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0B" w:rsidRPr="009B232A" w:rsidRDefault="0068640B" w:rsidP="006844C6">
      <w:pPr>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8640B" w:rsidRDefault="0068640B" w:rsidP="002466EA">
      <w:pPr>
        <w:ind w:left="-720"/>
        <w:jc w:val="center"/>
        <w:rPr>
          <w:rFonts w:ascii="Arial" w:hAnsi="Arial" w:cs="Arial"/>
          <w:b/>
          <w:bCs/>
          <w:sz w:val="44"/>
          <w:szCs w:val="44"/>
        </w:rPr>
      </w:pPr>
      <w:r w:rsidRPr="00C2363B">
        <w:rPr>
          <w:rFonts w:ascii="Arial" w:hAnsi="Arial" w:cs="Arial"/>
          <w:b/>
          <w:bCs/>
          <w:sz w:val="44"/>
          <w:szCs w:val="44"/>
        </w:rPr>
        <w:t xml:space="preserve">Integrated Development Plan </w:t>
      </w:r>
    </w:p>
    <w:p w:rsidR="0068640B" w:rsidRDefault="0068640B" w:rsidP="002466EA">
      <w:pPr>
        <w:ind w:left="-720"/>
        <w:jc w:val="center"/>
        <w:rPr>
          <w:rFonts w:ascii="Arial" w:hAnsi="Arial" w:cs="Arial"/>
          <w:b/>
          <w:bCs/>
          <w:sz w:val="44"/>
          <w:szCs w:val="44"/>
        </w:rPr>
      </w:pPr>
    </w:p>
    <w:p w:rsidR="0068640B" w:rsidRDefault="0068640B" w:rsidP="002466EA">
      <w:pPr>
        <w:ind w:left="-720"/>
        <w:jc w:val="center"/>
        <w:rPr>
          <w:rFonts w:ascii="Arial" w:hAnsi="Arial" w:cs="Arial"/>
          <w:b/>
          <w:bCs/>
          <w:sz w:val="44"/>
          <w:szCs w:val="44"/>
        </w:rPr>
      </w:pPr>
      <w:r w:rsidRPr="00C2363B">
        <w:rPr>
          <w:rFonts w:ascii="Arial" w:hAnsi="Arial" w:cs="Arial"/>
          <w:b/>
          <w:bCs/>
          <w:sz w:val="44"/>
          <w:szCs w:val="44"/>
        </w:rPr>
        <w:t>Ubuntu Municipality</w:t>
      </w:r>
    </w:p>
    <w:p w:rsidR="0068640B" w:rsidRDefault="0068640B" w:rsidP="002466EA">
      <w:pPr>
        <w:ind w:left="-720"/>
        <w:jc w:val="center"/>
        <w:rPr>
          <w:rFonts w:ascii="Arial" w:hAnsi="Arial" w:cs="Arial"/>
          <w:b/>
          <w:bCs/>
          <w:sz w:val="44"/>
          <w:szCs w:val="44"/>
        </w:rPr>
      </w:pPr>
    </w:p>
    <w:p w:rsidR="0068640B" w:rsidRDefault="0068640B" w:rsidP="002466EA">
      <w:pPr>
        <w:ind w:left="-720"/>
        <w:jc w:val="center"/>
        <w:rPr>
          <w:rFonts w:ascii="Arial" w:hAnsi="Arial" w:cs="Arial"/>
          <w:b/>
          <w:bCs/>
          <w:sz w:val="44"/>
          <w:szCs w:val="44"/>
        </w:rPr>
      </w:pPr>
    </w:p>
    <w:p w:rsidR="0068640B" w:rsidRDefault="0068640B" w:rsidP="002466EA">
      <w:pPr>
        <w:ind w:left="-720"/>
        <w:jc w:val="center"/>
        <w:rPr>
          <w:rFonts w:ascii="Arial" w:hAnsi="Arial" w:cs="Arial"/>
          <w:b/>
          <w:bCs/>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41.35pt;margin-top:14.65pt;width:359.35pt;height:379.9pt;z-index:251658240;visibility:visible;mso-wrap-distance-left:2.88pt;mso-wrap-distance-top:2.88pt;mso-wrap-distance-right:2.88pt;mso-wrap-distance-bottom:2.88pt" insetpen="t">
            <v:imagedata r:id="rId7" o:title=""/>
          </v:shape>
        </w:pict>
      </w:r>
    </w:p>
    <w:p w:rsidR="0068640B" w:rsidRDefault="0068640B" w:rsidP="002466EA">
      <w:pPr>
        <w:ind w:left="-720"/>
        <w:jc w:val="center"/>
        <w:rPr>
          <w:rFonts w:ascii="Arial" w:hAnsi="Arial" w:cs="Arial"/>
          <w:b/>
          <w:bCs/>
          <w:sz w:val="44"/>
          <w:szCs w:val="44"/>
        </w:rPr>
      </w:pPr>
    </w:p>
    <w:p w:rsidR="0068640B" w:rsidRPr="00C2363B" w:rsidRDefault="0068640B" w:rsidP="002466EA">
      <w:pPr>
        <w:ind w:left="-720"/>
        <w:jc w:val="center"/>
        <w:rPr>
          <w:rFonts w:ascii="Arial" w:hAnsi="Arial" w:cs="Arial"/>
          <w:b/>
          <w:bCs/>
          <w:sz w:val="44"/>
          <w:szCs w:val="44"/>
        </w:rPr>
      </w:pPr>
    </w:p>
    <w:p w:rsidR="0068640B" w:rsidRPr="007B44F1" w:rsidRDefault="0068640B" w:rsidP="002466EA">
      <w:pPr>
        <w:ind w:left="-720"/>
        <w:jc w:val="center"/>
        <w:rPr>
          <w:b/>
          <w:bCs/>
          <w:sz w:val="48"/>
          <w:szCs w:val="48"/>
        </w:rPr>
      </w:pPr>
    </w:p>
    <w:p w:rsidR="0068640B" w:rsidRDefault="0068640B" w:rsidP="002466EA">
      <w:pPr>
        <w:jc w:val="center"/>
        <w:rPr>
          <w:b/>
          <w:bCs/>
          <w:sz w:val="52"/>
          <w:szCs w:val="52"/>
        </w:rPr>
      </w:pPr>
    </w:p>
    <w:p w:rsidR="0068640B" w:rsidRDefault="0068640B" w:rsidP="002466EA">
      <w:pPr>
        <w:jc w:val="center"/>
        <w:rPr>
          <w:b/>
          <w:bCs/>
          <w:sz w:val="52"/>
          <w:szCs w:val="52"/>
        </w:rPr>
      </w:pPr>
    </w:p>
    <w:p w:rsidR="0068640B" w:rsidRDefault="0068640B" w:rsidP="002466EA">
      <w:pPr>
        <w:jc w:val="center"/>
        <w:rPr>
          <w:b/>
          <w:bCs/>
          <w:sz w:val="52"/>
          <w:szCs w:val="52"/>
        </w:rPr>
      </w:pPr>
    </w:p>
    <w:p w:rsidR="0068640B" w:rsidRDefault="0068640B" w:rsidP="002466EA">
      <w:pPr>
        <w:jc w:val="center"/>
        <w:rPr>
          <w:b/>
          <w:bCs/>
          <w:sz w:val="52"/>
          <w:szCs w:val="52"/>
        </w:rPr>
      </w:pPr>
    </w:p>
    <w:p w:rsidR="0068640B" w:rsidRDefault="0068640B" w:rsidP="002466EA">
      <w:pPr>
        <w:rPr>
          <w:b/>
          <w:bCs/>
          <w:sz w:val="52"/>
          <w:szCs w:val="52"/>
        </w:rPr>
      </w:pPr>
    </w:p>
    <w:p w:rsidR="0068640B" w:rsidRDefault="0068640B" w:rsidP="002466EA">
      <w:pPr>
        <w:jc w:val="center"/>
        <w:rPr>
          <w:b/>
          <w:bCs/>
          <w:sz w:val="52"/>
          <w:szCs w:val="52"/>
        </w:rPr>
      </w:pPr>
    </w:p>
    <w:p w:rsidR="0068640B" w:rsidRDefault="0068640B" w:rsidP="002466EA">
      <w:pPr>
        <w:jc w:val="center"/>
        <w:rPr>
          <w:b/>
          <w:bCs/>
          <w:sz w:val="44"/>
          <w:szCs w:val="44"/>
        </w:rPr>
      </w:pPr>
    </w:p>
    <w:p w:rsidR="0068640B" w:rsidRDefault="0068640B" w:rsidP="002466EA">
      <w:pPr>
        <w:jc w:val="center"/>
        <w:rPr>
          <w:b/>
          <w:bCs/>
          <w:sz w:val="44"/>
          <w:szCs w:val="44"/>
        </w:rPr>
      </w:pPr>
    </w:p>
    <w:p w:rsidR="0068640B" w:rsidRDefault="0068640B" w:rsidP="002466EA">
      <w:pPr>
        <w:jc w:val="center"/>
        <w:rPr>
          <w:b/>
          <w:bCs/>
          <w:sz w:val="44"/>
          <w:szCs w:val="44"/>
        </w:rPr>
      </w:pPr>
    </w:p>
    <w:p w:rsidR="0068640B" w:rsidRDefault="0068640B" w:rsidP="002466EA">
      <w:pPr>
        <w:jc w:val="center"/>
        <w:rPr>
          <w:rFonts w:ascii="Arial" w:hAnsi="Arial" w:cs="Arial"/>
          <w:b/>
          <w:bCs/>
          <w:sz w:val="52"/>
          <w:szCs w:val="52"/>
        </w:rPr>
      </w:pPr>
    </w:p>
    <w:p w:rsidR="0068640B" w:rsidRDefault="0068640B" w:rsidP="002466EA">
      <w:pPr>
        <w:jc w:val="center"/>
        <w:rPr>
          <w:rFonts w:ascii="Arial" w:hAnsi="Arial" w:cs="Arial"/>
          <w:b/>
          <w:bCs/>
          <w:sz w:val="52"/>
          <w:szCs w:val="52"/>
        </w:rPr>
      </w:pPr>
    </w:p>
    <w:p w:rsidR="0068640B" w:rsidRDefault="0068640B" w:rsidP="002466EA">
      <w:pPr>
        <w:jc w:val="center"/>
        <w:rPr>
          <w:rFonts w:ascii="Arial" w:hAnsi="Arial" w:cs="Arial"/>
          <w:b/>
          <w:bCs/>
          <w:sz w:val="52"/>
          <w:szCs w:val="52"/>
        </w:rPr>
      </w:pPr>
    </w:p>
    <w:p w:rsidR="0068640B" w:rsidRDefault="0068640B" w:rsidP="002466EA">
      <w:pPr>
        <w:jc w:val="center"/>
        <w:rPr>
          <w:rFonts w:ascii="Arial" w:hAnsi="Arial" w:cs="Arial"/>
          <w:b/>
          <w:bCs/>
          <w:sz w:val="52"/>
          <w:szCs w:val="52"/>
        </w:rPr>
      </w:pPr>
    </w:p>
    <w:p w:rsidR="0068640B" w:rsidRPr="005C0EC4" w:rsidRDefault="0068640B" w:rsidP="002466EA">
      <w:pPr>
        <w:jc w:val="center"/>
        <w:rPr>
          <w:rFonts w:ascii="Arial" w:hAnsi="Arial" w:cs="Arial"/>
          <w:b/>
          <w:bCs/>
          <w:sz w:val="52"/>
          <w:szCs w:val="52"/>
        </w:rPr>
      </w:pPr>
      <w:r>
        <w:rPr>
          <w:rFonts w:ascii="Arial" w:hAnsi="Arial" w:cs="Arial"/>
          <w:b/>
          <w:bCs/>
          <w:sz w:val="52"/>
          <w:szCs w:val="52"/>
        </w:rPr>
        <w:t xml:space="preserve">Reviewed: </w:t>
      </w:r>
      <w:r w:rsidRPr="005C0EC4">
        <w:rPr>
          <w:rFonts w:ascii="Arial" w:hAnsi="Arial" w:cs="Arial"/>
          <w:b/>
          <w:bCs/>
          <w:sz w:val="52"/>
          <w:szCs w:val="52"/>
        </w:rPr>
        <w:t>2009</w:t>
      </w:r>
      <w:r>
        <w:rPr>
          <w:rFonts w:ascii="Arial" w:hAnsi="Arial" w:cs="Arial"/>
          <w:b/>
          <w:bCs/>
          <w:sz w:val="52"/>
          <w:szCs w:val="52"/>
        </w:rPr>
        <w:t>/</w:t>
      </w:r>
      <w:r w:rsidRPr="005C0EC4">
        <w:rPr>
          <w:rFonts w:ascii="Arial" w:hAnsi="Arial" w:cs="Arial"/>
          <w:b/>
          <w:bCs/>
          <w:sz w:val="52"/>
          <w:szCs w:val="52"/>
        </w:rPr>
        <w:t xml:space="preserve"> 2010</w:t>
      </w:r>
    </w:p>
    <w:p w:rsidR="0068640B" w:rsidRPr="005C0EC4" w:rsidRDefault="0068640B" w:rsidP="002466EA">
      <w:pPr>
        <w:rPr>
          <w:sz w:val="52"/>
          <w:szCs w:val="52"/>
        </w:rPr>
      </w:pPr>
    </w:p>
    <w:p w:rsidR="0068640B" w:rsidRDefault="0068640B" w:rsidP="002466EA">
      <w:pPr>
        <w:jc w:val="center"/>
      </w:pPr>
    </w:p>
    <w:p w:rsidR="0068640B" w:rsidRDefault="0068640B" w:rsidP="002466EA">
      <w:pPr>
        <w:jc w:val="center"/>
      </w:pPr>
    </w:p>
    <w:p w:rsidR="0068640B" w:rsidRPr="007B44F1" w:rsidRDefault="0068640B" w:rsidP="002466EA">
      <w:pPr>
        <w:jc w:val="center"/>
        <w:rPr>
          <w:rFonts w:ascii="Arial" w:hAnsi="Arial" w:cs="Arial"/>
        </w:rPr>
      </w:pPr>
    </w:p>
    <w:p w:rsidR="0068640B" w:rsidRDefault="0068640B" w:rsidP="002466EA">
      <w:pPr>
        <w:jc w:val="both"/>
      </w:pPr>
    </w:p>
    <w:p w:rsidR="0068640B" w:rsidRDefault="0068640B" w:rsidP="002466EA">
      <w:pPr>
        <w:jc w:val="both"/>
      </w:pPr>
    </w:p>
    <w:p w:rsidR="0068640B" w:rsidRPr="005C0EC4" w:rsidRDefault="0068640B" w:rsidP="00924C4A">
      <w:pPr>
        <w:spacing w:line="360" w:lineRule="auto"/>
        <w:rPr>
          <w:rFonts w:ascii="Arial" w:hAnsi="Arial" w:cs="Arial"/>
          <w:b/>
          <w:bCs/>
          <w:sz w:val="32"/>
          <w:szCs w:val="32"/>
        </w:rPr>
      </w:pPr>
      <w:r w:rsidRPr="005C0EC4">
        <w:rPr>
          <w:rFonts w:ascii="Arial" w:hAnsi="Arial" w:cs="Arial"/>
          <w:b/>
          <w:bCs/>
          <w:sz w:val="32"/>
          <w:szCs w:val="32"/>
        </w:rPr>
        <w:t>Table of Contents</w:t>
      </w:r>
    </w:p>
    <w:p w:rsidR="0068640B" w:rsidRDefault="0068640B" w:rsidP="00924C4A">
      <w:pPr>
        <w:spacing w:line="360" w:lineRule="auto"/>
        <w:jc w:val="both"/>
        <w:rPr>
          <w:rFonts w:ascii="Arial" w:hAnsi="Arial" w:cs="Arial"/>
          <w:sz w:val="28"/>
          <w:szCs w:val="28"/>
        </w:rPr>
      </w:pPr>
    </w:p>
    <w:p w:rsidR="0068640B" w:rsidRPr="005C0EC4" w:rsidRDefault="0068640B" w:rsidP="007702AA">
      <w:pPr>
        <w:pStyle w:val="ListParagraph"/>
        <w:numPr>
          <w:ilvl w:val="0"/>
          <w:numId w:val="25"/>
        </w:numPr>
        <w:spacing w:line="360" w:lineRule="auto"/>
        <w:jc w:val="both"/>
        <w:rPr>
          <w:rFonts w:ascii="Arial" w:hAnsi="Arial" w:cs="Arial"/>
          <w:b/>
          <w:bCs/>
          <w:sz w:val="28"/>
          <w:szCs w:val="28"/>
        </w:rPr>
      </w:pPr>
      <w:r w:rsidRPr="005C0EC4">
        <w:rPr>
          <w:rFonts w:ascii="Arial" w:hAnsi="Arial" w:cs="Arial"/>
          <w:b/>
          <w:bCs/>
          <w:sz w:val="28"/>
          <w:szCs w:val="28"/>
        </w:rPr>
        <w:t>Section1</w:t>
      </w:r>
    </w:p>
    <w:p w:rsidR="0068640B" w:rsidRDefault="0068640B" w:rsidP="00281731">
      <w:pPr>
        <w:spacing w:line="360" w:lineRule="auto"/>
        <w:ind w:left="360"/>
        <w:jc w:val="both"/>
        <w:rPr>
          <w:rFonts w:ascii="Arial" w:hAnsi="Arial" w:cs="Arial"/>
        </w:rPr>
      </w:pPr>
      <w:r w:rsidRPr="00C2363B">
        <w:rPr>
          <w:rFonts w:ascii="Arial" w:hAnsi="Arial" w:cs="Arial"/>
        </w:rPr>
        <w:t xml:space="preserve">Preparation: </w:t>
      </w:r>
      <w:r>
        <w:rPr>
          <w:rFonts w:ascii="Arial" w:hAnsi="Arial" w:cs="Arial"/>
        </w:rPr>
        <w:t xml:space="preserve">IDP </w:t>
      </w:r>
      <w:r w:rsidRPr="00C2363B">
        <w:rPr>
          <w:rFonts w:ascii="Arial" w:hAnsi="Arial" w:cs="Arial"/>
        </w:rPr>
        <w:t>Review Process</w:t>
      </w:r>
      <w:r w:rsidRPr="00C2363B">
        <w:rPr>
          <w:rFonts w:ascii="Arial" w:hAnsi="Arial" w:cs="Arial"/>
        </w:rPr>
        <w:tab/>
      </w:r>
      <w:r w:rsidRPr="00C2363B">
        <w:rPr>
          <w:rFonts w:ascii="Arial" w:hAnsi="Arial" w:cs="Arial"/>
        </w:rPr>
        <w:tab/>
      </w:r>
      <w:r w:rsidRPr="00C2363B">
        <w:rPr>
          <w:rFonts w:ascii="Arial" w:hAnsi="Arial" w:cs="Arial"/>
        </w:rPr>
        <w:tab/>
      </w:r>
      <w:r w:rsidRPr="00C2363B">
        <w:rPr>
          <w:rFonts w:ascii="Arial" w:hAnsi="Arial" w:cs="Arial"/>
        </w:rPr>
        <w:tab/>
      </w:r>
      <w:r w:rsidRPr="00C2363B">
        <w:rPr>
          <w:rFonts w:ascii="Arial" w:hAnsi="Arial" w:cs="Arial"/>
        </w:rPr>
        <w:tab/>
      </w:r>
      <w:r w:rsidRPr="00C2363B">
        <w:rPr>
          <w:rFonts w:ascii="Arial" w:hAnsi="Arial" w:cs="Arial"/>
        </w:rPr>
        <w:tab/>
      </w:r>
      <w:r w:rsidRPr="00C2363B">
        <w:rPr>
          <w:rFonts w:ascii="Arial" w:hAnsi="Arial" w:cs="Arial"/>
        </w:rPr>
        <w:tab/>
        <w:t>3</w:t>
      </w:r>
    </w:p>
    <w:p w:rsidR="0068640B" w:rsidRPr="00C2363B" w:rsidRDefault="0068640B" w:rsidP="00281731">
      <w:pPr>
        <w:spacing w:line="360" w:lineRule="auto"/>
        <w:ind w:left="360"/>
        <w:jc w:val="both"/>
        <w:rPr>
          <w:rFonts w:ascii="Arial" w:hAnsi="Arial" w:cs="Arial"/>
        </w:rPr>
      </w:pPr>
    </w:p>
    <w:p w:rsidR="0068640B" w:rsidRPr="005C0EC4" w:rsidRDefault="0068640B" w:rsidP="007702AA">
      <w:pPr>
        <w:pStyle w:val="ListParagraph"/>
        <w:numPr>
          <w:ilvl w:val="0"/>
          <w:numId w:val="25"/>
        </w:numPr>
        <w:spacing w:line="360" w:lineRule="auto"/>
        <w:jc w:val="both"/>
        <w:rPr>
          <w:rFonts w:ascii="Arial" w:hAnsi="Arial" w:cs="Arial"/>
          <w:b/>
          <w:bCs/>
          <w:sz w:val="28"/>
          <w:szCs w:val="28"/>
        </w:rPr>
      </w:pPr>
      <w:r w:rsidRPr="005C0EC4">
        <w:rPr>
          <w:rFonts w:ascii="Arial" w:hAnsi="Arial" w:cs="Arial"/>
          <w:b/>
          <w:bCs/>
          <w:sz w:val="28"/>
          <w:szCs w:val="28"/>
        </w:rPr>
        <w:t>Section 2</w:t>
      </w:r>
    </w:p>
    <w:p w:rsidR="0068640B" w:rsidRDefault="0068640B" w:rsidP="00281731">
      <w:pPr>
        <w:spacing w:line="360" w:lineRule="auto"/>
        <w:ind w:left="360"/>
        <w:jc w:val="both"/>
        <w:rPr>
          <w:rFonts w:ascii="Arial" w:hAnsi="Arial" w:cs="Arial"/>
        </w:rPr>
      </w:pPr>
      <w:r w:rsidRPr="00C2363B">
        <w:rPr>
          <w:rFonts w:ascii="Arial" w:hAnsi="Arial" w:cs="Arial"/>
        </w:rPr>
        <w:t>Phase 1: Introduction and Situation Analysis</w:t>
      </w:r>
      <w:r w:rsidRPr="00C2363B">
        <w:rPr>
          <w:rFonts w:ascii="Arial" w:hAnsi="Arial" w:cs="Arial"/>
        </w:rPr>
        <w:tab/>
      </w:r>
      <w:r w:rsidRPr="00C2363B">
        <w:rPr>
          <w:rFonts w:ascii="Arial" w:hAnsi="Arial" w:cs="Arial"/>
        </w:rPr>
        <w:tab/>
      </w:r>
      <w:r w:rsidRPr="00C2363B">
        <w:rPr>
          <w:rFonts w:ascii="Arial" w:hAnsi="Arial" w:cs="Arial"/>
        </w:rPr>
        <w:tab/>
      </w:r>
      <w:r w:rsidRPr="00C2363B">
        <w:rPr>
          <w:rFonts w:ascii="Arial" w:hAnsi="Arial" w:cs="Arial"/>
        </w:rPr>
        <w:tab/>
      </w:r>
      <w:r w:rsidRPr="00C2363B">
        <w:rPr>
          <w:rFonts w:ascii="Arial" w:hAnsi="Arial" w:cs="Arial"/>
        </w:rPr>
        <w:tab/>
        <w:t>21</w:t>
      </w:r>
    </w:p>
    <w:p w:rsidR="0068640B" w:rsidRPr="00C2363B" w:rsidRDefault="0068640B" w:rsidP="00281731">
      <w:pPr>
        <w:spacing w:line="360" w:lineRule="auto"/>
        <w:ind w:left="360"/>
        <w:jc w:val="both"/>
        <w:rPr>
          <w:rFonts w:ascii="Arial" w:hAnsi="Arial" w:cs="Arial"/>
        </w:rPr>
      </w:pPr>
    </w:p>
    <w:p w:rsidR="0068640B" w:rsidRPr="005C0EC4" w:rsidRDefault="0068640B" w:rsidP="007702AA">
      <w:pPr>
        <w:pStyle w:val="ListParagraph"/>
        <w:numPr>
          <w:ilvl w:val="0"/>
          <w:numId w:val="25"/>
        </w:numPr>
        <w:spacing w:line="360" w:lineRule="auto"/>
        <w:jc w:val="both"/>
        <w:rPr>
          <w:rFonts w:ascii="Arial" w:hAnsi="Arial" w:cs="Arial"/>
          <w:b/>
          <w:bCs/>
          <w:sz w:val="28"/>
          <w:szCs w:val="28"/>
        </w:rPr>
      </w:pPr>
      <w:r w:rsidRPr="005C0EC4">
        <w:rPr>
          <w:rFonts w:ascii="Arial" w:hAnsi="Arial" w:cs="Arial"/>
          <w:b/>
          <w:bCs/>
          <w:sz w:val="28"/>
          <w:szCs w:val="28"/>
        </w:rPr>
        <w:t>Section 3</w:t>
      </w:r>
    </w:p>
    <w:p w:rsidR="0068640B" w:rsidRDefault="0068640B" w:rsidP="00281731">
      <w:pPr>
        <w:spacing w:line="360" w:lineRule="auto"/>
        <w:ind w:left="360"/>
        <w:jc w:val="both"/>
        <w:rPr>
          <w:rFonts w:ascii="Arial" w:hAnsi="Arial" w:cs="Arial"/>
        </w:rPr>
      </w:pPr>
      <w:r>
        <w:rPr>
          <w:rFonts w:ascii="Arial" w:hAnsi="Arial" w:cs="Arial"/>
        </w:rPr>
        <w:t xml:space="preserve">Phase 2: </w:t>
      </w:r>
      <w:r>
        <w:rPr>
          <w:rFonts w:ascii="Arial" w:hAnsi="Arial" w:cs="Arial"/>
        </w:rPr>
        <w:tab/>
      </w:r>
      <w:r w:rsidRPr="00C2363B">
        <w:rPr>
          <w:rFonts w:ascii="Arial" w:hAnsi="Arial" w:cs="Arial"/>
        </w:rPr>
        <w:t>Strategies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45</w:t>
      </w:r>
    </w:p>
    <w:p w:rsidR="0068640B" w:rsidRPr="00C2363B" w:rsidRDefault="0068640B" w:rsidP="00281731">
      <w:pPr>
        <w:spacing w:line="360" w:lineRule="auto"/>
        <w:ind w:left="360"/>
        <w:jc w:val="both"/>
        <w:rPr>
          <w:rFonts w:ascii="Arial" w:hAnsi="Arial" w:cs="Arial"/>
        </w:rPr>
      </w:pPr>
    </w:p>
    <w:p w:rsidR="0068640B" w:rsidRPr="005C0EC4" w:rsidRDefault="0068640B" w:rsidP="007702AA">
      <w:pPr>
        <w:pStyle w:val="ListParagraph"/>
        <w:numPr>
          <w:ilvl w:val="0"/>
          <w:numId w:val="25"/>
        </w:numPr>
        <w:spacing w:line="360" w:lineRule="auto"/>
        <w:jc w:val="both"/>
        <w:rPr>
          <w:rFonts w:ascii="Arial" w:hAnsi="Arial" w:cs="Arial"/>
          <w:b/>
          <w:bCs/>
          <w:sz w:val="28"/>
          <w:szCs w:val="28"/>
        </w:rPr>
      </w:pPr>
      <w:r w:rsidRPr="00281731">
        <w:rPr>
          <w:rFonts w:ascii="Arial" w:hAnsi="Arial" w:cs="Arial"/>
        </w:rPr>
        <w:t xml:space="preserve"> </w:t>
      </w:r>
      <w:r w:rsidRPr="005C0EC4">
        <w:rPr>
          <w:rFonts w:ascii="Arial" w:hAnsi="Arial" w:cs="Arial"/>
          <w:b/>
          <w:bCs/>
          <w:sz w:val="28"/>
          <w:szCs w:val="28"/>
        </w:rPr>
        <w:t>Section 4</w:t>
      </w:r>
    </w:p>
    <w:p w:rsidR="0068640B" w:rsidRDefault="0068640B" w:rsidP="00281731">
      <w:pPr>
        <w:spacing w:line="360" w:lineRule="auto"/>
        <w:ind w:left="360"/>
        <w:jc w:val="both"/>
        <w:rPr>
          <w:rFonts w:ascii="Arial" w:hAnsi="Arial" w:cs="Arial"/>
        </w:rPr>
      </w:pPr>
      <w:r>
        <w:rPr>
          <w:rFonts w:ascii="Arial" w:hAnsi="Arial" w:cs="Arial"/>
        </w:rPr>
        <w:t xml:space="preserve">Phase 3: </w:t>
      </w:r>
      <w:r w:rsidRPr="00C2363B">
        <w:rPr>
          <w:rFonts w:ascii="Arial" w:hAnsi="Arial" w:cs="Arial"/>
        </w:rPr>
        <w:t>Projects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54</w:t>
      </w:r>
    </w:p>
    <w:p w:rsidR="0068640B" w:rsidRPr="00C2363B" w:rsidRDefault="0068640B" w:rsidP="00281731">
      <w:pPr>
        <w:spacing w:line="360" w:lineRule="auto"/>
        <w:ind w:left="360"/>
        <w:jc w:val="both"/>
        <w:rPr>
          <w:rFonts w:ascii="Arial" w:hAnsi="Arial" w:cs="Arial"/>
        </w:rPr>
      </w:pPr>
    </w:p>
    <w:p w:rsidR="0068640B" w:rsidRPr="005C0EC4" w:rsidRDefault="0068640B" w:rsidP="007702AA">
      <w:pPr>
        <w:pStyle w:val="ListParagraph"/>
        <w:numPr>
          <w:ilvl w:val="0"/>
          <w:numId w:val="25"/>
        </w:numPr>
        <w:spacing w:line="360" w:lineRule="auto"/>
        <w:jc w:val="both"/>
        <w:rPr>
          <w:rFonts w:ascii="Arial" w:hAnsi="Arial" w:cs="Arial"/>
          <w:b/>
          <w:bCs/>
          <w:sz w:val="28"/>
          <w:szCs w:val="28"/>
        </w:rPr>
      </w:pPr>
      <w:r w:rsidRPr="005C0EC4">
        <w:rPr>
          <w:rFonts w:ascii="Arial" w:hAnsi="Arial" w:cs="Arial"/>
          <w:b/>
          <w:bCs/>
          <w:sz w:val="28"/>
          <w:szCs w:val="28"/>
        </w:rPr>
        <w:t>Section 5</w:t>
      </w:r>
    </w:p>
    <w:p w:rsidR="0068640B" w:rsidRDefault="0068640B" w:rsidP="00281731">
      <w:pPr>
        <w:spacing w:line="360" w:lineRule="auto"/>
        <w:ind w:left="360"/>
        <w:jc w:val="both"/>
        <w:rPr>
          <w:rFonts w:ascii="Arial" w:hAnsi="Arial" w:cs="Arial"/>
        </w:rPr>
      </w:pPr>
      <w:r>
        <w:rPr>
          <w:rFonts w:ascii="Arial" w:hAnsi="Arial" w:cs="Arial"/>
        </w:rPr>
        <w:t>Phase 4: Integrated Programmes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57</w:t>
      </w:r>
    </w:p>
    <w:p w:rsidR="0068640B" w:rsidRPr="00C2363B" w:rsidRDefault="0068640B" w:rsidP="00281731">
      <w:pPr>
        <w:spacing w:line="360" w:lineRule="auto"/>
        <w:ind w:left="360"/>
        <w:jc w:val="both"/>
        <w:rPr>
          <w:rFonts w:ascii="Arial" w:hAnsi="Arial" w:cs="Arial"/>
        </w:rPr>
      </w:pPr>
    </w:p>
    <w:p w:rsidR="0068640B" w:rsidRPr="005C0EC4" w:rsidRDefault="0068640B" w:rsidP="007702AA">
      <w:pPr>
        <w:pStyle w:val="ListParagraph"/>
        <w:numPr>
          <w:ilvl w:val="0"/>
          <w:numId w:val="25"/>
        </w:numPr>
        <w:spacing w:line="360" w:lineRule="auto"/>
        <w:jc w:val="both"/>
        <w:rPr>
          <w:rFonts w:ascii="Arial" w:hAnsi="Arial" w:cs="Arial"/>
          <w:b/>
          <w:bCs/>
          <w:sz w:val="28"/>
          <w:szCs w:val="28"/>
        </w:rPr>
      </w:pPr>
      <w:r w:rsidRPr="005C0EC4">
        <w:rPr>
          <w:rFonts w:ascii="Arial" w:hAnsi="Arial" w:cs="Arial"/>
          <w:b/>
          <w:bCs/>
          <w:sz w:val="28"/>
          <w:szCs w:val="28"/>
        </w:rPr>
        <w:t>Section 6</w:t>
      </w:r>
    </w:p>
    <w:p w:rsidR="0068640B" w:rsidRPr="00C2363B" w:rsidRDefault="0068640B" w:rsidP="00281731">
      <w:pPr>
        <w:spacing w:line="360" w:lineRule="auto"/>
        <w:ind w:left="360"/>
        <w:jc w:val="both"/>
        <w:rPr>
          <w:rFonts w:ascii="Arial" w:hAnsi="Arial" w:cs="Arial"/>
        </w:rPr>
      </w:pPr>
      <w:r>
        <w:rPr>
          <w:rFonts w:ascii="Arial" w:hAnsi="Arial" w:cs="Arial"/>
        </w:rPr>
        <w:t xml:space="preserve">Phase 5: </w:t>
      </w:r>
      <w:r w:rsidRPr="00C2363B">
        <w:rPr>
          <w:rFonts w:ascii="Arial" w:hAnsi="Arial" w:cs="Arial"/>
        </w:rPr>
        <w:t>Approval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58</w:t>
      </w:r>
    </w:p>
    <w:p w:rsidR="0068640B" w:rsidRPr="00924C4A" w:rsidRDefault="0068640B" w:rsidP="00281731">
      <w:pPr>
        <w:spacing w:line="360" w:lineRule="auto"/>
        <w:rPr>
          <w:rFonts w:ascii="Arial" w:hAnsi="Arial" w:cs="Arial"/>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sz w:val="28"/>
          <w:szCs w:val="28"/>
        </w:rPr>
      </w:pPr>
    </w:p>
    <w:p w:rsidR="0068640B" w:rsidRDefault="0068640B" w:rsidP="00B53B50">
      <w:pPr>
        <w:spacing w:line="360" w:lineRule="auto"/>
        <w:rPr>
          <w:rFonts w:ascii="Arial" w:hAnsi="Arial" w:cs="Arial"/>
          <w:lang w:val="en-ZA"/>
        </w:rPr>
      </w:pPr>
    </w:p>
    <w:p w:rsidR="0068640B" w:rsidRPr="000F3AF9" w:rsidRDefault="0068640B" w:rsidP="005830ED">
      <w:pPr>
        <w:spacing w:line="360" w:lineRule="auto"/>
        <w:rPr>
          <w:rFonts w:ascii="Arial" w:hAnsi="Arial" w:cs="Arial"/>
          <w:b/>
          <w:bCs/>
          <w:sz w:val="28"/>
          <w:szCs w:val="28"/>
          <w:lang w:val="en-ZA"/>
        </w:rPr>
      </w:pPr>
      <w:r w:rsidRPr="000F3AF9">
        <w:rPr>
          <w:rFonts w:ascii="Arial" w:hAnsi="Arial" w:cs="Arial"/>
          <w:b/>
          <w:bCs/>
          <w:sz w:val="28"/>
          <w:szCs w:val="28"/>
          <w:lang w:val="en-ZA"/>
        </w:rPr>
        <w:t>SECTION 1</w:t>
      </w:r>
    </w:p>
    <w:p w:rsidR="0068640B" w:rsidRPr="000F3AF9" w:rsidRDefault="0068640B" w:rsidP="007702AA">
      <w:pPr>
        <w:pStyle w:val="ListParagraph"/>
        <w:numPr>
          <w:ilvl w:val="0"/>
          <w:numId w:val="61"/>
        </w:numPr>
        <w:spacing w:line="360" w:lineRule="auto"/>
        <w:rPr>
          <w:rFonts w:ascii="Arial" w:hAnsi="Arial" w:cs="Arial"/>
          <w:b/>
          <w:bCs/>
          <w:sz w:val="28"/>
          <w:szCs w:val="28"/>
          <w:lang w:val="en-ZA"/>
        </w:rPr>
      </w:pPr>
      <w:r w:rsidRPr="000F3AF9">
        <w:rPr>
          <w:rFonts w:ascii="Arial" w:hAnsi="Arial" w:cs="Arial"/>
          <w:b/>
          <w:bCs/>
          <w:sz w:val="28"/>
          <w:szCs w:val="28"/>
          <w:lang w:val="en-ZA"/>
        </w:rPr>
        <w:t>PREPARATION: IDP REVIEW PROCESS</w:t>
      </w:r>
    </w:p>
    <w:p w:rsidR="0068640B" w:rsidRDefault="0068640B" w:rsidP="000F3AF9">
      <w:pPr>
        <w:spacing w:line="360" w:lineRule="auto"/>
        <w:jc w:val="center"/>
        <w:rPr>
          <w:rFonts w:ascii="Arial" w:hAnsi="Arial" w:cs="Arial"/>
          <w:lang w:val="en-ZA"/>
        </w:rPr>
      </w:pPr>
    </w:p>
    <w:p w:rsidR="0068640B" w:rsidRDefault="0068640B" w:rsidP="00544763">
      <w:pPr>
        <w:spacing w:line="360" w:lineRule="auto"/>
        <w:jc w:val="both"/>
        <w:rPr>
          <w:rFonts w:ascii="Arial" w:hAnsi="Arial" w:cs="Arial"/>
        </w:rPr>
      </w:pPr>
      <w:r>
        <w:rPr>
          <w:rFonts w:ascii="Arial" w:hAnsi="Arial" w:cs="Arial"/>
        </w:rPr>
        <w:t>1.</w:t>
      </w:r>
      <w:r>
        <w:rPr>
          <w:rFonts w:ascii="Arial" w:hAnsi="Arial" w:cs="Arial"/>
        </w:rPr>
        <w:tab/>
        <w:t>Introduction</w:t>
      </w:r>
    </w:p>
    <w:p w:rsidR="0068640B" w:rsidRDefault="0068640B" w:rsidP="00544763">
      <w:pPr>
        <w:spacing w:line="360" w:lineRule="auto"/>
        <w:jc w:val="both"/>
        <w:rPr>
          <w:rFonts w:ascii="Arial" w:hAnsi="Arial" w:cs="Arial"/>
        </w:rPr>
      </w:pPr>
      <w:r>
        <w:rPr>
          <w:rFonts w:ascii="Arial" w:hAnsi="Arial" w:cs="Arial"/>
        </w:rPr>
        <w:t>Ubuntu Municipality in compliance with Chapter 5 (five) of the local Government Municipal Systems Act of 200, in adopting its integrated Development Plan (hereafter IDP) is compelled to undertake developmentally integrated planning process to be reviewed annually.</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IDP is a process through which Municipality prepare a strategic development plan for a five year period. The IDP is a product of the Integrated Development Planning process.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IDP is the principal strategic planning instrument and is adopted to guide and inform the Municipality on issues such as: planning, budget, infrastructure development, Land Management, promotion of Local Economic Development and Institutional Transformation in consultative, systematic and strategic manner.</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IDP however will not only inform the Municipal Management it is also supposed to serve as a guide on the activities of any agency, spheres of government , Corporate services providers, NGO’s, private sector and other interested entity within  and outside the Municipal area.</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Implementation commences after the plan is adopted and therefore gives a way to assess the performance and achievement of targets as well as strategic objectives through the IDP Review Process, as legislated in section 34 of the Municipal System Act of 2000.</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According to section 34 of the Municipal Systems Act, a Municipal Council:</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a). Must review its IDP:</w:t>
      </w:r>
    </w:p>
    <w:p w:rsidR="0068640B" w:rsidRPr="00A94DAF" w:rsidRDefault="0068640B" w:rsidP="007702AA">
      <w:pPr>
        <w:numPr>
          <w:ilvl w:val="0"/>
          <w:numId w:val="26"/>
        </w:numPr>
        <w:spacing w:line="360" w:lineRule="auto"/>
        <w:jc w:val="both"/>
        <w:rPr>
          <w:rFonts w:ascii="Arial" w:hAnsi="Arial" w:cs="Arial"/>
        </w:rPr>
      </w:pPr>
      <w:r>
        <w:rPr>
          <w:rFonts w:ascii="Arial" w:hAnsi="Arial" w:cs="Arial"/>
        </w:rPr>
        <w:t>Annually in accordance with an assessment  of its performance measurements in terms of section 4 and</w:t>
      </w:r>
    </w:p>
    <w:p w:rsidR="0068640B" w:rsidRDefault="0068640B" w:rsidP="00544763">
      <w:pPr>
        <w:spacing w:line="360" w:lineRule="auto"/>
        <w:jc w:val="both"/>
        <w:rPr>
          <w:rFonts w:ascii="Arial" w:hAnsi="Arial" w:cs="Arial"/>
        </w:rPr>
      </w:pPr>
    </w:p>
    <w:p w:rsidR="0068640B" w:rsidRDefault="0068640B" w:rsidP="007702AA">
      <w:pPr>
        <w:numPr>
          <w:ilvl w:val="0"/>
          <w:numId w:val="26"/>
        </w:numPr>
        <w:spacing w:line="360" w:lineRule="auto"/>
        <w:jc w:val="both"/>
        <w:rPr>
          <w:rFonts w:ascii="Arial" w:hAnsi="Arial" w:cs="Arial"/>
        </w:rPr>
      </w:pPr>
      <w:r>
        <w:rPr>
          <w:rFonts w:ascii="Arial" w:hAnsi="Arial" w:cs="Arial"/>
        </w:rPr>
        <w:t xml:space="preserve">To the extent that changing circumstances so demand, and </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b). May amend its IDP in accordance with prescribed process.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underlying principle and process helps with the management of IDP on a dart-to-day basis tom produce an implementable IDP for the year 2009/2010.</w:t>
      </w:r>
    </w:p>
    <w:p w:rsidR="0068640B" w:rsidRDefault="0068640B" w:rsidP="00544763">
      <w:pPr>
        <w:spacing w:line="360" w:lineRule="auto"/>
        <w:jc w:val="both"/>
        <w:rPr>
          <w:rFonts w:ascii="Arial" w:hAnsi="Arial" w:cs="Arial"/>
        </w:rPr>
      </w:pPr>
      <w:r>
        <w:rPr>
          <w:rFonts w:ascii="Arial" w:hAnsi="Arial" w:cs="Arial"/>
        </w:rPr>
        <w:t>Contents for Ubuntu Municipality indicate the following:</w:t>
      </w:r>
    </w:p>
    <w:p w:rsidR="0068640B" w:rsidRDefault="0068640B" w:rsidP="00544763">
      <w:pPr>
        <w:spacing w:line="360" w:lineRule="auto"/>
        <w:jc w:val="both"/>
        <w:rPr>
          <w:rFonts w:ascii="Arial" w:hAnsi="Arial" w:cs="Arial"/>
        </w:rPr>
      </w:pPr>
    </w:p>
    <w:p w:rsidR="0068640B" w:rsidRDefault="0068640B" w:rsidP="007702AA">
      <w:pPr>
        <w:numPr>
          <w:ilvl w:val="0"/>
          <w:numId w:val="27"/>
        </w:numPr>
        <w:spacing w:line="360" w:lineRule="auto"/>
        <w:jc w:val="both"/>
        <w:rPr>
          <w:rFonts w:ascii="Arial" w:hAnsi="Arial" w:cs="Arial"/>
        </w:rPr>
      </w:pPr>
      <w:r>
        <w:rPr>
          <w:rFonts w:ascii="Arial" w:hAnsi="Arial" w:cs="Arial"/>
        </w:rPr>
        <w:t>Organizational structure/Institutional arrangements</w:t>
      </w:r>
    </w:p>
    <w:p w:rsidR="0068640B" w:rsidRDefault="0068640B" w:rsidP="007702AA">
      <w:pPr>
        <w:numPr>
          <w:ilvl w:val="0"/>
          <w:numId w:val="27"/>
        </w:numPr>
        <w:spacing w:line="360" w:lineRule="auto"/>
        <w:jc w:val="both"/>
        <w:rPr>
          <w:rFonts w:ascii="Arial" w:hAnsi="Arial" w:cs="Arial"/>
        </w:rPr>
      </w:pPr>
      <w:r>
        <w:rPr>
          <w:rFonts w:ascii="Arial" w:hAnsi="Arial" w:cs="Arial"/>
        </w:rPr>
        <w:t>Distribution of roles and responsibilities</w:t>
      </w:r>
    </w:p>
    <w:p w:rsidR="0068640B" w:rsidRDefault="0068640B" w:rsidP="007702AA">
      <w:pPr>
        <w:numPr>
          <w:ilvl w:val="0"/>
          <w:numId w:val="27"/>
        </w:numPr>
        <w:spacing w:line="360" w:lineRule="auto"/>
        <w:jc w:val="both"/>
        <w:rPr>
          <w:rFonts w:ascii="Arial" w:hAnsi="Arial" w:cs="Arial"/>
        </w:rPr>
      </w:pPr>
      <w:r>
        <w:rPr>
          <w:rFonts w:ascii="Arial" w:hAnsi="Arial" w:cs="Arial"/>
        </w:rPr>
        <w:t>Mechanisms and procedures for public participation, alignment, sector Departments (programmes)</w:t>
      </w:r>
    </w:p>
    <w:p w:rsidR="0068640B" w:rsidRDefault="0068640B" w:rsidP="007702AA">
      <w:pPr>
        <w:numPr>
          <w:ilvl w:val="0"/>
          <w:numId w:val="27"/>
        </w:numPr>
        <w:spacing w:line="360" w:lineRule="auto"/>
        <w:jc w:val="both"/>
        <w:rPr>
          <w:rFonts w:ascii="Arial" w:hAnsi="Arial" w:cs="Arial"/>
        </w:rPr>
      </w:pPr>
      <w:r>
        <w:rPr>
          <w:rFonts w:ascii="Arial" w:hAnsi="Arial" w:cs="Arial"/>
        </w:rPr>
        <w:t>Action Plan and time-frames and resources</w:t>
      </w:r>
    </w:p>
    <w:p w:rsidR="0068640B" w:rsidRDefault="0068640B" w:rsidP="007702AA">
      <w:pPr>
        <w:numPr>
          <w:ilvl w:val="0"/>
          <w:numId w:val="27"/>
        </w:numPr>
        <w:spacing w:line="360" w:lineRule="auto"/>
        <w:jc w:val="both"/>
        <w:rPr>
          <w:rFonts w:ascii="Arial" w:hAnsi="Arial" w:cs="Arial"/>
        </w:rPr>
      </w:pPr>
      <w:r>
        <w:rPr>
          <w:rFonts w:ascii="Arial" w:hAnsi="Arial" w:cs="Arial"/>
        </w:rPr>
        <w:t>Legally binding legislation and planning requirements</w:t>
      </w:r>
    </w:p>
    <w:p w:rsidR="0068640B" w:rsidRDefault="0068640B" w:rsidP="007702AA">
      <w:pPr>
        <w:numPr>
          <w:ilvl w:val="0"/>
          <w:numId w:val="27"/>
        </w:numPr>
        <w:spacing w:line="360" w:lineRule="auto"/>
        <w:jc w:val="both"/>
        <w:rPr>
          <w:rFonts w:ascii="Arial" w:hAnsi="Arial" w:cs="Arial"/>
        </w:rPr>
      </w:pPr>
      <w:r>
        <w:rPr>
          <w:rFonts w:ascii="Arial" w:hAnsi="Arial" w:cs="Arial"/>
        </w:rPr>
        <w:t xml:space="preserve">Technical Project design and </w:t>
      </w:r>
    </w:p>
    <w:p w:rsidR="0068640B" w:rsidRDefault="0068640B" w:rsidP="007702AA">
      <w:pPr>
        <w:numPr>
          <w:ilvl w:val="0"/>
          <w:numId w:val="27"/>
        </w:numPr>
        <w:spacing w:line="360" w:lineRule="auto"/>
        <w:jc w:val="both"/>
        <w:rPr>
          <w:rFonts w:ascii="Arial" w:hAnsi="Arial" w:cs="Arial"/>
        </w:rPr>
      </w:pPr>
      <w:r>
        <w:rPr>
          <w:rFonts w:ascii="Arial" w:hAnsi="Arial" w:cs="Arial"/>
        </w:rPr>
        <w:t>Monitoring and Review process and implementation</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purpose of IDP is therefore to achieve faster and more appropriate delivery of services and to provide a framework for Economic and Social development in a municipality.</w:t>
      </w:r>
    </w:p>
    <w:p w:rsidR="0068640B" w:rsidRDefault="0068640B" w:rsidP="00544763">
      <w:pPr>
        <w:spacing w:line="360" w:lineRule="auto"/>
        <w:jc w:val="both"/>
        <w:rPr>
          <w:rFonts w:ascii="Arial" w:hAnsi="Arial" w:cs="Arial"/>
        </w:rPr>
      </w:pPr>
      <w:r>
        <w:rPr>
          <w:rFonts w:ascii="Arial" w:hAnsi="Arial" w:cs="Arial"/>
        </w:rPr>
        <w:t>This Review Plan Process is thus developed as part of the Preparation for the Execution of IDP for 2009/2010.</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2.</w:t>
      </w:r>
      <w:r>
        <w:rPr>
          <w:rFonts w:ascii="Arial" w:hAnsi="Arial" w:cs="Arial"/>
        </w:rPr>
        <w:tab/>
        <w:t>Evaluation of Progress and Process</w:t>
      </w:r>
    </w:p>
    <w:p w:rsidR="0068640B" w:rsidRDefault="0068640B" w:rsidP="00544763">
      <w:pPr>
        <w:spacing w:line="360" w:lineRule="auto"/>
        <w:jc w:val="both"/>
        <w:rPr>
          <w:rFonts w:ascii="Arial" w:hAnsi="Arial" w:cs="Arial"/>
        </w:rPr>
      </w:pPr>
      <w:r>
        <w:rPr>
          <w:rFonts w:ascii="Arial" w:hAnsi="Arial" w:cs="Arial"/>
        </w:rPr>
        <w:t>The 2009/2010 IDP review document , representing a considerable improvement over the original IDP, still exhibits a number of shortcomings which are more related to Sector Plans. The forthcoming review process should mainly address sector plan compliance.</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3.</w:t>
      </w:r>
      <w:r>
        <w:rPr>
          <w:rFonts w:ascii="Arial" w:hAnsi="Arial" w:cs="Arial"/>
        </w:rPr>
        <w:tab/>
        <w:t>The Review Process</w:t>
      </w:r>
    </w:p>
    <w:p w:rsidR="0068640B" w:rsidRDefault="0068640B" w:rsidP="00544763">
      <w:pPr>
        <w:spacing w:line="360" w:lineRule="auto"/>
        <w:jc w:val="both"/>
        <w:rPr>
          <w:rFonts w:ascii="Arial" w:hAnsi="Arial" w:cs="Arial"/>
        </w:rPr>
      </w:pPr>
      <w:r>
        <w:rPr>
          <w:rFonts w:ascii="Arial" w:hAnsi="Arial" w:cs="Arial"/>
        </w:rPr>
        <w:t xml:space="preserve">The IDP review process for Ubuntu Municipality will incorporate the following steps towards producing the reviewed document for the 2009/2010: The annual IDP review relates to assessing Ubuntu Municipality’s performance against its set objectives as well as service delivery, taking into consideration new information and changing internal; and external circumstances that impact on the priority issues, objectives, strategies, projects and programmes of the IDP. </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annual review process allows for the ongoing adjustments and improvement of:</w:t>
      </w:r>
    </w:p>
    <w:p w:rsidR="0068640B" w:rsidRDefault="0068640B" w:rsidP="007702AA">
      <w:pPr>
        <w:numPr>
          <w:ilvl w:val="0"/>
          <w:numId w:val="28"/>
        </w:numPr>
        <w:spacing w:line="360" w:lineRule="auto"/>
        <w:jc w:val="both"/>
        <w:rPr>
          <w:rFonts w:ascii="Arial" w:hAnsi="Arial" w:cs="Arial"/>
        </w:rPr>
      </w:pPr>
      <w:r>
        <w:rPr>
          <w:rFonts w:ascii="Arial" w:hAnsi="Arial" w:cs="Arial"/>
        </w:rPr>
        <w:t>Strategic Planning which in turn guides and informs</w:t>
      </w:r>
    </w:p>
    <w:p w:rsidR="0068640B" w:rsidRDefault="0068640B" w:rsidP="007702AA">
      <w:pPr>
        <w:numPr>
          <w:ilvl w:val="0"/>
          <w:numId w:val="28"/>
        </w:numPr>
        <w:spacing w:line="360" w:lineRule="auto"/>
        <w:jc w:val="both"/>
        <w:rPr>
          <w:rFonts w:ascii="Arial" w:hAnsi="Arial" w:cs="Arial"/>
        </w:rPr>
      </w:pPr>
      <w:r>
        <w:rPr>
          <w:rFonts w:ascii="Arial" w:hAnsi="Arial" w:cs="Arial"/>
        </w:rPr>
        <w:t xml:space="preserve">Institution Preparation and </w:t>
      </w:r>
    </w:p>
    <w:p w:rsidR="0068640B" w:rsidRDefault="0068640B" w:rsidP="007702AA">
      <w:pPr>
        <w:numPr>
          <w:ilvl w:val="0"/>
          <w:numId w:val="28"/>
        </w:numPr>
        <w:spacing w:line="360" w:lineRule="auto"/>
        <w:jc w:val="both"/>
        <w:rPr>
          <w:rFonts w:ascii="Arial" w:hAnsi="Arial" w:cs="Arial"/>
        </w:rPr>
      </w:pPr>
      <w:r>
        <w:rPr>
          <w:rFonts w:ascii="Arial" w:hAnsi="Arial" w:cs="Arial"/>
        </w:rPr>
        <w:t>Financial Planning (budget)</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IDP is reviewed in the light of changing internal and external circumstances of Ubuntu Municipality that have an impact on the following:</w:t>
      </w:r>
    </w:p>
    <w:p w:rsidR="0068640B" w:rsidRDefault="0068640B" w:rsidP="007702AA">
      <w:pPr>
        <w:numPr>
          <w:ilvl w:val="0"/>
          <w:numId w:val="29"/>
        </w:numPr>
        <w:spacing w:line="360" w:lineRule="auto"/>
        <w:jc w:val="both"/>
        <w:rPr>
          <w:rFonts w:ascii="Arial" w:hAnsi="Arial" w:cs="Arial"/>
        </w:rPr>
      </w:pPr>
      <w:r>
        <w:rPr>
          <w:rFonts w:ascii="Arial" w:hAnsi="Arial" w:cs="Arial"/>
        </w:rPr>
        <w:t>Priority issues</w:t>
      </w:r>
    </w:p>
    <w:p w:rsidR="0068640B" w:rsidRDefault="0068640B" w:rsidP="007702AA">
      <w:pPr>
        <w:numPr>
          <w:ilvl w:val="0"/>
          <w:numId w:val="29"/>
        </w:numPr>
        <w:spacing w:line="360" w:lineRule="auto"/>
        <w:jc w:val="both"/>
        <w:rPr>
          <w:rFonts w:ascii="Arial" w:hAnsi="Arial" w:cs="Arial"/>
        </w:rPr>
      </w:pPr>
      <w:r>
        <w:rPr>
          <w:rFonts w:ascii="Arial" w:hAnsi="Arial" w:cs="Arial"/>
        </w:rPr>
        <w:t>Objectives</w:t>
      </w:r>
    </w:p>
    <w:p w:rsidR="0068640B" w:rsidRDefault="0068640B" w:rsidP="007702AA">
      <w:pPr>
        <w:numPr>
          <w:ilvl w:val="0"/>
          <w:numId w:val="29"/>
        </w:numPr>
        <w:spacing w:line="360" w:lineRule="auto"/>
        <w:jc w:val="both"/>
        <w:rPr>
          <w:rFonts w:ascii="Arial" w:hAnsi="Arial" w:cs="Arial"/>
        </w:rPr>
      </w:pPr>
      <w:r>
        <w:rPr>
          <w:rFonts w:ascii="Arial" w:hAnsi="Arial" w:cs="Arial"/>
        </w:rPr>
        <w:t>Strategies</w:t>
      </w:r>
    </w:p>
    <w:p w:rsidR="0068640B" w:rsidRDefault="0068640B" w:rsidP="007702AA">
      <w:pPr>
        <w:numPr>
          <w:ilvl w:val="0"/>
          <w:numId w:val="29"/>
        </w:numPr>
        <w:spacing w:line="360" w:lineRule="auto"/>
        <w:jc w:val="both"/>
        <w:rPr>
          <w:rFonts w:ascii="Arial" w:hAnsi="Arial" w:cs="Arial"/>
        </w:rPr>
      </w:pPr>
      <w:r>
        <w:rPr>
          <w:rFonts w:ascii="Arial" w:hAnsi="Arial" w:cs="Arial"/>
        </w:rPr>
        <w:t>Projects and</w:t>
      </w:r>
    </w:p>
    <w:p w:rsidR="0068640B" w:rsidRDefault="0068640B" w:rsidP="007702AA">
      <w:pPr>
        <w:numPr>
          <w:ilvl w:val="0"/>
          <w:numId w:val="29"/>
        </w:numPr>
        <w:spacing w:line="360" w:lineRule="auto"/>
        <w:jc w:val="both"/>
        <w:rPr>
          <w:rFonts w:ascii="Arial" w:hAnsi="Arial" w:cs="Arial"/>
        </w:rPr>
      </w:pPr>
      <w:r>
        <w:rPr>
          <w:rFonts w:ascii="Arial" w:hAnsi="Arial" w:cs="Arial"/>
        </w:rPr>
        <w:t>IDP programmes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annual review must inform municipality’s financial and institutional planning and most importantly the drafting of the annual budget.</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3.1</w:t>
      </w:r>
      <w:r>
        <w:rPr>
          <w:rFonts w:ascii="Arial" w:hAnsi="Arial" w:cs="Arial"/>
        </w:rPr>
        <w:tab/>
        <w:t>The Planning Cycle</w:t>
      </w:r>
    </w:p>
    <w:p w:rsidR="0068640B" w:rsidRDefault="0068640B" w:rsidP="00544763">
      <w:pPr>
        <w:spacing w:line="360" w:lineRule="auto"/>
        <w:jc w:val="both"/>
        <w:rPr>
          <w:rFonts w:ascii="Arial" w:hAnsi="Arial" w:cs="Arial"/>
        </w:rPr>
      </w:pPr>
      <w:r>
        <w:rPr>
          <w:rFonts w:ascii="Arial" w:hAnsi="Arial" w:cs="Arial"/>
        </w:rPr>
        <w:t xml:space="preserve">Effective 01 July 2009 Ubuntu Municipality has a strategic scorecard which is developed from the IDP. The IDP and strategic scorecard are then operationalised through the budget allocation for the financial year under review, and the development of the service delivery and budget implementation plan which is a one year operational plan. </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Once the one year operational plan (SDBIP) which is result of the approved budget is developed, the Heads of Departments enter into performance agreement with the Municipal Manager. Therefore the SDBIP is the departmental plan for the year to monitored and evaluated in terms of the Performance Management System (PMS); the performance agreement is the Head of Department’s instrument for monitoring and evaluating performance.</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PMS is further broken into quarterly evaluation and planning reporting systems and process to monitor and evaluate performance and achievement of targets, and monthly Head of Department reporting against the performance targets set for the period.</w:t>
      </w:r>
    </w:p>
    <w:p w:rsidR="0068640B" w:rsidRDefault="0068640B" w:rsidP="00544763">
      <w:pPr>
        <w:spacing w:line="360" w:lineRule="auto"/>
        <w:jc w:val="both"/>
        <w:rPr>
          <w:rFonts w:ascii="Arial" w:hAnsi="Arial" w:cs="Arial"/>
        </w:rPr>
      </w:pPr>
      <w:r>
        <w:rPr>
          <w:rFonts w:ascii="Arial" w:hAnsi="Arial" w:cs="Arial"/>
        </w:rPr>
        <w:t>At the end of the year the annual assessment of the SDBIP is done, and reported and then is linked to the strategic scorecard and IDP assessment. The diagram below illustrates the point:</w:t>
      </w:r>
    </w:p>
    <w:p w:rsidR="0068640B" w:rsidRDefault="0068640B" w:rsidP="00544763">
      <w:pPr>
        <w:spacing w:line="360" w:lineRule="auto"/>
        <w:jc w:val="both"/>
        <w:rPr>
          <w:rFonts w:ascii="Arial" w:hAnsi="Arial" w:cs="Arial"/>
        </w:rPr>
      </w:pPr>
    </w:p>
    <w:p w:rsidR="0068640B" w:rsidRDefault="0068640B" w:rsidP="00544763">
      <w:pPr>
        <w:spacing w:line="360" w:lineRule="auto"/>
        <w:jc w:val="center"/>
        <w:rPr>
          <w:rFonts w:ascii="Arial" w:hAnsi="Arial" w:cs="Arial"/>
        </w:rPr>
      </w:pPr>
      <w:r w:rsidRPr="00EE710F">
        <w:rPr>
          <w:rFonts w:ascii="Arial" w:hAnsi="Arial" w:cs="Arial"/>
          <w:noProof/>
        </w:rPr>
        <w:pict>
          <v:shape id="Object 1" o:spid="_x0000_i1025" type="#_x0000_t75" style="width:445.5pt;height:339pt;visibility:visible">
            <v:imagedata r:id="rId8" o:title="" croptop="-261f" cropbottom="-387f" cropleft="-658f" cropright="-5010f"/>
            <o:lock v:ext="edit" aspectratio="f"/>
          </v:shape>
        </w:pic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In the preceding part, Ubuntu Municipality would review the quarterly progress of the implementation of the IDP.  Each Department or Cluster should reflect its current performance.</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Identification of gaps and analysis will be highlighted. The gaps will concentrate on issues of policies, systems in place, and the link between Departmental Business Plans and the IDP. The analysis will include the Financial Performance of the Departments and ultimately the Municipality as a whole.</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It is to be noted that Priority Projects will be influenced by ongoing consultations on Project Design and this may involve frequent consultation with stakeholders.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4.</w:t>
      </w:r>
      <w:r>
        <w:rPr>
          <w:rFonts w:ascii="Arial" w:hAnsi="Arial" w:cs="Arial"/>
        </w:rPr>
        <w:tab/>
        <w:t xml:space="preserve">Institutional Arrangements </w:t>
      </w:r>
    </w:p>
    <w:p w:rsidR="0068640B" w:rsidRDefault="0068640B" w:rsidP="00544763">
      <w:pPr>
        <w:spacing w:line="360" w:lineRule="auto"/>
        <w:jc w:val="both"/>
        <w:rPr>
          <w:rFonts w:ascii="Arial" w:hAnsi="Arial" w:cs="Arial"/>
        </w:rPr>
      </w:pPr>
      <w:r>
        <w:rPr>
          <w:rFonts w:ascii="Arial" w:hAnsi="Arial" w:cs="Arial"/>
        </w:rPr>
        <w:t>It is critical that certain units be established by the municipality during the IDP Review process. It is recommended that such structures be established or be revived where they are dormant. The Organizational Structure below indicates the structures that were established by Ubuntu Municipality for full participation by all interest groups and stakeholders during the IDP planning and review process.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purpose therefore of the Organizational Structure below is to ensure the following institutional arrangements:</w:t>
      </w:r>
    </w:p>
    <w:p w:rsidR="0068640B" w:rsidRDefault="0068640B" w:rsidP="00544763">
      <w:pPr>
        <w:spacing w:line="360" w:lineRule="auto"/>
        <w:jc w:val="both"/>
        <w:rPr>
          <w:rFonts w:ascii="Arial" w:hAnsi="Arial" w:cs="Arial"/>
        </w:rPr>
      </w:pPr>
    </w:p>
    <w:p w:rsidR="0068640B" w:rsidRDefault="0068640B" w:rsidP="007702AA">
      <w:pPr>
        <w:numPr>
          <w:ilvl w:val="0"/>
          <w:numId w:val="30"/>
        </w:numPr>
        <w:spacing w:line="360" w:lineRule="auto"/>
        <w:jc w:val="both"/>
        <w:rPr>
          <w:rFonts w:ascii="Arial" w:hAnsi="Arial" w:cs="Arial"/>
        </w:rPr>
      </w:pPr>
      <w:r>
        <w:rPr>
          <w:rFonts w:ascii="Arial" w:hAnsi="Arial" w:cs="Arial"/>
        </w:rPr>
        <w:t>Institutionalisation of Public Participation in IDP planning and review</w:t>
      </w:r>
    </w:p>
    <w:p w:rsidR="0068640B" w:rsidRDefault="0068640B" w:rsidP="007702AA">
      <w:pPr>
        <w:numPr>
          <w:ilvl w:val="0"/>
          <w:numId w:val="30"/>
        </w:numPr>
        <w:spacing w:line="360" w:lineRule="auto"/>
        <w:jc w:val="both"/>
        <w:rPr>
          <w:rFonts w:ascii="Arial" w:hAnsi="Arial" w:cs="Arial"/>
        </w:rPr>
      </w:pPr>
      <w:r>
        <w:rPr>
          <w:rFonts w:ascii="Arial" w:hAnsi="Arial" w:cs="Arial"/>
        </w:rPr>
        <w:t>Effective management of drafting of outputs and afford affected parties the opportunity to contribute to the IDP Review Process.</w:t>
      </w:r>
    </w:p>
    <w:p w:rsidR="0068640B" w:rsidRPr="003C4F30" w:rsidRDefault="0068640B" w:rsidP="007702AA">
      <w:pPr>
        <w:numPr>
          <w:ilvl w:val="0"/>
          <w:numId w:val="30"/>
        </w:numPr>
        <w:spacing w:line="360" w:lineRule="auto"/>
        <w:jc w:val="both"/>
        <w:rPr>
          <w:rFonts w:ascii="Arial" w:hAnsi="Arial" w:cs="Arial"/>
        </w:rPr>
      </w:pPr>
      <w:r>
        <w:rPr>
          <w:rFonts w:ascii="Arial" w:hAnsi="Arial" w:cs="Arial"/>
        </w:rPr>
        <w:t>The IDP Review Structures comprise: The Mayor, Executive Committee, Municipal Manager, IDP Manager, IDP Steering Committee, IDP Representative Forum and Clusters (Social, Institutional, Economic, and Basic Services).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center"/>
        <w:rPr>
          <w:rFonts w:ascii="Arial" w:hAnsi="Arial" w:cs="Arial"/>
          <w:lang w:val="en-ZA"/>
        </w:rPr>
      </w:pPr>
      <w:r w:rsidRPr="00EE710F">
        <w:rPr>
          <w:rFonts w:ascii="Arial" w:hAnsi="Arial" w:cs="Arial"/>
          <w:noProof/>
        </w:rPr>
        <w:pict>
          <v:shape id="Object 2" o:spid="_x0000_i1026" type="#_x0000_t75" style="width:464.25pt;height:294.75pt;visibility:visible">
            <v:imagedata r:id="rId9" o:title="" croptop="-184f" cropbottom="-141f"/>
            <o:lock v:ext="edit" aspectratio="f"/>
          </v:shape>
        </w:pict>
      </w:r>
    </w:p>
    <w:p w:rsidR="0068640B" w:rsidRDefault="0068640B" w:rsidP="00544763">
      <w:pPr>
        <w:spacing w:line="360" w:lineRule="auto"/>
        <w:jc w:val="both"/>
        <w:rPr>
          <w:rFonts w:ascii="Arial" w:hAnsi="Arial" w:cs="Arial"/>
          <w:lang w:val="en-ZA"/>
        </w:rPr>
      </w:pPr>
    </w:p>
    <w:p w:rsidR="0068640B" w:rsidRDefault="0068640B" w:rsidP="00544763">
      <w:pPr>
        <w:spacing w:line="360" w:lineRule="auto"/>
        <w:jc w:val="both"/>
        <w:rPr>
          <w:rFonts w:ascii="Arial" w:hAnsi="Arial" w:cs="Arial"/>
          <w:lang w:val="en-ZA"/>
        </w:rPr>
      </w:pPr>
    </w:p>
    <w:p w:rsidR="0068640B" w:rsidRDefault="0068640B" w:rsidP="00544763">
      <w:pPr>
        <w:spacing w:line="360" w:lineRule="auto"/>
        <w:jc w:val="both"/>
        <w:rPr>
          <w:rFonts w:ascii="Arial" w:hAnsi="Arial" w:cs="Arial"/>
          <w:lang w:val="en-ZA"/>
        </w:rPr>
      </w:pPr>
      <w:r>
        <w:rPr>
          <w:rFonts w:ascii="Arial" w:hAnsi="Arial" w:cs="Arial"/>
          <w:lang w:val="en-ZA"/>
        </w:rPr>
        <w:t>5.</w:t>
      </w:r>
      <w:r>
        <w:rPr>
          <w:rFonts w:ascii="Arial" w:hAnsi="Arial" w:cs="Arial"/>
          <w:lang w:val="en-ZA"/>
        </w:rPr>
        <w:tab/>
        <w:t>Distribution of Roles and Responsibilities in the IDP Process</w:t>
      </w:r>
    </w:p>
    <w:p w:rsidR="0068640B" w:rsidRDefault="0068640B" w:rsidP="00544763">
      <w:pPr>
        <w:spacing w:line="360" w:lineRule="auto"/>
        <w:jc w:val="both"/>
        <w:rPr>
          <w:rFonts w:ascii="Arial" w:hAnsi="Arial" w:cs="Arial"/>
          <w:lang w:val="en-ZA"/>
        </w:rPr>
      </w:pPr>
      <w:r>
        <w:rPr>
          <w:rFonts w:ascii="Arial" w:hAnsi="Arial" w:cs="Arial"/>
          <w:lang w:val="en-ZA"/>
        </w:rPr>
        <w:t xml:space="preserve">The Municipal Manger in liaison with the IDP Manager continuously has to ensure that both </w:t>
      </w:r>
      <w:r w:rsidRPr="00F10836">
        <w:rPr>
          <w:rFonts w:ascii="Arial" w:hAnsi="Arial" w:cs="Arial"/>
          <w:b/>
          <w:bCs/>
          <w:lang w:val="en-ZA"/>
        </w:rPr>
        <w:t>external</w:t>
      </w:r>
      <w:r>
        <w:rPr>
          <w:rFonts w:ascii="Arial" w:hAnsi="Arial" w:cs="Arial"/>
          <w:lang w:val="en-ZA"/>
        </w:rPr>
        <w:t xml:space="preserve"> and </w:t>
      </w:r>
      <w:r w:rsidRPr="00BE1D08">
        <w:rPr>
          <w:rFonts w:ascii="Arial" w:hAnsi="Arial" w:cs="Arial"/>
          <w:b/>
          <w:bCs/>
          <w:lang w:val="en-ZA"/>
        </w:rPr>
        <w:t>internal</w:t>
      </w:r>
      <w:r>
        <w:rPr>
          <w:rFonts w:ascii="Arial" w:hAnsi="Arial" w:cs="Arial"/>
          <w:lang w:val="en-ZA"/>
        </w:rPr>
        <w:t xml:space="preserve"> role players adhere to their performance roles throughout the process.</w:t>
      </w:r>
    </w:p>
    <w:p w:rsidR="0068640B" w:rsidRDefault="0068640B" w:rsidP="00544763">
      <w:pPr>
        <w:spacing w:line="360" w:lineRule="auto"/>
        <w:jc w:val="both"/>
        <w:rPr>
          <w:rFonts w:ascii="Arial" w:hAnsi="Arial" w:cs="Arial"/>
          <w:lang w:val="en-ZA"/>
        </w:rPr>
      </w:pPr>
    </w:p>
    <w:p w:rsidR="0068640B" w:rsidRDefault="0068640B" w:rsidP="00544763">
      <w:pPr>
        <w:spacing w:line="360" w:lineRule="auto"/>
        <w:jc w:val="both"/>
        <w:rPr>
          <w:rFonts w:ascii="Arial" w:hAnsi="Arial" w:cs="Arial"/>
          <w:lang w:val="en-ZA"/>
        </w:rPr>
      </w:pPr>
      <w:r>
        <w:rPr>
          <w:rFonts w:ascii="Arial" w:hAnsi="Arial" w:cs="Arial"/>
          <w:lang w:val="en-ZA"/>
        </w:rPr>
        <w:t>5.1</w:t>
      </w:r>
      <w:r>
        <w:rPr>
          <w:rFonts w:ascii="Arial" w:hAnsi="Arial" w:cs="Arial"/>
          <w:lang w:val="en-ZA"/>
        </w:rPr>
        <w:tab/>
        <w:t>Internal Role Players</w:t>
      </w:r>
    </w:p>
    <w:p w:rsidR="0068640B" w:rsidRDefault="0068640B" w:rsidP="00544763">
      <w:pPr>
        <w:spacing w:line="360" w:lineRule="auto"/>
        <w:jc w:val="both"/>
        <w:rPr>
          <w:rFonts w:ascii="Arial" w:hAnsi="Arial" w:cs="Arial"/>
          <w:lang w:val="en-ZA"/>
        </w:rPr>
      </w:pPr>
      <w:r>
        <w:rPr>
          <w:rFonts w:ascii="Arial" w:hAnsi="Arial" w:cs="Arial"/>
          <w:lang w:val="en-ZA"/>
        </w:rPr>
        <w:t>5.1.1</w:t>
      </w:r>
      <w:r>
        <w:rPr>
          <w:rFonts w:ascii="Arial" w:hAnsi="Arial" w:cs="Arial"/>
          <w:lang w:val="en-ZA"/>
        </w:rPr>
        <w:tab/>
        <w:t>The Mayor</w:t>
      </w:r>
    </w:p>
    <w:p w:rsidR="0068640B" w:rsidRDefault="0068640B" w:rsidP="00544763">
      <w:pPr>
        <w:spacing w:line="360" w:lineRule="auto"/>
        <w:jc w:val="both"/>
        <w:rPr>
          <w:rFonts w:ascii="Arial" w:hAnsi="Arial" w:cs="Arial"/>
          <w:lang w:val="en-ZA"/>
        </w:rPr>
      </w:pPr>
      <w:r>
        <w:rPr>
          <w:rFonts w:ascii="Arial" w:hAnsi="Arial" w:cs="Arial"/>
          <w:lang w:val="en-ZA"/>
        </w:rPr>
        <w:t>As the senior governing person of the municipality, the mayor will have to:</w:t>
      </w:r>
    </w:p>
    <w:p w:rsidR="0068640B" w:rsidRDefault="0068640B" w:rsidP="007702AA">
      <w:pPr>
        <w:numPr>
          <w:ilvl w:val="0"/>
          <w:numId w:val="31"/>
        </w:numPr>
        <w:spacing w:line="360" w:lineRule="auto"/>
        <w:jc w:val="both"/>
        <w:rPr>
          <w:rFonts w:ascii="Arial" w:hAnsi="Arial" w:cs="Arial"/>
        </w:rPr>
      </w:pPr>
      <w:r>
        <w:rPr>
          <w:rFonts w:ascii="Arial" w:hAnsi="Arial" w:cs="Arial"/>
        </w:rPr>
        <w:t>Decide on process plan</w:t>
      </w:r>
    </w:p>
    <w:p w:rsidR="0068640B" w:rsidRDefault="0068640B" w:rsidP="007702AA">
      <w:pPr>
        <w:numPr>
          <w:ilvl w:val="0"/>
          <w:numId w:val="31"/>
        </w:numPr>
        <w:spacing w:line="360" w:lineRule="auto"/>
        <w:jc w:val="both"/>
        <w:rPr>
          <w:rFonts w:ascii="Arial" w:hAnsi="Arial" w:cs="Arial"/>
        </w:rPr>
      </w:pPr>
      <w:r>
        <w:rPr>
          <w:rFonts w:ascii="Arial" w:hAnsi="Arial" w:cs="Arial"/>
        </w:rPr>
        <w:t>Consider, adopt and approve the process plan</w:t>
      </w:r>
    </w:p>
    <w:p w:rsidR="0068640B" w:rsidRDefault="0068640B" w:rsidP="007702AA">
      <w:pPr>
        <w:numPr>
          <w:ilvl w:val="0"/>
          <w:numId w:val="31"/>
        </w:numPr>
        <w:spacing w:line="360" w:lineRule="auto"/>
        <w:jc w:val="both"/>
        <w:rPr>
          <w:rFonts w:ascii="Arial" w:hAnsi="Arial" w:cs="Arial"/>
        </w:rPr>
      </w:pPr>
      <w:r>
        <w:rPr>
          <w:rFonts w:ascii="Arial" w:hAnsi="Arial" w:cs="Arial"/>
        </w:rPr>
        <w:t>Approve nominated person tom in charge of different roles, activities and responsibilities of the process and drafting.</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5.1.2</w:t>
      </w:r>
      <w:r>
        <w:rPr>
          <w:rFonts w:ascii="Arial" w:hAnsi="Arial" w:cs="Arial"/>
        </w:rPr>
        <w:tab/>
        <w:t>The Municipal Manager/ IDP Manager</w:t>
      </w:r>
    </w:p>
    <w:p w:rsidR="0068640B" w:rsidRDefault="0068640B" w:rsidP="00544763">
      <w:pPr>
        <w:spacing w:line="360" w:lineRule="auto"/>
        <w:jc w:val="both"/>
        <w:rPr>
          <w:rFonts w:ascii="Arial" w:hAnsi="Arial" w:cs="Arial"/>
        </w:rPr>
      </w:pPr>
      <w:r>
        <w:rPr>
          <w:rFonts w:ascii="Arial" w:hAnsi="Arial" w:cs="Arial"/>
        </w:rPr>
        <w:t>The Municipal Manager in liaison with the IDP Manager has to manage the IDP review process. This includes:</w:t>
      </w:r>
    </w:p>
    <w:p w:rsidR="0068640B" w:rsidRDefault="0068640B" w:rsidP="007702AA">
      <w:pPr>
        <w:numPr>
          <w:ilvl w:val="0"/>
          <w:numId w:val="32"/>
        </w:numPr>
        <w:spacing w:line="360" w:lineRule="auto"/>
        <w:jc w:val="both"/>
        <w:rPr>
          <w:rFonts w:ascii="Arial" w:hAnsi="Arial" w:cs="Arial"/>
        </w:rPr>
      </w:pPr>
      <w:r>
        <w:rPr>
          <w:rFonts w:ascii="Arial" w:hAnsi="Arial" w:cs="Arial"/>
        </w:rPr>
        <w:t>Preparations and finalization of the Process Plan</w:t>
      </w:r>
    </w:p>
    <w:p w:rsidR="0068640B" w:rsidRDefault="0068640B" w:rsidP="007702AA">
      <w:pPr>
        <w:numPr>
          <w:ilvl w:val="0"/>
          <w:numId w:val="32"/>
        </w:numPr>
        <w:spacing w:line="360" w:lineRule="auto"/>
        <w:jc w:val="both"/>
        <w:rPr>
          <w:rFonts w:ascii="Arial" w:hAnsi="Arial" w:cs="Arial"/>
        </w:rPr>
      </w:pPr>
      <w:r>
        <w:rPr>
          <w:rFonts w:ascii="Arial" w:hAnsi="Arial" w:cs="Arial"/>
        </w:rPr>
        <w:t>Be responsible for overall management, coordinating of the process and monitoring and drafting the IDP review.</w:t>
      </w:r>
    </w:p>
    <w:p w:rsidR="0068640B" w:rsidRDefault="0068640B" w:rsidP="007702AA">
      <w:pPr>
        <w:numPr>
          <w:ilvl w:val="0"/>
          <w:numId w:val="32"/>
        </w:numPr>
        <w:spacing w:line="360" w:lineRule="auto"/>
        <w:jc w:val="both"/>
        <w:rPr>
          <w:rFonts w:ascii="Arial" w:hAnsi="Arial" w:cs="Arial"/>
        </w:rPr>
      </w:pPr>
      <w:r>
        <w:rPr>
          <w:rFonts w:ascii="Arial" w:hAnsi="Arial" w:cs="Arial"/>
        </w:rPr>
        <w:t>Responsible for the day to day management of the process, ensuring that all relevant actors are appropriately involved</w:t>
      </w:r>
    </w:p>
    <w:p w:rsidR="0068640B" w:rsidRDefault="0068640B" w:rsidP="007702AA">
      <w:pPr>
        <w:numPr>
          <w:ilvl w:val="0"/>
          <w:numId w:val="32"/>
        </w:numPr>
        <w:spacing w:line="360" w:lineRule="auto"/>
        <w:jc w:val="both"/>
        <w:rPr>
          <w:rFonts w:ascii="Arial" w:hAnsi="Arial" w:cs="Arial"/>
        </w:rPr>
      </w:pPr>
      <w:r>
        <w:rPr>
          <w:rFonts w:ascii="Arial" w:hAnsi="Arial" w:cs="Arial"/>
        </w:rPr>
        <w:t>Ensure that the process is participatory, strategic and implementation orientated and is aligned with and satisfies sector planning requirements.</w:t>
      </w:r>
    </w:p>
    <w:p w:rsidR="0068640B" w:rsidRDefault="0068640B" w:rsidP="007702AA">
      <w:pPr>
        <w:numPr>
          <w:ilvl w:val="0"/>
          <w:numId w:val="32"/>
        </w:numPr>
        <w:spacing w:line="360" w:lineRule="auto"/>
        <w:jc w:val="both"/>
        <w:rPr>
          <w:rFonts w:ascii="Arial" w:hAnsi="Arial" w:cs="Arial"/>
        </w:rPr>
      </w:pPr>
      <w:r>
        <w:rPr>
          <w:rFonts w:ascii="Arial" w:hAnsi="Arial" w:cs="Arial"/>
        </w:rPr>
        <w:t>Ensure that amendments and proper documentation of the draft IDP review are to the satisfaction of the Municipal Council</w:t>
      </w:r>
    </w:p>
    <w:p w:rsidR="0068640B" w:rsidRDefault="0068640B" w:rsidP="007702AA">
      <w:pPr>
        <w:numPr>
          <w:ilvl w:val="0"/>
          <w:numId w:val="32"/>
        </w:numPr>
        <w:spacing w:line="360" w:lineRule="auto"/>
        <w:jc w:val="both"/>
        <w:rPr>
          <w:rFonts w:ascii="Arial" w:hAnsi="Arial" w:cs="Arial"/>
        </w:rPr>
      </w:pPr>
      <w:r>
        <w:rPr>
          <w:rFonts w:ascii="Arial" w:hAnsi="Arial" w:cs="Arial"/>
        </w:rPr>
        <w:t>Monitor the implementation of the IDP proposals.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sidRPr="006167E9">
        <w:rPr>
          <w:rFonts w:ascii="Arial" w:hAnsi="Arial" w:cs="Arial"/>
          <w:b/>
          <w:bCs/>
        </w:rPr>
        <w:t>Note</w:t>
      </w:r>
      <w:r>
        <w:rPr>
          <w:rFonts w:ascii="Arial" w:hAnsi="Arial" w:cs="Arial"/>
        </w:rPr>
        <w:t>: The IDP Manager is not the Municipal Manager accordingly the latter is wholly responsible and accountable for the IDP review process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5.1.3</w:t>
      </w:r>
      <w:r>
        <w:rPr>
          <w:rFonts w:ascii="Arial" w:hAnsi="Arial" w:cs="Arial"/>
        </w:rPr>
        <w:tab/>
        <w:t xml:space="preserve"> Ward Councilors</w:t>
      </w:r>
    </w:p>
    <w:p w:rsidR="0068640B" w:rsidRDefault="0068640B" w:rsidP="00544763">
      <w:pPr>
        <w:spacing w:line="360" w:lineRule="auto"/>
        <w:jc w:val="both"/>
        <w:rPr>
          <w:rFonts w:ascii="Arial" w:hAnsi="Arial" w:cs="Arial"/>
        </w:rPr>
      </w:pPr>
      <w:r>
        <w:rPr>
          <w:rFonts w:ascii="Arial" w:hAnsi="Arial" w:cs="Arial"/>
        </w:rPr>
        <w:t xml:space="preserve">Councilors are the major link between the Municipal government and the residence. As such, their role is to: </w:t>
      </w:r>
    </w:p>
    <w:p w:rsidR="0068640B" w:rsidRDefault="0068640B" w:rsidP="007702AA">
      <w:pPr>
        <w:numPr>
          <w:ilvl w:val="0"/>
          <w:numId w:val="33"/>
        </w:numPr>
        <w:spacing w:line="360" w:lineRule="auto"/>
        <w:jc w:val="both"/>
        <w:rPr>
          <w:rFonts w:ascii="Arial" w:hAnsi="Arial" w:cs="Arial"/>
        </w:rPr>
      </w:pPr>
      <w:r>
        <w:rPr>
          <w:rFonts w:ascii="Arial" w:hAnsi="Arial" w:cs="Arial"/>
        </w:rPr>
        <w:t>Link the planning process with their constituencies or wards</w:t>
      </w:r>
    </w:p>
    <w:p w:rsidR="0068640B" w:rsidRDefault="0068640B" w:rsidP="007702AA">
      <w:pPr>
        <w:numPr>
          <w:ilvl w:val="0"/>
          <w:numId w:val="33"/>
        </w:numPr>
        <w:spacing w:line="360" w:lineRule="auto"/>
        <w:jc w:val="both"/>
        <w:rPr>
          <w:rFonts w:ascii="Arial" w:hAnsi="Arial" w:cs="Arial"/>
        </w:rPr>
      </w:pPr>
      <w:r>
        <w:rPr>
          <w:rFonts w:ascii="Arial" w:hAnsi="Arial" w:cs="Arial"/>
        </w:rPr>
        <w:t>Be responsible for organizing public consultations and participations</w:t>
      </w:r>
    </w:p>
    <w:p w:rsidR="0068640B" w:rsidRDefault="0068640B" w:rsidP="007702AA">
      <w:pPr>
        <w:numPr>
          <w:ilvl w:val="0"/>
          <w:numId w:val="33"/>
        </w:numPr>
        <w:spacing w:line="360" w:lineRule="auto"/>
        <w:jc w:val="both"/>
        <w:rPr>
          <w:rFonts w:ascii="Arial" w:hAnsi="Arial" w:cs="Arial"/>
        </w:rPr>
      </w:pPr>
      <w:r>
        <w:rPr>
          <w:rFonts w:ascii="Arial" w:hAnsi="Arial" w:cs="Arial"/>
        </w:rPr>
        <w:t>Ensure the annual business plans and Municipal budget are linked to and based on the IDP</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5.1.4</w:t>
      </w:r>
      <w:r>
        <w:rPr>
          <w:rFonts w:ascii="Arial" w:hAnsi="Arial" w:cs="Arial"/>
        </w:rPr>
        <w:tab/>
        <w:t>IDP Steering Committee</w:t>
      </w:r>
    </w:p>
    <w:p w:rsidR="0068640B" w:rsidRDefault="0068640B" w:rsidP="00544763">
      <w:pPr>
        <w:spacing w:line="360" w:lineRule="auto"/>
        <w:jc w:val="both"/>
        <w:rPr>
          <w:rFonts w:ascii="Arial" w:hAnsi="Arial" w:cs="Arial"/>
        </w:rPr>
      </w:pPr>
      <w:r>
        <w:rPr>
          <w:rFonts w:ascii="Arial" w:hAnsi="Arial" w:cs="Arial"/>
        </w:rPr>
        <w:t>As the persons in charge for implementing the IDP, the technical or sectional officials have to be fully involved in the review process in order to:</w:t>
      </w:r>
    </w:p>
    <w:p w:rsidR="0068640B" w:rsidRDefault="0068640B" w:rsidP="00544763">
      <w:pPr>
        <w:spacing w:line="360" w:lineRule="auto"/>
        <w:jc w:val="both"/>
        <w:rPr>
          <w:rFonts w:ascii="Arial" w:hAnsi="Arial" w:cs="Arial"/>
        </w:rPr>
      </w:pPr>
    </w:p>
    <w:p w:rsidR="0068640B" w:rsidRDefault="0068640B" w:rsidP="007702AA">
      <w:pPr>
        <w:numPr>
          <w:ilvl w:val="0"/>
          <w:numId w:val="34"/>
        </w:numPr>
        <w:spacing w:line="360" w:lineRule="auto"/>
        <w:jc w:val="both"/>
        <w:rPr>
          <w:rFonts w:ascii="Arial" w:hAnsi="Arial" w:cs="Arial"/>
        </w:rPr>
      </w:pPr>
      <w:r>
        <w:rPr>
          <w:rFonts w:ascii="Arial" w:hAnsi="Arial" w:cs="Arial"/>
        </w:rPr>
        <w:t>Determine progress, achievements and shortcomings of 2009/2010 review document</w:t>
      </w:r>
    </w:p>
    <w:p w:rsidR="0068640B" w:rsidRDefault="0068640B" w:rsidP="007702AA">
      <w:pPr>
        <w:numPr>
          <w:ilvl w:val="0"/>
          <w:numId w:val="34"/>
        </w:numPr>
        <w:spacing w:line="360" w:lineRule="auto"/>
        <w:jc w:val="both"/>
        <w:rPr>
          <w:rFonts w:ascii="Arial" w:hAnsi="Arial" w:cs="Arial"/>
        </w:rPr>
      </w:pPr>
      <w:r>
        <w:rPr>
          <w:rFonts w:ascii="Arial" w:hAnsi="Arial" w:cs="Arial"/>
        </w:rPr>
        <w:t>Provide relevant technical expertise in the consideration and finalization of strategies and identification of projects</w:t>
      </w:r>
    </w:p>
    <w:p w:rsidR="0068640B" w:rsidRDefault="0068640B" w:rsidP="007702AA">
      <w:pPr>
        <w:numPr>
          <w:ilvl w:val="0"/>
          <w:numId w:val="34"/>
        </w:numPr>
        <w:spacing w:line="360" w:lineRule="auto"/>
        <w:jc w:val="both"/>
        <w:rPr>
          <w:rFonts w:ascii="Arial" w:hAnsi="Arial" w:cs="Arial"/>
        </w:rPr>
      </w:pPr>
      <w:r>
        <w:rPr>
          <w:rFonts w:ascii="Arial" w:hAnsi="Arial" w:cs="Arial"/>
        </w:rPr>
        <w:t>Provide departmental operational and budgetary information</w:t>
      </w:r>
    </w:p>
    <w:p w:rsidR="0068640B" w:rsidRDefault="0068640B" w:rsidP="007702AA">
      <w:pPr>
        <w:numPr>
          <w:ilvl w:val="0"/>
          <w:numId w:val="34"/>
        </w:numPr>
        <w:spacing w:line="360" w:lineRule="auto"/>
        <w:jc w:val="both"/>
        <w:rPr>
          <w:rFonts w:ascii="Arial" w:hAnsi="Arial" w:cs="Arial"/>
        </w:rPr>
      </w:pPr>
      <w:r w:rsidRPr="00C228EE">
        <w:rPr>
          <w:rFonts w:ascii="Arial" w:hAnsi="Arial" w:cs="Arial"/>
        </w:rPr>
        <w:t xml:space="preserve"> Be responsible for preparing amendments to the draft IDP review for submission to the Municipal Council for approval and alignment  by Pixley Ka Seme District Municipality a</w:t>
      </w:r>
      <w:r>
        <w:rPr>
          <w:rFonts w:ascii="Arial" w:hAnsi="Arial" w:cs="Arial"/>
        </w:rPr>
        <w:t>nd MEC for Local Government</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5.1.5</w:t>
      </w:r>
      <w:r>
        <w:rPr>
          <w:rFonts w:ascii="Arial" w:hAnsi="Arial" w:cs="Arial"/>
        </w:rPr>
        <w:tab/>
        <w:t>Municipal Council</w:t>
      </w:r>
    </w:p>
    <w:p w:rsidR="0068640B" w:rsidRDefault="0068640B" w:rsidP="00544763">
      <w:pPr>
        <w:spacing w:line="360" w:lineRule="auto"/>
        <w:jc w:val="both"/>
        <w:rPr>
          <w:rFonts w:ascii="Arial" w:hAnsi="Arial" w:cs="Arial"/>
        </w:rPr>
      </w:pPr>
      <w:r>
        <w:rPr>
          <w:rFonts w:ascii="Arial" w:hAnsi="Arial" w:cs="Arial"/>
        </w:rPr>
        <w:t>Municipal Council is the highest governing authority within the Local Municipality and as such is responsible for:</w:t>
      </w:r>
    </w:p>
    <w:p w:rsidR="0068640B" w:rsidRDefault="0068640B" w:rsidP="007702AA">
      <w:pPr>
        <w:numPr>
          <w:ilvl w:val="0"/>
          <w:numId w:val="35"/>
        </w:numPr>
        <w:spacing w:line="360" w:lineRule="auto"/>
        <w:jc w:val="both"/>
        <w:rPr>
          <w:rFonts w:ascii="Arial" w:hAnsi="Arial" w:cs="Arial"/>
        </w:rPr>
      </w:pPr>
      <w:r>
        <w:rPr>
          <w:rFonts w:ascii="Arial" w:hAnsi="Arial" w:cs="Arial"/>
        </w:rPr>
        <w:t>Evaluate, amend and adopt a process plan review</w:t>
      </w:r>
    </w:p>
    <w:p w:rsidR="0068640B" w:rsidRDefault="0068640B" w:rsidP="007702AA">
      <w:pPr>
        <w:numPr>
          <w:ilvl w:val="0"/>
          <w:numId w:val="35"/>
        </w:numPr>
        <w:spacing w:line="360" w:lineRule="auto"/>
        <w:jc w:val="both"/>
        <w:rPr>
          <w:rFonts w:ascii="Arial" w:hAnsi="Arial" w:cs="Arial"/>
        </w:rPr>
      </w:pPr>
      <w:r>
        <w:rPr>
          <w:rFonts w:ascii="Arial" w:hAnsi="Arial" w:cs="Arial"/>
        </w:rPr>
        <w:t>Undertake the overall management and coordination of the planning process</w:t>
      </w:r>
    </w:p>
    <w:p w:rsidR="0068640B" w:rsidRDefault="0068640B" w:rsidP="007702AA">
      <w:pPr>
        <w:numPr>
          <w:ilvl w:val="0"/>
          <w:numId w:val="35"/>
        </w:numPr>
        <w:spacing w:line="360" w:lineRule="auto"/>
        <w:jc w:val="both"/>
        <w:rPr>
          <w:rFonts w:ascii="Arial" w:hAnsi="Arial" w:cs="Arial"/>
        </w:rPr>
      </w:pPr>
      <w:r>
        <w:rPr>
          <w:rFonts w:ascii="Arial" w:hAnsi="Arial" w:cs="Arial"/>
        </w:rPr>
        <w:t>Ensure that all relevant actors are appropriately involved</w:t>
      </w:r>
    </w:p>
    <w:p w:rsidR="0068640B" w:rsidRDefault="0068640B" w:rsidP="007702AA">
      <w:pPr>
        <w:numPr>
          <w:ilvl w:val="0"/>
          <w:numId w:val="35"/>
        </w:numPr>
        <w:spacing w:line="360" w:lineRule="auto"/>
        <w:jc w:val="both"/>
        <w:rPr>
          <w:rFonts w:ascii="Arial" w:hAnsi="Arial" w:cs="Arial"/>
        </w:rPr>
      </w:pPr>
      <w:r>
        <w:rPr>
          <w:rFonts w:ascii="Arial" w:hAnsi="Arial" w:cs="Arial"/>
        </w:rPr>
        <w:t xml:space="preserve">Appropriate mechanisms and procedures for public consultations and participation </w:t>
      </w:r>
    </w:p>
    <w:p w:rsidR="0068640B" w:rsidRDefault="0068640B" w:rsidP="007702AA">
      <w:pPr>
        <w:numPr>
          <w:ilvl w:val="0"/>
          <w:numId w:val="35"/>
        </w:numPr>
        <w:spacing w:line="360" w:lineRule="auto"/>
        <w:jc w:val="both"/>
        <w:rPr>
          <w:rFonts w:ascii="Arial" w:hAnsi="Arial" w:cs="Arial"/>
        </w:rPr>
      </w:pPr>
      <w:r>
        <w:rPr>
          <w:rFonts w:ascii="Arial" w:hAnsi="Arial" w:cs="Arial"/>
        </w:rPr>
        <w:t>The planning process takes seriously the burning issues in the Municipality, and that these issues are strategic and implementation oriented</w:t>
      </w:r>
    </w:p>
    <w:p w:rsidR="0068640B" w:rsidRDefault="0068640B" w:rsidP="007702AA">
      <w:pPr>
        <w:numPr>
          <w:ilvl w:val="0"/>
          <w:numId w:val="35"/>
        </w:numPr>
        <w:spacing w:line="360" w:lineRule="auto"/>
        <w:jc w:val="both"/>
        <w:rPr>
          <w:rFonts w:ascii="Arial" w:hAnsi="Arial" w:cs="Arial"/>
        </w:rPr>
      </w:pPr>
      <w:r>
        <w:rPr>
          <w:rFonts w:ascii="Arial" w:hAnsi="Arial" w:cs="Arial"/>
        </w:rPr>
        <w:t>Adopt and approve the IDP review</w:t>
      </w:r>
    </w:p>
    <w:p w:rsidR="0068640B" w:rsidRDefault="0068640B" w:rsidP="007702AA">
      <w:pPr>
        <w:numPr>
          <w:ilvl w:val="0"/>
          <w:numId w:val="35"/>
        </w:numPr>
        <w:spacing w:line="360" w:lineRule="auto"/>
        <w:jc w:val="both"/>
        <w:rPr>
          <w:rFonts w:ascii="Arial" w:hAnsi="Arial" w:cs="Arial"/>
        </w:rPr>
      </w:pPr>
      <w:r>
        <w:rPr>
          <w:rFonts w:ascii="Arial" w:hAnsi="Arial" w:cs="Arial"/>
        </w:rPr>
        <w:t>Adjust the IDP in accordance with MEC for Local Government proposal</w:t>
      </w:r>
    </w:p>
    <w:p w:rsidR="0068640B" w:rsidRDefault="0068640B" w:rsidP="007702AA">
      <w:pPr>
        <w:numPr>
          <w:ilvl w:val="0"/>
          <w:numId w:val="35"/>
        </w:numPr>
        <w:spacing w:line="360" w:lineRule="auto"/>
        <w:jc w:val="both"/>
        <w:rPr>
          <w:rFonts w:ascii="Arial" w:hAnsi="Arial" w:cs="Arial"/>
        </w:rPr>
      </w:pPr>
      <w:r>
        <w:rPr>
          <w:rFonts w:ascii="Arial" w:hAnsi="Arial" w:cs="Arial"/>
        </w:rPr>
        <w:t>Ensure that the annual business plans and Municipal budget are linked to and based on the IDP</w:t>
      </w:r>
    </w:p>
    <w:p w:rsidR="0068640B" w:rsidRDefault="0068640B" w:rsidP="00544763">
      <w:pPr>
        <w:spacing w:line="360" w:lineRule="auto"/>
        <w:ind w:left="720"/>
        <w:jc w:val="both"/>
        <w:rPr>
          <w:rFonts w:ascii="Arial" w:hAnsi="Arial" w:cs="Arial"/>
        </w:rPr>
      </w:pPr>
      <w:r>
        <w:rPr>
          <w:rFonts w:ascii="Arial" w:hAnsi="Arial" w:cs="Arial"/>
        </w:rPr>
        <w:t xml:space="preserve">  </w:t>
      </w:r>
    </w:p>
    <w:p w:rsidR="0068640B" w:rsidRDefault="0068640B" w:rsidP="00544763">
      <w:pPr>
        <w:spacing w:line="360" w:lineRule="auto"/>
        <w:jc w:val="both"/>
        <w:rPr>
          <w:rFonts w:ascii="Arial" w:hAnsi="Arial" w:cs="Arial"/>
        </w:rPr>
      </w:pPr>
      <w:r>
        <w:rPr>
          <w:rFonts w:ascii="Arial" w:hAnsi="Arial" w:cs="Arial"/>
        </w:rPr>
        <w:t>5.2</w:t>
      </w:r>
      <w:r>
        <w:rPr>
          <w:rFonts w:ascii="Arial" w:hAnsi="Arial" w:cs="Arial"/>
        </w:rPr>
        <w:tab/>
        <w:t>External Role Players</w:t>
      </w:r>
    </w:p>
    <w:p w:rsidR="0068640B" w:rsidRDefault="0068640B" w:rsidP="00544763">
      <w:pPr>
        <w:spacing w:line="360" w:lineRule="auto"/>
        <w:jc w:val="both"/>
        <w:rPr>
          <w:rFonts w:ascii="Arial" w:hAnsi="Arial" w:cs="Arial"/>
        </w:rPr>
      </w:pPr>
      <w:r>
        <w:rPr>
          <w:rFonts w:ascii="Arial" w:hAnsi="Arial" w:cs="Arial"/>
        </w:rPr>
        <w:t>5.2.1</w:t>
      </w:r>
      <w:r>
        <w:rPr>
          <w:rFonts w:ascii="Arial" w:hAnsi="Arial" w:cs="Arial"/>
        </w:rPr>
        <w:tab/>
        <w:t>IDP Representative Forum</w:t>
      </w:r>
    </w:p>
    <w:p w:rsidR="0068640B" w:rsidRDefault="0068640B" w:rsidP="00544763">
      <w:pPr>
        <w:spacing w:line="360" w:lineRule="auto"/>
        <w:jc w:val="both"/>
        <w:rPr>
          <w:rFonts w:ascii="Arial" w:hAnsi="Arial" w:cs="Arial"/>
        </w:rPr>
      </w:pPr>
      <w:r>
        <w:rPr>
          <w:rFonts w:ascii="Arial" w:hAnsi="Arial" w:cs="Arial"/>
        </w:rPr>
        <w:t xml:space="preserve">IDP Representative Forum is the structure which facilitates and coordinates participation in the IDP process. </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selection of the IDP Representative Forum needs to be based on criteria which ensure geographical and social representation. The IDP Representative Forum role is as follows:</w:t>
      </w:r>
    </w:p>
    <w:p w:rsidR="0068640B" w:rsidRDefault="0068640B" w:rsidP="00544763">
      <w:pPr>
        <w:spacing w:line="360" w:lineRule="auto"/>
        <w:jc w:val="both"/>
        <w:rPr>
          <w:rFonts w:ascii="Arial" w:hAnsi="Arial" w:cs="Arial"/>
        </w:rPr>
      </w:pPr>
    </w:p>
    <w:p w:rsidR="0068640B" w:rsidRDefault="0068640B" w:rsidP="007702AA">
      <w:pPr>
        <w:numPr>
          <w:ilvl w:val="0"/>
          <w:numId w:val="36"/>
        </w:numPr>
        <w:spacing w:line="360" w:lineRule="auto"/>
        <w:jc w:val="both"/>
        <w:rPr>
          <w:rFonts w:ascii="Arial" w:hAnsi="Arial" w:cs="Arial"/>
        </w:rPr>
      </w:pPr>
      <w:r>
        <w:rPr>
          <w:rFonts w:ascii="Arial" w:hAnsi="Arial" w:cs="Arial"/>
        </w:rPr>
        <w:t>Represents the interest of their constituents on the IDP process</w:t>
      </w:r>
    </w:p>
    <w:p w:rsidR="0068640B" w:rsidRDefault="0068640B" w:rsidP="007702AA">
      <w:pPr>
        <w:numPr>
          <w:ilvl w:val="0"/>
          <w:numId w:val="36"/>
        </w:numPr>
        <w:spacing w:line="360" w:lineRule="auto"/>
        <w:jc w:val="both"/>
        <w:rPr>
          <w:rFonts w:ascii="Arial" w:hAnsi="Arial" w:cs="Arial"/>
        </w:rPr>
      </w:pPr>
      <w:r>
        <w:rPr>
          <w:rFonts w:ascii="Arial" w:hAnsi="Arial" w:cs="Arial"/>
        </w:rPr>
        <w:t>Form a structured link between the Municipal government and representatives of the public</w:t>
      </w:r>
    </w:p>
    <w:p w:rsidR="0068640B" w:rsidRDefault="0068640B" w:rsidP="007702AA">
      <w:pPr>
        <w:numPr>
          <w:ilvl w:val="0"/>
          <w:numId w:val="36"/>
        </w:numPr>
        <w:spacing w:line="360" w:lineRule="auto"/>
        <w:jc w:val="both"/>
        <w:rPr>
          <w:rFonts w:ascii="Arial" w:hAnsi="Arial" w:cs="Arial"/>
        </w:rPr>
      </w:pPr>
      <w:r>
        <w:rPr>
          <w:rFonts w:ascii="Arial" w:hAnsi="Arial" w:cs="Arial"/>
        </w:rPr>
        <w:t>Ensure communications between all the stakeholder representatives including the Municipal government</w:t>
      </w:r>
    </w:p>
    <w:p w:rsidR="0068640B" w:rsidRDefault="0068640B" w:rsidP="007702AA">
      <w:pPr>
        <w:numPr>
          <w:ilvl w:val="0"/>
          <w:numId w:val="36"/>
        </w:numPr>
        <w:spacing w:line="360" w:lineRule="auto"/>
        <w:jc w:val="both"/>
        <w:rPr>
          <w:rFonts w:ascii="Arial" w:hAnsi="Arial" w:cs="Arial"/>
        </w:rPr>
      </w:pPr>
      <w:r>
        <w:rPr>
          <w:rFonts w:ascii="Arial" w:hAnsi="Arial" w:cs="Arial"/>
        </w:rPr>
        <w:t>Provides an organizational mechanisms for discussion, negotiation and decision making  between the stakeholders including Municipal government</w:t>
      </w:r>
    </w:p>
    <w:p w:rsidR="0068640B" w:rsidRDefault="0068640B" w:rsidP="007702AA">
      <w:pPr>
        <w:numPr>
          <w:ilvl w:val="0"/>
          <w:numId w:val="36"/>
        </w:numPr>
        <w:spacing w:line="360" w:lineRule="auto"/>
        <w:jc w:val="both"/>
        <w:rPr>
          <w:rFonts w:ascii="Arial" w:hAnsi="Arial" w:cs="Arial"/>
        </w:rPr>
      </w:pPr>
      <w:r>
        <w:rPr>
          <w:rFonts w:ascii="Arial" w:hAnsi="Arial" w:cs="Arial"/>
        </w:rPr>
        <w:t>Monitors the performance of the planning and implementation process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5.2.2</w:t>
      </w:r>
      <w:r>
        <w:rPr>
          <w:rFonts w:ascii="Arial" w:hAnsi="Arial" w:cs="Arial"/>
        </w:rPr>
        <w:tab/>
        <w:t>Planning and Implementation Support (PIMS) Centre</w:t>
      </w:r>
    </w:p>
    <w:p w:rsidR="0068640B" w:rsidRDefault="0068640B" w:rsidP="007702AA">
      <w:pPr>
        <w:numPr>
          <w:ilvl w:val="0"/>
          <w:numId w:val="37"/>
        </w:numPr>
        <w:spacing w:line="360" w:lineRule="auto"/>
        <w:jc w:val="both"/>
        <w:rPr>
          <w:rFonts w:ascii="Arial" w:hAnsi="Arial" w:cs="Arial"/>
        </w:rPr>
      </w:pPr>
      <w:r>
        <w:rPr>
          <w:rFonts w:ascii="Arial" w:hAnsi="Arial" w:cs="Arial"/>
        </w:rPr>
        <w:t xml:space="preserve">Provides methodological guidance </w:t>
      </w:r>
    </w:p>
    <w:p w:rsidR="0068640B" w:rsidRDefault="0068640B" w:rsidP="007702AA">
      <w:pPr>
        <w:numPr>
          <w:ilvl w:val="0"/>
          <w:numId w:val="37"/>
        </w:numPr>
        <w:spacing w:line="360" w:lineRule="auto"/>
        <w:jc w:val="both"/>
        <w:rPr>
          <w:rFonts w:ascii="Arial" w:hAnsi="Arial" w:cs="Arial"/>
        </w:rPr>
      </w:pPr>
      <w:r>
        <w:rPr>
          <w:rFonts w:ascii="Arial" w:hAnsi="Arial" w:cs="Arial"/>
        </w:rPr>
        <w:t>Assists in facilitation of sector alignment and mainstreaming of special projects such as HIV AIDS, Women, Youth and Disabled persons</w:t>
      </w:r>
    </w:p>
    <w:p w:rsidR="0068640B" w:rsidRDefault="0068640B" w:rsidP="007702AA">
      <w:pPr>
        <w:numPr>
          <w:ilvl w:val="0"/>
          <w:numId w:val="37"/>
        </w:numPr>
        <w:spacing w:line="360" w:lineRule="auto"/>
        <w:jc w:val="both"/>
        <w:rPr>
          <w:rFonts w:ascii="Arial" w:hAnsi="Arial" w:cs="Arial"/>
        </w:rPr>
      </w:pPr>
      <w:r>
        <w:rPr>
          <w:rFonts w:ascii="Arial" w:hAnsi="Arial" w:cs="Arial"/>
        </w:rPr>
        <w:t xml:space="preserve">Provides professional support </w:t>
      </w:r>
    </w:p>
    <w:p w:rsidR="0068640B" w:rsidRDefault="0068640B" w:rsidP="007702AA">
      <w:pPr>
        <w:numPr>
          <w:ilvl w:val="0"/>
          <w:numId w:val="37"/>
        </w:numPr>
        <w:spacing w:line="360" w:lineRule="auto"/>
        <w:jc w:val="both"/>
        <w:rPr>
          <w:rFonts w:ascii="Arial" w:hAnsi="Arial" w:cs="Arial"/>
        </w:rPr>
      </w:pPr>
      <w:r>
        <w:rPr>
          <w:rFonts w:ascii="Arial" w:hAnsi="Arial" w:cs="Arial"/>
        </w:rPr>
        <w:t>Facilitates capacity building trainings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6.</w:t>
      </w:r>
      <w:r>
        <w:rPr>
          <w:rFonts w:ascii="Arial" w:hAnsi="Arial" w:cs="Arial"/>
        </w:rPr>
        <w:tab/>
        <w:t>Mechanisms and Procedures for Public Participation Strategy</w:t>
      </w:r>
    </w:p>
    <w:p w:rsidR="0068640B" w:rsidRDefault="0068640B" w:rsidP="00544763">
      <w:pPr>
        <w:spacing w:line="360" w:lineRule="auto"/>
        <w:jc w:val="both"/>
        <w:rPr>
          <w:rFonts w:ascii="Arial" w:hAnsi="Arial" w:cs="Arial"/>
        </w:rPr>
      </w:pPr>
      <w:r>
        <w:rPr>
          <w:rFonts w:ascii="Arial" w:hAnsi="Arial" w:cs="Arial"/>
        </w:rPr>
        <w:t xml:space="preserve">The involvement of community and stakeholder </w:t>
      </w:r>
      <w:r w:rsidRPr="00C11D37">
        <w:rPr>
          <w:rFonts w:ascii="Arial" w:hAnsi="Arial" w:cs="Arial"/>
          <w:lang w:val="en-ZA"/>
        </w:rPr>
        <w:t>organisations</w:t>
      </w:r>
      <w:r>
        <w:rPr>
          <w:rFonts w:ascii="Arial" w:hAnsi="Arial" w:cs="Arial"/>
        </w:rPr>
        <w:t xml:space="preserve"> in the IDP process is one of the main features and requires specific attention. An appropriate public participation strategy has to be formulated by the IDP Steering Committee and must also be approved by Council.</w:t>
      </w:r>
      <w:r>
        <w:rPr>
          <w:rFonts w:ascii="Arial" w:hAnsi="Arial" w:cs="Arial"/>
        </w:rPr>
        <w:tab/>
      </w:r>
    </w:p>
    <w:p w:rsidR="0068640B" w:rsidRDefault="0068640B" w:rsidP="00544763">
      <w:pPr>
        <w:spacing w:line="360" w:lineRule="auto"/>
        <w:jc w:val="both"/>
        <w:rPr>
          <w:rFonts w:ascii="Arial" w:hAnsi="Arial" w:cs="Arial"/>
        </w:rPr>
      </w:pPr>
      <w:r>
        <w:rPr>
          <w:rFonts w:ascii="Arial" w:hAnsi="Arial" w:cs="Arial"/>
        </w:rPr>
        <w:t>Public participation has always been in a structured manner, hence the existing and established forums namely</w:t>
      </w:r>
    </w:p>
    <w:p w:rsidR="0068640B" w:rsidRDefault="0068640B" w:rsidP="00544763">
      <w:pPr>
        <w:spacing w:line="360" w:lineRule="auto"/>
        <w:jc w:val="both"/>
        <w:rPr>
          <w:rFonts w:ascii="Arial" w:hAnsi="Arial" w:cs="Arial"/>
        </w:rPr>
      </w:pPr>
    </w:p>
    <w:p w:rsidR="0068640B" w:rsidRDefault="0068640B" w:rsidP="007702AA">
      <w:pPr>
        <w:numPr>
          <w:ilvl w:val="0"/>
          <w:numId w:val="38"/>
        </w:numPr>
        <w:spacing w:line="360" w:lineRule="auto"/>
        <w:jc w:val="both"/>
        <w:rPr>
          <w:rFonts w:ascii="Arial" w:hAnsi="Arial" w:cs="Arial"/>
        </w:rPr>
      </w:pPr>
      <w:r>
        <w:rPr>
          <w:rFonts w:ascii="Arial" w:hAnsi="Arial" w:cs="Arial"/>
        </w:rPr>
        <w:t>District and Local IDP forums</w:t>
      </w:r>
    </w:p>
    <w:p w:rsidR="0068640B" w:rsidRDefault="0068640B" w:rsidP="007702AA">
      <w:pPr>
        <w:numPr>
          <w:ilvl w:val="0"/>
          <w:numId w:val="38"/>
        </w:numPr>
        <w:spacing w:line="360" w:lineRule="auto"/>
        <w:jc w:val="both"/>
        <w:rPr>
          <w:rFonts w:ascii="Arial" w:hAnsi="Arial" w:cs="Arial"/>
        </w:rPr>
      </w:pPr>
      <w:r>
        <w:rPr>
          <w:rFonts w:ascii="Arial" w:hAnsi="Arial" w:cs="Arial"/>
        </w:rPr>
        <w:t>Municipal Steering Committee</w:t>
      </w:r>
    </w:p>
    <w:p w:rsidR="0068640B" w:rsidRDefault="0068640B" w:rsidP="007702AA">
      <w:pPr>
        <w:numPr>
          <w:ilvl w:val="0"/>
          <w:numId w:val="38"/>
        </w:numPr>
        <w:spacing w:line="360" w:lineRule="auto"/>
        <w:jc w:val="both"/>
        <w:rPr>
          <w:rFonts w:ascii="Arial" w:hAnsi="Arial" w:cs="Arial"/>
        </w:rPr>
      </w:pPr>
      <w:r>
        <w:rPr>
          <w:rFonts w:ascii="Arial" w:hAnsi="Arial" w:cs="Arial"/>
        </w:rPr>
        <w:t>Ward Based Community Consultation</w:t>
      </w:r>
    </w:p>
    <w:p w:rsidR="0068640B" w:rsidRDefault="0068640B" w:rsidP="007702AA">
      <w:pPr>
        <w:numPr>
          <w:ilvl w:val="0"/>
          <w:numId w:val="38"/>
        </w:numPr>
        <w:spacing w:line="360" w:lineRule="auto"/>
        <w:jc w:val="both"/>
        <w:rPr>
          <w:rFonts w:ascii="Arial" w:hAnsi="Arial" w:cs="Arial"/>
        </w:rPr>
      </w:pPr>
      <w:r>
        <w:rPr>
          <w:rFonts w:ascii="Arial" w:hAnsi="Arial" w:cs="Arial"/>
        </w:rPr>
        <w:t>Cluster Meeting</w:t>
      </w:r>
    </w:p>
    <w:p w:rsidR="0068640B" w:rsidRDefault="0068640B" w:rsidP="007702AA">
      <w:pPr>
        <w:numPr>
          <w:ilvl w:val="0"/>
          <w:numId w:val="38"/>
        </w:numPr>
        <w:spacing w:line="360" w:lineRule="auto"/>
        <w:jc w:val="both"/>
        <w:rPr>
          <w:rFonts w:ascii="Arial" w:hAnsi="Arial" w:cs="Arial"/>
        </w:rPr>
      </w:pPr>
      <w:r>
        <w:rPr>
          <w:rFonts w:ascii="Arial" w:hAnsi="Arial" w:cs="Arial"/>
        </w:rPr>
        <w:t>Executive Meetings</w:t>
      </w:r>
    </w:p>
    <w:p w:rsidR="0068640B" w:rsidRDefault="0068640B" w:rsidP="007702AA">
      <w:pPr>
        <w:numPr>
          <w:ilvl w:val="0"/>
          <w:numId w:val="38"/>
        </w:numPr>
        <w:spacing w:line="360" w:lineRule="auto"/>
        <w:jc w:val="both"/>
        <w:rPr>
          <w:rFonts w:ascii="Arial" w:hAnsi="Arial" w:cs="Arial"/>
        </w:rPr>
      </w:pPr>
      <w:r>
        <w:rPr>
          <w:rFonts w:ascii="Arial" w:hAnsi="Arial" w:cs="Arial"/>
        </w:rPr>
        <w:t>Council Meetings</w:t>
      </w:r>
    </w:p>
    <w:p w:rsidR="0068640B" w:rsidRDefault="0068640B" w:rsidP="00544763">
      <w:pPr>
        <w:spacing w:line="360" w:lineRule="auto"/>
        <w:jc w:val="both"/>
        <w:rPr>
          <w:rFonts w:ascii="Arial" w:hAnsi="Arial" w:cs="Arial"/>
        </w:rPr>
      </w:pPr>
      <w:r>
        <w:rPr>
          <w:rFonts w:ascii="Arial" w:hAnsi="Arial" w:cs="Arial"/>
        </w:rPr>
        <w:t>It is the responsibility of the IDP Manager to link the municipality with all the relevant stakeholders. The IDP Manager has to make sure that all our Communities and Stakeholders are provided with the draft IDP document.</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6.1</w:t>
      </w:r>
      <w:r>
        <w:rPr>
          <w:rFonts w:ascii="Arial" w:hAnsi="Arial" w:cs="Arial"/>
        </w:rPr>
        <w:tab/>
        <w:t>Functions of Community Participation</w:t>
      </w:r>
    </w:p>
    <w:p w:rsidR="0068640B" w:rsidRDefault="0068640B" w:rsidP="00544763">
      <w:pPr>
        <w:spacing w:line="360" w:lineRule="auto"/>
        <w:jc w:val="both"/>
        <w:rPr>
          <w:rFonts w:ascii="Arial" w:hAnsi="Arial" w:cs="Arial"/>
        </w:rPr>
      </w:pPr>
      <w:r>
        <w:rPr>
          <w:rFonts w:ascii="Arial" w:hAnsi="Arial" w:cs="Arial"/>
        </w:rPr>
        <w:t>Participation in the review of IDP serves to fulfill five major functions namely:</w:t>
      </w:r>
    </w:p>
    <w:p w:rsidR="0068640B" w:rsidRDefault="0068640B" w:rsidP="00544763">
      <w:pPr>
        <w:spacing w:line="360" w:lineRule="auto"/>
        <w:jc w:val="both"/>
        <w:rPr>
          <w:rFonts w:ascii="Arial" w:hAnsi="Arial" w:cs="Arial"/>
        </w:rPr>
      </w:pPr>
      <w:r>
        <w:rPr>
          <w:rFonts w:ascii="Arial" w:hAnsi="Arial" w:cs="Arial"/>
        </w:rPr>
        <w:tab/>
        <w:t>6.1.1</w:t>
      </w:r>
      <w:r>
        <w:rPr>
          <w:rFonts w:ascii="Arial" w:hAnsi="Arial" w:cs="Arial"/>
        </w:rPr>
        <w:tab/>
        <w:t>Need Orientation</w:t>
      </w:r>
    </w:p>
    <w:p w:rsidR="0068640B" w:rsidRDefault="0068640B" w:rsidP="00544763">
      <w:pPr>
        <w:spacing w:line="360" w:lineRule="auto"/>
        <w:ind w:left="720"/>
        <w:jc w:val="both"/>
        <w:rPr>
          <w:rFonts w:ascii="Arial" w:hAnsi="Arial" w:cs="Arial"/>
        </w:rPr>
      </w:pPr>
      <w:r>
        <w:rPr>
          <w:rFonts w:ascii="Arial" w:hAnsi="Arial" w:cs="Arial"/>
        </w:rPr>
        <w:t>Ensuring that the needs of the citizens of the Municipality are taken into account</w:t>
      </w:r>
    </w:p>
    <w:p w:rsidR="0068640B" w:rsidRDefault="0068640B" w:rsidP="00544763">
      <w:pPr>
        <w:spacing w:line="360" w:lineRule="auto"/>
        <w:ind w:left="720"/>
        <w:jc w:val="both"/>
        <w:rPr>
          <w:rFonts w:ascii="Arial" w:hAnsi="Arial" w:cs="Arial"/>
        </w:rPr>
      </w:pPr>
      <w:r>
        <w:rPr>
          <w:rFonts w:ascii="Arial" w:hAnsi="Arial" w:cs="Arial"/>
        </w:rPr>
        <w:t>6.1.2</w:t>
      </w:r>
      <w:r>
        <w:rPr>
          <w:rFonts w:ascii="Arial" w:hAnsi="Arial" w:cs="Arial"/>
        </w:rPr>
        <w:tab/>
        <w:t>Community Ownership</w:t>
      </w:r>
    </w:p>
    <w:p w:rsidR="0068640B" w:rsidRDefault="0068640B" w:rsidP="00544763">
      <w:pPr>
        <w:spacing w:line="360" w:lineRule="auto"/>
        <w:ind w:left="720"/>
        <w:jc w:val="both"/>
        <w:rPr>
          <w:rFonts w:ascii="Arial" w:hAnsi="Arial" w:cs="Arial"/>
        </w:rPr>
      </w:pPr>
      <w:r>
        <w:rPr>
          <w:rFonts w:ascii="Arial" w:hAnsi="Arial" w:cs="Arial"/>
        </w:rPr>
        <w:t>Communities and local residents’ initiatives are mobilized and resources   encouraging co-operation, partnerships between Municipal government and residents for implementation and maintenance.</w:t>
      </w:r>
    </w:p>
    <w:p w:rsidR="0068640B" w:rsidRDefault="0068640B" w:rsidP="00544763">
      <w:pPr>
        <w:spacing w:line="360" w:lineRule="auto"/>
        <w:ind w:left="720"/>
        <w:jc w:val="both"/>
        <w:rPr>
          <w:rFonts w:ascii="Arial" w:hAnsi="Arial" w:cs="Arial"/>
        </w:rPr>
      </w:pPr>
      <w:r>
        <w:rPr>
          <w:rFonts w:ascii="Arial" w:hAnsi="Arial" w:cs="Arial"/>
        </w:rPr>
        <w:t>6.1.3</w:t>
      </w:r>
      <w:r>
        <w:rPr>
          <w:rFonts w:ascii="Arial" w:hAnsi="Arial" w:cs="Arial"/>
        </w:rPr>
        <w:tab/>
        <w:t>Appropriateness of Solutions</w:t>
      </w:r>
    </w:p>
    <w:p w:rsidR="0068640B" w:rsidRDefault="0068640B" w:rsidP="00544763">
      <w:pPr>
        <w:spacing w:line="360" w:lineRule="auto"/>
        <w:ind w:left="720"/>
        <w:jc w:val="both"/>
        <w:rPr>
          <w:rFonts w:ascii="Arial" w:hAnsi="Arial" w:cs="Arial"/>
        </w:rPr>
      </w:pPr>
      <w:r>
        <w:rPr>
          <w:rFonts w:ascii="Arial" w:hAnsi="Arial" w:cs="Arial"/>
        </w:rPr>
        <w:t>The knowledge and experience of local residents and communities is used, in order to arrive at appropriate and sustainable problem solutions and measures.</w:t>
      </w:r>
    </w:p>
    <w:p w:rsidR="0068640B" w:rsidRDefault="0068640B" w:rsidP="00544763">
      <w:pPr>
        <w:spacing w:line="360" w:lineRule="auto"/>
        <w:ind w:left="720"/>
        <w:jc w:val="both"/>
        <w:rPr>
          <w:rFonts w:ascii="Arial" w:hAnsi="Arial" w:cs="Arial"/>
        </w:rPr>
      </w:pPr>
      <w:r>
        <w:rPr>
          <w:rFonts w:ascii="Arial" w:hAnsi="Arial" w:cs="Arial"/>
        </w:rPr>
        <w:t>6.1.4</w:t>
      </w:r>
      <w:r>
        <w:rPr>
          <w:rFonts w:ascii="Arial" w:hAnsi="Arial" w:cs="Arial"/>
        </w:rPr>
        <w:tab/>
        <w:t>Building Trust</w:t>
      </w:r>
    </w:p>
    <w:p w:rsidR="0068640B" w:rsidRDefault="0068640B" w:rsidP="00544763">
      <w:pPr>
        <w:spacing w:line="360" w:lineRule="auto"/>
        <w:ind w:left="720"/>
        <w:jc w:val="both"/>
        <w:rPr>
          <w:rFonts w:ascii="Arial" w:hAnsi="Arial" w:cs="Arial"/>
        </w:rPr>
      </w:pPr>
      <w:r>
        <w:rPr>
          <w:rFonts w:ascii="Arial" w:hAnsi="Arial" w:cs="Arial"/>
        </w:rPr>
        <w:t>It is an important component of a community participation process to build a foundation of trust between all role players.</w:t>
      </w:r>
    </w:p>
    <w:p w:rsidR="0068640B" w:rsidRDefault="0068640B" w:rsidP="00544763">
      <w:pPr>
        <w:spacing w:line="360" w:lineRule="auto"/>
        <w:ind w:left="720"/>
        <w:jc w:val="both"/>
        <w:rPr>
          <w:rFonts w:ascii="Arial" w:hAnsi="Arial" w:cs="Arial"/>
        </w:rPr>
      </w:pPr>
      <w:r>
        <w:rPr>
          <w:rFonts w:ascii="Arial" w:hAnsi="Arial" w:cs="Arial"/>
        </w:rPr>
        <w:t>6.1.5</w:t>
      </w:r>
      <w:r>
        <w:rPr>
          <w:rFonts w:ascii="Arial" w:hAnsi="Arial" w:cs="Arial"/>
        </w:rPr>
        <w:tab/>
        <w:t>Empowerment</w:t>
      </w:r>
    </w:p>
    <w:p w:rsidR="0068640B" w:rsidRDefault="0068640B" w:rsidP="00544763">
      <w:pPr>
        <w:spacing w:line="360" w:lineRule="auto"/>
        <w:ind w:left="720"/>
        <w:jc w:val="both"/>
        <w:rPr>
          <w:rFonts w:ascii="Arial" w:hAnsi="Arial" w:cs="Arial"/>
        </w:rPr>
      </w:pPr>
      <w:r>
        <w:rPr>
          <w:rFonts w:ascii="Arial" w:hAnsi="Arial" w:cs="Arial"/>
        </w:rPr>
        <w:t>Making IDP a public event and a forum for negotiating conflicting interest, finding compromises and common ground and thereby, creating the basis for increased transparency and accountability of local government towards local residents.</w:t>
      </w:r>
    </w:p>
    <w:p w:rsidR="0068640B" w:rsidRDefault="0068640B" w:rsidP="00544763">
      <w:pPr>
        <w:spacing w:line="360" w:lineRule="auto"/>
        <w:ind w:left="720"/>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6.2</w:t>
      </w:r>
      <w:r>
        <w:rPr>
          <w:rFonts w:ascii="Arial" w:hAnsi="Arial" w:cs="Arial"/>
        </w:rPr>
        <w:tab/>
        <w:t>Participation Process</w:t>
      </w:r>
    </w:p>
    <w:p w:rsidR="0068640B" w:rsidRDefault="0068640B" w:rsidP="00544763">
      <w:pPr>
        <w:spacing w:line="360" w:lineRule="auto"/>
        <w:jc w:val="both"/>
        <w:rPr>
          <w:rFonts w:ascii="Arial" w:hAnsi="Arial" w:cs="Arial"/>
        </w:rPr>
      </w:pPr>
      <w:r>
        <w:rPr>
          <w:rFonts w:ascii="Arial" w:hAnsi="Arial" w:cs="Arial"/>
        </w:rPr>
        <w:t xml:space="preserve">The following tasks are important to ensure proper community participation, namely: </w:t>
      </w:r>
    </w:p>
    <w:p w:rsidR="0068640B" w:rsidRDefault="0068640B" w:rsidP="00544763">
      <w:pPr>
        <w:spacing w:line="360" w:lineRule="auto"/>
        <w:jc w:val="both"/>
        <w:rPr>
          <w:rFonts w:ascii="Arial" w:hAnsi="Arial" w:cs="Arial"/>
        </w:rPr>
      </w:pPr>
    </w:p>
    <w:p w:rsidR="0068640B" w:rsidRDefault="0068640B" w:rsidP="007702AA">
      <w:pPr>
        <w:numPr>
          <w:ilvl w:val="0"/>
          <w:numId w:val="39"/>
        </w:numPr>
        <w:spacing w:line="360" w:lineRule="auto"/>
        <w:jc w:val="both"/>
        <w:rPr>
          <w:rFonts w:ascii="Arial" w:hAnsi="Arial" w:cs="Arial"/>
        </w:rPr>
      </w:pPr>
      <w:r>
        <w:rPr>
          <w:rFonts w:ascii="Arial" w:hAnsi="Arial" w:cs="Arial"/>
        </w:rPr>
        <w:t>The Municipality must compile a database of all relevant community and stakeholders organizations</w:t>
      </w:r>
    </w:p>
    <w:p w:rsidR="0068640B" w:rsidRDefault="0068640B" w:rsidP="007702AA">
      <w:pPr>
        <w:numPr>
          <w:ilvl w:val="0"/>
          <w:numId w:val="39"/>
        </w:numPr>
        <w:spacing w:line="360" w:lineRule="auto"/>
        <w:jc w:val="both"/>
        <w:rPr>
          <w:rFonts w:ascii="Arial" w:hAnsi="Arial" w:cs="Arial"/>
        </w:rPr>
      </w:pPr>
      <w:r>
        <w:rPr>
          <w:rFonts w:ascii="Arial" w:hAnsi="Arial" w:cs="Arial"/>
        </w:rPr>
        <w:t>Communities and stakeholders must be informed of the Municipality’s intention to embark on the IDP review process and</w:t>
      </w:r>
    </w:p>
    <w:p w:rsidR="0068640B" w:rsidRDefault="0068640B" w:rsidP="007702AA">
      <w:pPr>
        <w:numPr>
          <w:ilvl w:val="0"/>
          <w:numId w:val="39"/>
        </w:numPr>
        <w:spacing w:line="360" w:lineRule="auto"/>
        <w:jc w:val="both"/>
        <w:rPr>
          <w:rFonts w:ascii="Arial" w:hAnsi="Arial" w:cs="Arial"/>
        </w:rPr>
      </w:pPr>
      <w:r>
        <w:rPr>
          <w:rFonts w:ascii="Arial" w:hAnsi="Arial" w:cs="Arial"/>
        </w:rPr>
        <w:t>Organized and unorganized community and social groups must be invited by the municipality to participate in the IDP review process.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6.3</w:t>
      </w:r>
      <w:r>
        <w:rPr>
          <w:rFonts w:ascii="Arial" w:hAnsi="Arial" w:cs="Arial"/>
        </w:rPr>
        <w:tab/>
        <w:t>Mechanisms for Participation</w:t>
      </w:r>
    </w:p>
    <w:p w:rsidR="0068640B" w:rsidRDefault="0068640B" w:rsidP="00544763">
      <w:pPr>
        <w:spacing w:line="360" w:lineRule="auto"/>
        <w:jc w:val="both"/>
        <w:rPr>
          <w:rFonts w:ascii="Arial" w:hAnsi="Arial" w:cs="Arial"/>
        </w:rPr>
      </w:pPr>
      <w:r>
        <w:rPr>
          <w:rFonts w:ascii="Arial" w:hAnsi="Arial" w:cs="Arial"/>
        </w:rPr>
        <w:t>The following are important mechanisms for Community participation:</w:t>
      </w:r>
    </w:p>
    <w:p w:rsidR="0068640B" w:rsidRDefault="0068640B" w:rsidP="00544763">
      <w:pPr>
        <w:spacing w:line="360" w:lineRule="auto"/>
        <w:jc w:val="both"/>
        <w:rPr>
          <w:rFonts w:ascii="Arial" w:hAnsi="Arial" w:cs="Arial"/>
        </w:rPr>
      </w:pPr>
    </w:p>
    <w:p w:rsidR="0068640B" w:rsidRDefault="0068640B" w:rsidP="00544763">
      <w:pPr>
        <w:spacing w:line="360" w:lineRule="auto"/>
        <w:ind w:firstLine="720"/>
        <w:jc w:val="both"/>
        <w:rPr>
          <w:rFonts w:ascii="Arial" w:hAnsi="Arial" w:cs="Arial"/>
        </w:rPr>
      </w:pPr>
      <w:r>
        <w:rPr>
          <w:rFonts w:ascii="Arial" w:hAnsi="Arial" w:cs="Arial"/>
        </w:rPr>
        <w:t>1.</w:t>
      </w:r>
      <w:r>
        <w:rPr>
          <w:rFonts w:ascii="Arial" w:hAnsi="Arial" w:cs="Arial"/>
        </w:rPr>
        <w:tab/>
        <w:t>Ward Committees</w:t>
      </w:r>
    </w:p>
    <w:p w:rsidR="0068640B" w:rsidRDefault="0068640B" w:rsidP="00544763">
      <w:pPr>
        <w:spacing w:line="360" w:lineRule="auto"/>
        <w:ind w:left="720"/>
        <w:jc w:val="both"/>
        <w:rPr>
          <w:rFonts w:ascii="Arial" w:hAnsi="Arial" w:cs="Arial"/>
        </w:rPr>
      </w:pPr>
      <w:r>
        <w:rPr>
          <w:rFonts w:ascii="Arial" w:hAnsi="Arial" w:cs="Arial"/>
        </w:rPr>
        <w:t>Information must be made available within wards through Public Ward meeting</w:t>
      </w:r>
    </w:p>
    <w:p w:rsidR="0068640B" w:rsidRDefault="0068640B" w:rsidP="00544763">
      <w:pPr>
        <w:spacing w:line="360" w:lineRule="auto"/>
        <w:jc w:val="both"/>
        <w:rPr>
          <w:rFonts w:ascii="Arial" w:hAnsi="Arial" w:cs="Arial"/>
        </w:rPr>
      </w:pPr>
    </w:p>
    <w:p w:rsidR="0068640B" w:rsidRDefault="0068640B" w:rsidP="00544763">
      <w:pPr>
        <w:spacing w:line="360" w:lineRule="auto"/>
        <w:ind w:firstLine="720"/>
        <w:jc w:val="both"/>
        <w:rPr>
          <w:rFonts w:ascii="Arial" w:hAnsi="Arial" w:cs="Arial"/>
        </w:rPr>
      </w:pPr>
      <w:r>
        <w:rPr>
          <w:rFonts w:ascii="Arial" w:hAnsi="Arial" w:cs="Arial"/>
        </w:rPr>
        <w:t>2.</w:t>
      </w:r>
      <w:r>
        <w:rPr>
          <w:rFonts w:ascii="Arial" w:hAnsi="Arial" w:cs="Arial"/>
        </w:rPr>
        <w:tab/>
        <w:t>Media Involvement</w:t>
      </w:r>
    </w:p>
    <w:p w:rsidR="0068640B" w:rsidRDefault="0068640B" w:rsidP="00544763">
      <w:pPr>
        <w:spacing w:line="360" w:lineRule="auto"/>
        <w:ind w:left="720"/>
        <w:jc w:val="both"/>
        <w:rPr>
          <w:rFonts w:ascii="Arial" w:hAnsi="Arial" w:cs="Arial"/>
        </w:rPr>
      </w:pPr>
      <w:r>
        <w:rPr>
          <w:rFonts w:ascii="Arial" w:hAnsi="Arial" w:cs="Arial"/>
        </w:rPr>
        <w:t>Information regarding the IDP review process and requests for participation by the Community and Stakeholders could be made by the following:</w:t>
      </w:r>
    </w:p>
    <w:p w:rsidR="0068640B" w:rsidRDefault="0068640B" w:rsidP="00544763">
      <w:pPr>
        <w:spacing w:line="360" w:lineRule="auto"/>
        <w:jc w:val="both"/>
        <w:rPr>
          <w:rFonts w:ascii="Arial" w:hAnsi="Arial" w:cs="Arial"/>
        </w:rPr>
      </w:pPr>
    </w:p>
    <w:p w:rsidR="0068640B" w:rsidRDefault="0068640B" w:rsidP="007702AA">
      <w:pPr>
        <w:numPr>
          <w:ilvl w:val="0"/>
          <w:numId w:val="40"/>
        </w:numPr>
        <w:spacing w:line="360" w:lineRule="auto"/>
        <w:jc w:val="both"/>
        <w:rPr>
          <w:rFonts w:ascii="Arial" w:hAnsi="Arial" w:cs="Arial"/>
        </w:rPr>
      </w:pPr>
      <w:r>
        <w:rPr>
          <w:rFonts w:ascii="Arial" w:hAnsi="Arial" w:cs="Arial"/>
        </w:rPr>
        <w:t>Newsletters inside Municipal Bills</w:t>
      </w:r>
    </w:p>
    <w:p w:rsidR="0068640B" w:rsidRDefault="0068640B" w:rsidP="007702AA">
      <w:pPr>
        <w:numPr>
          <w:ilvl w:val="0"/>
          <w:numId w:val="40"/>
        </w:numPr>
        <w:spacing w:line="360" w:lineRule="auto"/>
        <w:jc w:val="both"/>
        <w:rPr>
          <w:rFonts w:ascii="Arial" w:hAnsi="Arial" w:cs="Arial"/>
        </w:rPr>
      </w:pPr>
      <w:r>
        <w:rPr>
          <w:rFonts w:ascii="Arial" w:hAnsi="Arial" w:cs="Arial"/>
        </w:rPr>
        <w:t>Notices at prominent locations</w:t>
      </w:r>
    </w:p>
    <w:p w:rsidR="0068640B" w:rsidRDefault="0068640B" w:rsidP="007702AA">
      <w:pPr>
        <w:numPr>
          <w:ilvl w:val="0"/>
          <w:numId w:val="40"/>
        </w:numPr>
        <w:spacing w:line="360" w:lineRule="auto"/>
        <w:jc w:val="both"/>
        <w:rPr>
          <w:rFonts w:ascii="Arial" w:hAnsi="Arial" w:cs="Arial"/>
        </w:rPr>
      </w:pPr>
      <w:r>
        <w:rPr>
          <w:rFonts w:ascii="Arial" w:hAnsi="Arial" w:cs="Arial"/>
        </w:rPr>
        <w:t>Postal notices to organized groups and organizations</w:t>
      </w:r>
    </w:p>
    <w:p w:rsidR="0068640B" w:rsidRDefault="0068640B" w:rsidP="007702AA">
      <w:pPr>
        <w:numPr>
          <w:ilvl w:val="0"/>
          <w:numId w:val="40"/>
        </w:numPr>
        <w:spacing w:line="360" w:lineRule="auto"/>
        <w:jc w:val="both"/>
        <w:rPr>
          <w:rFonts w:ascii="Arial" w:hAnsi="Arial" w:cs="Arial"/>
        </w:rPr>
      </w:pPr>
      <w:r>
        <w:rPr>
          <w:rFonts w:ascii="Arial" w:hAnsi="Arial" w:cs="Arial"/>
        </w:rPr>
        <w:t>Local radio coverage and</w:t>
      </w:r>
    </w:p>
    <w:p w:rsidR="0068640B" w:rsidRDefault="0068640B" w:rsidP="007702AA">
      <w:pPr>
        <w:numPr>
          <w:ilvl w:val="0"/>
          <w:numId w:val="40"/>
        </w:numPr>
        <w:spacing w:line="360" w:lineRule="auto"/>
        <w:jc w:val="both"/>
        <w:rPr>
          <w:rFonts w:ascii="Arial" w:hAnsi="Arial" w:cs="Arial"/>
        </w:rPr>
      </w:pPr>
      <w:r>
        <w:rPr>
          <w:rFonts w:ascii="Arial" w:hAnsi="Arial" w:cs="Arial"/>
        </w:rPr>
        <w:t>Local newspapers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7.</w:t>
      </w:r>
      <w:r>
        <w:rPr>
          <w:rFonts w:ascii="Arial" w:hAnsi="Arial" w:cs="Arial"/>
        </w:rPr>
        <w:tab/>
        <w:t>Mechanisms and Procedures for Alignment</w:t>
      </w:r>
    </w:p>
    <w:p w:rsidR="0068640B" w:rsidRDefault="0068640B" w:rsidP="00544763">
      <w:pPr>
        <w:spacing w:line="360" w:lineRule="auto"/>
        <w:jc w:val="both"/>
        <w:rPr>
          <w:rFonts w:ascii="Arial" w:hAnsi="Arial" w:cs="Arial"/>
        </w:rPr>
      </w:pPr>
      <w:r>
        <w:rPr>
          <w:rFonts w:ascii="Arial" w:hAnsi="Arial" w:cs="Arial"/>
        </w:rPr>
        <w:t>The successful implementation of IDP review proposal depends largely on whether there is conformity between Province, District and Municipality in respect of policy, process And projects, i.e. alignment.</w:t>
      </w:r>
    </w:p>
    <w:p w:rsidR="0068640B" w:rsidRDefault="0068640B" w:rsidP="00544763">
      <w:pPr>
        <w:spacing w:line="360" w:lineRule="auto"/>
        <w:jc w:val="both"/>
        <w:rPr>
          <w:rFonts w:ascii="Arial" w:hAnsi="Arial" w:cs="Arial"/>
        </w:rPr>
      </w:pPr>
      <w:r>
        <w:rPr>
          <w:rFonts w:ascii="Arial" w:hAnsi="Arial" w:cs="Arial"/>
        </w:rPr>
        <w:t xml:space="preserve">Continual communication between the different levels is important to ensure alignment, as is retrospection after each phase. </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A prerequisite for alignment is the availability of information regarding existing plans and programs at District and Provincial level. The alignment strategy would therefore comprise Horizontal and Vertical alignment:</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Horizontal alignment will focus on addressing issues at both District and Local Municipalities. Whereas vertical alignment will focus on issues that affect our municipality from National, Provincial Department and other organizations. It is therefore important that planning need to be informed by all stakeholders for effective and efficient allocation and use of scarce resources.</w:t>
      </w:r>
    </w:p>
    <w:p w:rsidR="0068640B" w:rsidRDefault="0068640B" w:rsidP="00544763">
      <w:pPr>
        <w:spacing w:line="360" w:lineRule="auto"/>
        <w:jc w:val="both"/>
        <w:rPr>
          <w:rFonts w:ascii="Arial" w:hAnsi="Arial" w:cs="Arial"/>
        </w:rPr>
      </w:pPr>
      <w:r>
        <w:rPr>
          <w:rFonts w:ascii="Arial" w:hAnsi="Arial" w:cs="Arial"/>
        </w:rPr>
        <w:t>Determination of existing plans and programs:</w:t>
      </w:r>
    </w:p>
    <w:p w:rsidR="0068640B" w:rsidRDefault="0068640B" w:rsidP="007702AA">
      <w:pPr>
        <w:numPr>
          <w:ilvl w:val="0"/>
          <w:numId w:val="41"/>
        </w:numPr>
        <w:spacing w:line="360" w:lineRule="auto"/>
        <w:jc w:val="both"/>
        <w:rPr>
          <w:rFonts w:ascii="Arial" w:hAnsi="Arial" w:cs="Arial"/>
        </w:rPr>
      </w:pPr>
      <w:r>
        <w:rPr>
          <w:rFonts w:ascii="Arial" w:hAnsi="Arial" w:cs="Arial"/>
        </w:rPr>
        <w:t>Regular interaction with adjacent municipalities at specified points in the project</w:t>
      </w:r>
    </w:p>
    <w:p w:rsidR="0068640B" w:rsidRDefault="0068640B" w:rsidP="007702AA">
      <w:pPr>
        <w:numPr>
          <w:ilvl w:val="0"/>
          <w:numId w:val="41"/>
        </w:numPr>
        <w:spacing w:line="360" w:lineRule="auto"/>
        <w:jc w:val="both"/>
        <w:rPr>
          <w:rFonts w:ascii="Arial" w:hAnsi="Arial" w:cs="Arial"/>
        </w:rPr>
      </w:pPr>
      <w:r>
        <w:rPr>
          <w:rFonts w:ascii="Arial" w:hAnsi="Arial" w:cs="Arial"/>
        </w:rPr>
        <w:t>Interaction with service providers</w:t>
      </w:r>
    </w:p>
    <w:p w:rsidR="0068640B" w:rsidRDefault="0068640B" w:rsidP="007702AA">
      <w:pPr>
        <w:numPr>
          <w:ilvl w:val="0"/>
          <w:numId w:val="41"/>
        </w:numPr>
        <w:spacing w:line="360" w:lineRule="auto"/>
        <w:jc w:val="both"/>
        <w:rPr>
          <w:rFonts w:ascii="Arial" w:hAnsi="Arial" w:cs="Arial"/>
        </w:rPr>
      </w:pPr>
      <w:r>
        <w:rPr>
          <w:rFonts w:ascii="Arial" w:hAnsi="Arial" w:cs="Arial"/>
        </w:rPr>
        <w:t>Interaction with District and Province</w:t>
      </w:r>
    </w:p>
    <w:p w:rsidR="0068640B" w:rsidRDefault="0068640B" w:rsidP="00544763">
      <w:pPr>
        <w:spacing w:line="360" w:lineRule="auto"/>
        <w:ind w:left="720"/>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7.1</w:t>
      </w:r>
      <w:r>
        <w:rPr>
          <w:rFonts w:ascii="Arial" w:hAnsi="Arial" w:cs="Arial"/>
        </w:rPr>
        <w:tab/>
        <w:t>Activities and Mechanisms for Participation in the IDP Planning Phase</w:t>
      </w:r>
    </w:p>
    <w:p w:rsidR="0068640B" w:rsidRDefault="0068640B" w:rsidP="007702AA">
      <w:pPr>
        <w:numPr>
          <w:ilvl w:val="0"/>
          <w:numId w:val="42"/>
        </w:numPr>
        <w:spacing w:line="360" w:lineRule="auto"/>
        <w:jc w:val="both"/>
        <w:rPr>
          <w:rFonts w:ascii="Arial" w:hAnsi="Arial" w:cs="Arial"/>
        </w:rPr>
      </w:pPr>
      <w:r>
        <w:rPr>
          <w:rFonts w:ascii="Arial" w:hAnsi="Arial" w:cs="Arial"/>
        </w:rPr>
        <w:t xml:space="preserve">The IDP is a key feature for developmental government </w:t>
      </w:r>
    </w:p>
    <w:p w:rsidR="0068640B" w:rsidRDefault="0068640B" w:rsidP="007702AA">
      <w:pPr>
        <w:numPr>
          <w:ilvl w:val="0"/>
          <w:numId w:val="42"/>
        </w:numPr>
        <w:spacing w:line="360" w:lineRule="auto"/>
        <w:jc w:val="both"/>
        <w:rPr>
          <w:rFonts w:ascii="Arial" w:hAnsi="Arial" w:cs="Arial"/>
        </w:rPr>
      </w:pPr>
      <w:r>
        <w:rPr>
          <w:rFonts w:ascii="Arial" w:hAnsi="Arial" w:cs="Arial"/>
        </w:rPr>
        <w:t>A legislative requirement as it is entrenched in the Constitution and Chapter 4 of the Municipal Systems Act of 2000</w:t>
      </w:r>
    </w:p>
    <w:p w:rsidR="0068640B" w:rsidRPr="000F3AF9" w:rsidRDefault="0068640B" w:rsidP="007702AA">
      <w:pPr>
        <w:numPr>
          <w:ilvl w:val="0"/>
          <w:numId w:val="42"/>
        </w:numPr>
        <w:spacing w:line="360" w:lineRule="auto"/>
        <w:jc w:val="both"/>
        <w:rPr>
          <w:rFonts w:ascii="Arial" w:hAnsi="Arial" w:cs="Arial"/>
        </w:rPr>
      </w:pPr>
      <w:r>
        <w:rPr>
          <w:rFonts w:ascii="Arial" w:hAnsi="Arial" w:cs="Arial"/>
        </w:rPr>
        <w:t>Participation ensures that the IDP deals or addresses real issues that are experienced by Communities at Local level.</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Pr="00B627CF" w:rsidRDefault="0068640B" w:rsidP="00544763">
      <w:pPr>
        <w:spacing w:line="360" w:lineRule="auto"/>
        <w:jc w:val="both"/>
        <w:rPr>
          <w:rFonts w:ascii="Arial" w:hAnsi="Arial" w:cs="Arial"/>
          <w:b/>
          <w:bCs/>
        </w:rPr>
      </w:pPr>
      <w:r w:rsidRPr="00B627CF">
        <w:rPr>
          <w:rFonts w:ascii="Arial" w:hAnsi="Arial" w:cs="Arial"/>
          <w:b/>
          <w:bCs/>
        </w:rPr>
        <w:t>PHASES of the IDP</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4819"/>
        <w:gridCol w:w="1802"/>
      </w:tblGrid>
      <w:tr w:rsidR="0068640B" w:rsidRPr="00BB0AB7">
        <w:tc>
          <w:tcPr>
            <w:tcW w:w="2235" w:type="dxa"/>
            <w:shd w:val="clear" w:color="auto" w:fill="D99594"/>
          </w:tcPr>
          <w:p w:rsidR="0068640B" w:rsidRPr="00BB0AB7" w:rsidRDefault="0068640B" w:rsidP="00973B2E">
            <w:pPr>
              <w:spacing w:line="360" w:lineRule="auto"/>
              <w:jc w:val="both"/>
              <w:rPr>
                <w:rFonts w:ascii="Arial" w:hAnsi="Arial" w:cs="Arial"/>
                <w:b/>
                <w:bCs/>
              </w:rPr>
            </w:pPr>
            <w:r w:rsidRPr="00BB0AB7">
              <w:rPr>
                <w:rFonts w:ascii="Arial" w:hAnsi="Arial" w:cs="Arial"/>
                <w:b/>
                <w:bCs/>
              </w:rPr>
              <w:t>Planning Phase</w:t>
            </w:r>
          </w:p>
        </w:tc>
        <w:tc>
          <w:tcPr>
            <w:tcW w:w="4819" w:type="dxa"/>
            <w:shd w:val="clear" w:color="auto" w:fill="D99594"/>
          </w:tcPr>
          <w:p w:rsidR="0068640B" w:rsidRPr="00BB0AB7" w:rsidRDefault="0068640B" w:rsidP="00973B2E">
            <w:pPr>
              <w:spacing w:line="360" w:lineRule="auto"/>
              <w:jc w:val="both"/>
              <w:rPr>
                <w:rFonts w:ascii="Arial" w:hAnsi="Arial" w:cs="Arial"/>
                <w:b/>
                <w:bCs/>
              </w:rPr>
            </w:pPr>
            <w:r w:rsidRPr="00BB0AB7">
              <w:rPr>
                <w:rFonts w:ascii="Arial" w:hAnsi="Arial" w:cs="Arial"/>
                <w:b/>
                <w:bCs/>
              </w:rPr>
              <w:t>Activities</w:t>
            </w:r>
          </w:p>
        </w:tc>
        <w:tc>
          <w:tcPr>
            <w:tcW w:w="1802" w:type="dxa"/>
            <w:shd w:val="clear" w:color="auto" w:fill="D99594"/>
          </w:tcPr>
          <w:p w:rsidR="0068640B" w:rsidRPr="00BB0AB7" w:rsidRDefault="0068640B" w:rsidP="00973B2E">
            <w:pPr>
              <w:spacing w:line="360" w:lineRule="auto"/>
              <w:jc w:val="both"/>
              <w:rPr>
                <w:rFonts w:ascii="Arial" w:hAnsi="Arial" w:cs="Arial"/>
                <w:b/>
                <w:bCs/>
              </w:rPr>
            </w:pPr>
            <w:r w:rsidRPr="00BB0AB7">
              <w:rPr>
                <w:rFonts w:ascii="Arial" w:hAnsi="Arial" w:cs="Arial"/>
                <w:b/>
                <w:bCs/>
              </w:rPr>
              <w:t>Mechanism</w:t>
            </w:r>
          </w:p>
        </w:tc>
      </w:tr>
      <w:tr w:rsidR="0068640B" w:rsidRPr="00BB0AB7">
        <w:tc>
          <w:tcPr>
            <w:tcW w:w="2235"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Preparation Phase</w:t>
            </w:r>
          </w:p>
        </w:tc>
        <w:tc>
          <w:tcPr>
            <w:tcW w:w="4819"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Process plan inputs</w:t>
            </w:r>
          </w:p>
        </w:tc>
        <w:tc>
          <w:tcPr>
            <w:tcW w:w="1802"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Meeting</w:t>
            </w:r>
          </w:p>
        </w:tc>
      </w:tr>
      <w:tr w:rsidR="0068640B" w:rsidRPr="00BB0AB7">
        <w:tc>
          <w:tcPr>
            <w:tcW w:w="2235"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Analysis Phase</w:t>
            </w:r>
          </w:p>
        </w:tc>
        <w:tc>
          <w:tcPr>
            <w:tcW w:w="4819"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Developmental issues</w:t>
            </w:r>
          </w:p>
        </w:tc>
        <w:tc>
          <w:tcPr>
            <w:tcW w:w="1802"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Meeting</w:t>
            </w:r>
          </w:p>
        </w:tc>
      </w:tr>
      <w:tr w:rsidR="0068640B" w:rsidRPr="00BB0AB7">
        <w:tc>
          <w:tcPr>
            <w:tcW w:w="2235"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Strategies</w:t>
            </w:r>
          </w:p>
        </w:tc>
        <w:tc>
          <w:tcPr>
            <w:tcW w:w="4819"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Realistic objectives in line with developmental issues</w:t>
            </w:r>
          </w:p>
        </w:tc>
        <w:tc>
          <w:tcPr>
            <w:tcW w:w="1802"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Meeting</w:t>
            </w:r>
          </w:p>
        </w:tc>
      </w:tr>
      <w:tr w:rsidR="0068640B" w:rsidRPr="00BB0AB7">
        <w:tc>
          <w:tcPr>
            <w:tcW w:w="2235"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Projects</w:t>
            </w:r>
          </w:p>
        </w:tc>
        <w:tc>
          <w:tcPr>
            <w:tcW w:w="4819"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Reviewed project proposals</w:t>
            </w:r>
          </w:p>
        </w:tc>
        <w:tc>
          <w:tcPr>
            <w:tcW w:w="1802"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Meeting</w:t>
            </w:r>
          </w:p>
        </w:tc>
      </w:tr>
      <w:tr w:rsidR="0068640B" w:rsidRPr="00BB0AB7">
        <w:tc>
          <w:tcPr>
            <w:tcW w:w="2235"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Integration</w:t>
            </w:r>
          </w:p>
        </w:tc>
        <w:tc>
          <w:tcPr>
            <w:tcW w:w="4819"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All reviewed activities and programmes are integrated</w:t>
            </w:r>
          </w:p>
        </w:tc>
        <w:tc>
          <w:tcPr>
            <w:tcW w:w="1802"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Meeting</w:t>
            </w:r>
          </w:p>
        </w:tc>
      </w:tr>
      <w:tr w:rsidR="0068640B" w:rsidRPr="00BB0AB7">
        <w:tc>
          <w:tcPr>
            <w:tcW w:w="2235"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Approval</w:t>
            </w:r>
          </w:p>
        </w:tc>
        <w:tc>
          <w:tcPr>
            <w:tcW w:w="4819"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Council awaits comments for approval</w:t>
            </w:r>
          </w:p>
        </w:tc>
        <w:tc>
          <w:tcPr>
            <w:tcW w:w="1802" w:type="dxa"/>
          </w:tcPr>
          <w:p w:rsidR="0068640B" w:rsidRPr="00BB0AB7" w:rsidRDefault="0068640B" w:rsidP="00973B2E">
            <w:pPr>
              <w:spacing w:line="360" w:lineRule="auto"/>
              <w:jc w:val="both"/>
              <w:rPr>
                <w:rFonts w:ascii="Arial" w:hAnsi="Arial" w:cs="Arial"/>
              </w:rPr>
            </w:pPr>
            <w:r w:rsidRPr="00BB0AB7">
              <w:rPr>
                <w:rFonts w:ascii="Arial" w:hAnsi="Arial" w:cs="Arial"/>
                <w:sz w:val="22"/>
                <w:szCs w:val="22"/>
              </w:rPr>
              <w:t>Meeting</w:t>
            </w:r>
          </w:p>
        </w:tc>
      </w:tr>
    </w:tbl>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8.</w:t>
      </w:r>
      <w:r>
        <w:rPr>
          <w:rFonts w:ascii="Arial" w:hAnsi="Arial" w:cs="Arial"/>
        </w:rPr>
        <w:tab/>
        <w:t>Action Plan: Time-frame and Resolutions for all Phases</w:t>
      </w:r>
    </w:p>
    <w:p w:rsidR="0068640B" w:rsidRDefault="0068640B" w:rsidP="00544763">
      <w:pPr>
        <w:spacing w:line="360" w:lineRule="auto"/>
        <w:jc w:val="both"/>
        <w:rPr>
          <w:rFonts w:ascii="Arial" w:hAnsi="Arial" w:cs="Arial"/>
        </w:rPr>
      </w:pPr>
    </w:p>
    <w:p w:rsidR="0068640B" w:rsidRPr="009C6C21" w:rsidRDefault="0068640B" w:rsidP="00544763"/>
    <w:tbl>
      <w:tblPr>
        <w:tblW w:w="102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50"/>
        <w:gridCol w:w="2120"/>
        <w:gridCol w:w="1276"/>
        <w:gridCol w:w="1491"/>
        <w:gridCol w:w="1769"/>
      </w:tblGrid>
      <w:tr w:rsidR="0068640B" w:rsidRPr="00E207B6">
        <w:tc>
          <w:tcPr>
            <w:tcW w:w="3550" w:type="dxa"/>
            <w:shd w:val="clear" w:color="auto" w:fill="D99594"/>
          </w:tcPr>
          <w:p w:rsidR="0068640B" w:rsidRPr="00E207B6" w:rsidRDefault="0068640B" w:rsidP="00973B2E">
            <w:pPr>
              <w:rPr>
                <w:b/>
                <w:bCs/>
              </w:rPr>
            </w:pPr>
            <w:r w:rsidRPr="00E207B6">
              <w:rPr>
                <w:b/>
                <w:bCs/>
              </w:rPr>
              <w:t>Activity</w:t>
            </w:r>
          </w:p>
        </w:tc>
        <w:tc>
          <w:tcPr>
            <w:tcW w:w="2120" w:type="dxa"/>
            <w:shd w:val="clear" w:color="auto" w:fill="D99594"/>
          </w:tcPr>
          <w:p w:rsidR="0068640B" w:rsidRPr="00E207B6" w:rsidRDefault="0068640B" w:rsidP="00973B2E">
            <w:pPr>
              <w:rPr>
                <w:b/>
                <w:bCs/>
              </w:rPr>
            </w:pPr>
            <w:r w:rsidRPr="00E207B6">
              <w:rPr>
                <w:b/>
                <w:bCs/>
              </w:rPr>
              <w:t>Strategic Input/output</w:t>
            </w:r>
          </w:p>
        </w:tc>
        <w:tc>
          <w:tcPr>
            <w:tcW w:w="1276" w:type="dxa"/>
            <w:shd w:val="clear" w:color="auto" w:fill="D99594"/>
          </w:tcPr>
          <w:p w:rsidR="0068640B" w:rsidRPr="00E207B6" w:rsidRDefault="0068640B" w:rsidP="00973B2E">
            <w:pPr>
              <w:rPr>
                <w:b/>
                <w:bCs/>
              </w:rPr>
            </w:pPr>
            <w:r w:rsidRPr="00E207B6">
              <w:rPr>
                <w:b/>
                <w:bCs/>
              </w:rPr>
              <w:t>Deadline</w:t>
            </w:r>
          </w:p>
        </w:tc>
        <w:tc>
          <w:tcPr>
            <w:tcW w:w="1491" w:type="dxa"/>
            <w:shd w:val="clear" w:color="auto" w:fill="D99594"/>
          </w:tcPr>
          <w:p w:rsidR="0068640B" w:rsidRPr="00E207B6" w:rsidRDefault="0068640B" w:rsidP="00973B2E">
            <w:pPr>
              <w:rPr>
                <w:b/>
                <w:bCs/>
              </w:rPr>
            </w:pPr>
            <w:r w:rsidRPr="00E207B6">
              <w:rPr>
                <w:b/>
                <w:bCs/>
              </w:rPr>
              <w:t>Responsibility</w:t>
            </w:r>
          </w:p>
        </w:tc>
        <w:tc>
          <w:tcPr>
            <w:tcW w:w="1769" w:type="dxa"/>
            <w:shd w:val="clear" w:color="auto" w:fill="D99594"/>
          </w:tcPr>
          <w:p w:rsidR="0068640B" w:rsidRPr="00E207B6" w:rsidRDefault="0068640B" w:rsidP="00973B2E">
            <w:pPr>
              <w:rPr>
                <w:b/>
                <w:bCs/>
              </w:rPr>
            </w:pPr>
            <w:r w:rsidRPr="00E207B6">
              <w:rPr>
                <w:b/>
                <w:bCs/>
              </w:rPr>
              <w:t>To Whom</w:t>
            </w:r>
          </w:p>
        </w:tc>
      </w:tr>
      <w:tr w:rsidR="0068640B" w:rsidRPr="00E207B6">
        <w:tc>
          <w:tcPr>
            <w:tcW w:w="3550" w:type="dxa"/>
          </w:tcPr>
          <w:p w:rsidR="0068640B" w:rsidRPr="00E207B6" w:rsidRDefault="0068640B" w:rsidP="00973B2E">
            <w:pPr>
              <w:rPr>
                <w:b/>
                <w:bCs/>
                <w:i/>
                <w:iCs/>
                <w:sz w:val="20"/>
                <w:szCs w:val="20"/>
              </w:rPr>
            </w:pPr>
            <w:r w:rsidRPr="00E207B6">
              <w:rPr>
                <w:b/>
                <w:bCs/>
                <w:i/>
                <w:iCs/>
                <w:sz w:val="20"/>
                <w:szCs w:val="20"/>
              </w:rPr>
              <w:t>Preparation</w:t>
            </w:r>
          </w:p>
          <w:p w:rsidR="0068640B" w:rsidRPr="00E207B6" w:rsidRDefault="0068640B" w:rsidP="007702AA">
            <w:pPr>
              <w:numPr>
                <w:ilvl w:val="0"/>
                <w:numId w:val="43"/>
              </w:numPr>
              <w:rPr>
                <w:sz w:val="20"/>
                <w:szCs w:val="20"/>
              </w:rPr>
            </w:pPr>
            <w:r w:rsidRPr="00E207B6">
              <w:rPr>
                <w:sz w:val="20"/>
                <w:szCs w:val="20"/>
              </w:rPr>
              <w:t>Table process plan to the Council for adoption</w:t>
            </w:r>
          </w:p>
          <w:p w:rsidR="0068640B" w:rsidRPr="00E207B6" w:rsidRDefault="0068640B" w:rsidP="007702AA">
            <w:pPr>
              <w:numPr>
                <w:ilvl w:val="0"/>
                <w:numId w:val="43"/>
              </w:numPr>
              <w:rPr>
                <w:sz w:val="20"/>
                <w:szCs w:val="20"/>
              </w:rPr>
            </w:pPr>
            <w:r w:rsidRPr="00E207B6">
              <w:rPr>
                <w:sz w:val="20"/>
                <w:szCs w:val="20"/>
              </w:rPr>
              <w:t>Formalize the necessary institutional arrangements</w:t>
            </w:r>
          </w:p>
          <w:p w:rsidR="0068640B" w:rsidRPr="00E207B6" w:rsidRDefault="0068640B" w:rsidP="007702AA">
            <w:pPr>
              <w:numPr>
                <w:ilvl w:val="1"/>
                <w:numId w:val="43"/>
              </w:numPr>
              <w:rPr>
                <w:sz w:val="20"/>
                <w:szCs w:val="20"/>
              </w:rPr>
            </w:pPr>
            <w:r w:rsidRPr="00E207B6">
              <w:rPr>
                <w:sz w:val="20"/>
                <w:szCs w:val="20"/>
              </w:rPr>
              <w:t>Roles and responsibility</w:t>
            </w:r>
          </w:p>
          <w:p w:rsidR="0068640B" w:rsidRPr="00E207B6" w:rsidRDefault="0068640B" w:rsidP="007702AA">
            <w:pPr>
              <w:numPr>
                <w:ilvl w:val="1"/>
                <w:numId w:val="43"/>
              </w:numPr>
              <w:rPr>
                <w:sz w:val="20"/>
                <w:szCs w:val="20"/>
              </w:rPr>
            </w:pPr>
            <w:r w:rsidRPr="00E207B6">
              <w:rPr>
                <w:sz w:val="20"/>
                <w:szCs w:val="20"/>
              </w:rPr>
              <w:t>Mechanism for public participation</w:t>
            </w:r>
          </w:p>
          <w:p w:rsidR="0068640B" w:rsidRPr="00E207B6" w:rsidRDefault="0068640B" w:rsidP="007702AA">
            <w:pPr>
              <w:numPr>
                <w:ilvl w:val="1"/>
                <w:numId w:val="43"/>
              </w:numPr>
              <w:rPr>
                <w:sz w:val="20"/>
                <w:szCs w:val="20"/>
              </w:rPr>
            </w:pPr>
            <w:r w:rsidRPr="00E207B6">
              <w:rPr>
                <w:sz w:val="20"/>
                <w:szCs w:val="20"/>
              </w:rPr>
              <w:t>Timeframes – alignment and coordination</w:t>
            </w:r>
          </w:p>
          <w:p w:rsidR="0068640B" w:rsidRPr="00E207B6" w:rsidRDefault="0068640B" w:rsidP="007702AA">
            <w:pPr>
              <w:numPr>
                <w:ilvl w:val="0"/>
                <w:numId w:val="43"/>
              </w:numPr>
              <w:rPr>
                <w:sz w:val="20"/>
                <w:szCs w:val="20"/>
              </w:rPr>
            </w:pPr>
            <w:r w:rsidRPr="00E207B6">
              <w:rPr>
                <w:sz w:val="20"/>
                <w:szCs w:val="20"/>
              </w:rPr>
              <w:t>Advertise the process plan</w:t>
            </w:r>
          </w:p>
          <w:p w:rsidR="0068640B" w:rsidRPr="00E207B6" w:rsidRDefault="0068640B" w:rsidP="007702AA">
            <w:pPr>
              <w:numPr>
                <w:ilvl w:val="0"/>
                <w:numId w:val="43"/>
              </w:numPr>
              <w:rPr>
                <w:sz w:val="20"/>
                <w:szCs w:val="20"/>
              </w:rPr>
            </w:pPr>
            <w:r w:rsidRPr="00E207B6">
              <w:rPr>
                <w:sz w:val="20"/>
                <w:szCs w:val="20"/>
              </w:rPr>
              <w:t>Conduct one IDP Representative Forum meeting</w:t>
            </w:r>
          </w:p>
          <w:p w:rsidR="0068640B" w:rsidRPr="00E207B6" w:rsidRDefault="0068640B" w:rsidP="007702AA">
            <w:pPr>
              <w:numPr>
                <w:ilvl w:val="1"/>
                <w:numId w:val="43"/>
              </w:numPr>
              <w:rPr>
                <w:sz w:val="20"/>
                <w:szCs w:val="20"/>
              </w:rPr>
            </w:pPr>
            <w:r w:rsidRPr="00E207B6">
              <w:rPr>
                <w:sz w:val="20"/>
                <w:szCs w:val="20"/>
              </w:rPr>
              <w:t>To say where we are and the process intention</w:t>
            </w:r>
          </w:p>
          <w:p w:rsidR="0068640B" w:rsidRPr="00E207B6" w:rsidRDefault="0068640B" w:rsidP="007702AA">
            <w:pPr>
              <w:numPr>
                <w:ilvl w:val="1"/>
                <w:numId w:val="43"/>
              </w:numPr>
              <w:rPr>
                <w:sz w:val="20"/>
                <w:szCs w:val="20"/>
              </w:rPr>
            </w:pPr>
            <w:r w:rsidRPr="00E207B6">
              <w:rPr>
                <w:sz w:val="20"/>
                <w:szCs w:val="20"/>
              </w:rPr>
              <w:t xml:space="preserve">To determine key strategic projects </w:t>
            </w:r>
          </w:p>
          <w:p w:rsidR="0068640B" w:rsidRPr="00E207B6" w:rsidRDefault="0068640B" w:rsidP="007702AA">
            <w:pPr>
              <w:numPr>
                <w:ilvl w:val="0"/>
                <w:numId w:val="43"/>
              </w:numPr>
              <w:rPr>
                <w:sz w:val="20"/>
                <w:szCs w:val="20"/>
              </w:rPr>
            </w:pPr>
            <w:r w:rsidRPr="00E207B6">
              <w:rPr>
                <w:sz w:val="20"/>
                <w:szCs w:val="20"/>
              </w:rPr>
              <w:t>Draft Terms of Reference for IDP review</w:t>
            </w:r>
          </w:p>
          <w:p w:rsidR="0068640B" w:rsidRPr="00E207B6" w:rsidRDefault="0068640B" w:rsidP="007702AA">
            <w:pPr>
              <w:numPr>
                <w:ilvl w:val="0"/>
                <w:numId w:val="43"/>
              </w:numPr>
              <w:rPr>
                <w:sz w:val="20"/>
                <w:szCs w:val="20"/>
              </w:rPr>
            </w:pPr>
            <w:r w:rsidRPr="00E207B6">
              <w:rPr>
                <w:sz w:val="20"/>
                <w:szCs w:val="20"/>
              </w:rPr>
              <w:t>Appointment of Service Provider(s)</w:t>
            </w:r>
          </w:p>
        </w:tc>
        <w:tc>
          <w:tcPr>
            <w:tcW w:w="2120" w:type="dxa"/>
          </w:tcPr>
          <w:p w:rsidR="0068640B" w:rsidRPr="00E207B6" w:rsidRDefault="0068640B" w:rsidP="00973B2E">
            <w:pPr>
              <w:rPr>
                <w:sz w:val="20"/>
                <w:szCs w:val="20"/>
              </w:rPr>
            </w:pPr>
          </w:p>
          <w:p w:rsidR="0068640B" w:rsidRPr="00E207B6" w:rsidRDefault="0068640B" w:rsidP="007702AA">
            <w:pPr>
              <w:numPr>
                <w:ilvl w:val="0"/>
                <w:numId w:val="43"/>
              </w:numPr>
              <w:rPr>
                <w:sz w:val="20"/>
                <w:szCs w:val="20"/>
              </w:rPr>
            </w:pPr>
            <w:r w:rsidRPr="00E207B6">
              <w:rPr>
                <w:sz w:val="20"/>
                <w:szCs w:val="20"/>
              </w:rPr>
              <w:t>Adopted process plan</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7702AA">
            <w:pPr>
              <w:numPr>
                <w:ilvl w:val="0"/>
                <w:numId w:val="43"/>
              </w:numPr>
              <w:rPr>
                <w:sz w:val="20"/>
                <w:szCs w:val="20"/>
              </w:rPr>
            </w:pPr>
            <w:r w:rsidRPr="00E207B6">
              <w:rPr>
                <w:sz w:val="20"/>
                <w:szCs w:val="20"/>
              </w:rPr>
              <w:t>Organizational arrangements</w:t>
            </w:r>
          </w:p>
          <w:p w:rsidR="0068640B" w:rsidRPr="00E207B6" w:rsidRDefault="0068640B" w:rsidP="007702AA">
            <w:pPr>
              <w:numPr>
                <w:ilvl w:val="0"/>
                <w:numId w:val="43"/>
              </w:numPr>
              <w:rPr>
                <w:sz w:val="20"/>
                <w:szCs w:val="20"/>
              </w:rPr>
            </w:pPr>
            <w:r w:rsidRPr="00E207B6">
              <w:rPr>
                <w:sz w:val="20"/>
                <w:szCs w:val="20"/>
              </w:rPr>
              <w:t>Responsibility to be undertaken by municipal officials and/or service provider, etc.</w:t>
            </w:r>
          </w:p>
          <w:p w:rsidR="0068640B" w:rsidRPr="00E207B6" w:rsidRDefault="0068640B" w:rsidP="007702AA">
            <w:pPr>
              <w:numPr>
                <w:ilvl w:val="0"/>
                <w:numId w:val="43"/>
              </w:numPr>
              <w:rPr>
                <w:sz w:val="20"/>
                <w:szCs w:val="20"/>
              </w:rPr>
            </w:pPr>
            <w:r w:rsidRPr="00E207B6">
              <w:rPr>
                <w:sz w:val="20"/>
                <w:szCs w:val="20"/>
              </w:rPr>
              <w:t xml:space="preserve">Effective public participation </w:t>
            </w:r>
          </w:p>
          <w:p w:rsidR="0068640B" w:rsidRPr="00E207B6" w:rsidRDefault="0068640B" w:rsidP="007702AA">
            <w:pPr>
              <w:numPr>
                <w:ilvl w:val="0"/>
                <w:numId w:val="43"/>
              </w:numPr>
              <w:rPr>
                <w:sz w:val="20"/>
                <w:szCs w:val="20"/>
              </w:rPr>
            </w:pPr>
            <w:r w:rsidRPr="00E207B6">
              <w:rPr>
                <w:sz w:val="20"/>
                <w:szCs w:val="20"/>
              </w:rPr>
              <w:t>Timeframes and targets</w:t>
            </w:r>
          </w:p>
          <w:p w:rsidR="0068640B" w:rsidRPr="00E207B6" w:rsidRDefault="0068640B" w:rsidP="007702AA">
            <w:pPr>
              <w:numPr>
                <w:ilvl w:val="0"/>
                <w:numId w:val="43"/>
              </w:numPr>
              <w:rPr>
                <w:sz w:val="20"/>
                <w:szCs w:val="20"/>
              </w:rPr>
            </w:pPr>
            <w:r w:rsidRPr="00E207B6">
              <w:rPr>
                <w:sz w:val="20"/>
                <w:szCs w:val="20"/>
              </w:rPr>
              <w:t>Public notification</w:t>
            </w:r>
          </w:p>
          <w:p w:rsidR="0068640B" w:rsidRPr="00E207B6" w:rsidRDefault="0068640B" w:rsidP="007702AA">
            <w:pPr>
              <w:numPr>
                <w:ilvl w:val="0"/>
                <w:numId w:val="43"/>
              </w:numPr>
              <w:rPr>
                <w:sz w:val="20"/>
                <w:szCs w:val="20"/>
              </w:rPr>
            </w:pPr>
            <w:r w:rsidRPr="00E207B6">
              <w:rPr>
                <w:sz w:val="20"/>
                <w:szCs w:val="20"/>
              </w:rPr>
              <w:t>Introduce the process to the forum</w:t>
            </w:r>
          </w:p>
        </w:tc>
        <w:tc>
          <w:tcPr>
            <w:tcW w:w="1276" w:type="dxa"/>
          </w:tcPr>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02 November 2009</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21 January 2010</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 xml:space="preserve">29 January  2010 </w:t>
            </w:r>
          </w:p>
        </w:tc>
        <w:tc>
          <w:tcPr>
            <w:tcW w:w="1491" w:type="dxa"/>
          </w:tcPr>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Municipal Manager</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IDP Manager</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IDP Manager</w:t>
            </w:r>
          </w:p>
        </w:tc>
        <w:tc>
          <w:tcPr>
            <w:tcW w:w="1769" w:type="dxa"/>
          </w:tcPr>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Council</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IDP Rep Forum</w:t>
            </w:r>
          </w:p>
        </w:tc>
      </w:tr>
      <w:tr w:rsidR="0068640B" w:rsidRPr="00E207B6">
        <w:tc>
          <w:tcPr>
            <w:tcW w:w="3550" w:type="dxa"/>
          </w:tcPr>
          <w:p w:rsidR="0068640B" w:rsidRPr="00E207B6" w:rsidRDefault="0068640B" w:rsidP="00973B2E">
            <w:pPr>
              <w:rPr>
                <w:b/>
                <w:bCs/>
                <w:i/>
                <w:iCs/>
                <w:sz w:val="20"/>
                <w:szCs w:val="20"/>
              </w:rPr>
            </w:pPr>
            <w:r w:rsidRPr="00E207B6">
              <w:rPr>
                <w:b/>
                <w:bCs/>
                <w:i/>
                <w:iCs/>
                <w:sz w:val="20"/>
                <w:szCs w:val="20"/>
              </w:rPr>
              <w:t>Analysis</w:t>
            </w:r>
          </w:p>
          <w:p w:rsidR="0068640B" w:rsidRPr="00E207B6" w:rsidRDefault="0068640B" w:rsidP="007702AA">
            <w:pPr>
              <w:numPr>
                <w:ilvl w:val="0"/>
                <w:numId w:val="44"/>
              </w:numPr>
              <w:rPr>
                <w:sz w:val="20"/>
                <w:szCs w:val="20"/>
              </w:rPr>
            </w:pPr>
            <w:r w:rsidRPr="00E207B6">
              <w:rPr>
                <w:sz w:val="20"/>
                <w:szCs w:val="20"/>
              </w:rPr>
              <w:t>GAP Analysis of existing IDP’s</w:t>
            </w:r>
          </w:p>
          <w:p w:rsidR="0068640B" w:rsidRPr="00E207B6" w:rsidRDefault="0068640B" w:rsidP="007702AA">
            <w:pPr>
              <w:numPr>
                <w:ilvl w:val="0"/>
                <w:numId w:val="45"/>
              </w:numPr>
              <w:rPr>
                <w:sz w:val="20"/>
                <w:szCs w:val="20"/>
              </w:rPr>
            </w:pPr>
            <w:r w:rsidRPr="00E207B6">
              <w:rPr>
                <w:sz w:val="20"/>
                <w:szCs w:val="20"/>
              </w:rPr>
              <w:t>Situational analysis</w:t>
            </w:r>
          </w:p>
          <w:p w:rsidR="0068640B" w:rsidRPr="00E207B6" w:rsidRDefault="0068640B" w:rsidP="007702AA">
            <w:pPr>
              <w:numPr>
                <w:ilvl w:val="0"/>
                <w:numId w:val="45"/>
              </w:numPr>
              <w:rPr>
                <w:sz w:val="20"/>
                <w:szCs w:val="20"/>
              </w:rPr>
            </w:pPr>
            <w:r w:rsidRPr="00E207B6">
              <w:rPr>
                <w:sz w:val="20"/>
                <w:szCs w:val="20"/>
              </w:rPr>
              <w:t>Physical and climatic environment</w:t>
            </w:r>
          </w:p>
          <w:p w:rsidR="0068640B" w:rsidRPr="00E207B6" w:rsidRDefault="0068640B" w:rsidP="007702AA">
            <w:pPr>
              <w:numPr>
                <w:ilvl w:val="0"/>
                <w:numId w:val="45"/>
              </w:numPr>
              <w:rPr>
                <w:sz w:val="20"/>
                <w:szCs w:val="20"/>
              </w:rPr>
            </w:pPr>
            <w:r w:rsidRPr="00E207B6">
              <w:rPr>
                <w:sz w:val="20"/>
                <w:szCs w:val="20"/>
              </w:rPr>
              <w:t>Progress on previous commitments</w:t>
            </w:r>
          </w:p>
          <w:p w:rsidR="0068640B" w:rsidRPr="00E207B6" w:rsidRDefault="0068640B" w:rsidP="007702AA">
            <w:pPr>
              <w:numPr>
                <w:ilvl w:val="0"/>
                <w:numId w:val="45"/>
              </w:numPr>
              <w:rPr>
                <w:sz w:val="20"/>
                <w:szCs w:val="20"/>
              </w:rPr>
            </w:pPr>
            <w:r w:rsidRPr="00E207B6">
              <w:rPr>
                <w:sz w:val="20"/>
                <w:szCs w:val="20"/>
              </w:rPr>
              <w:t>Institutional analysis in line with PGDS, WSDP, DGDS, DSDF, etc.</w:t>
            </w:r>
          </w:p>
          <w:p w:rsidR="0068640B" w:rsidRPr="00E207B6" w:rsidRDefault="0068640B" w:rsidP="00973B2E">
            <w:pPr>
              <w:rPr>
                <w:b/>
                <w:bCs/>
                <w:i/>
                <w:iCs/>
                <w:sz w:val="20"/>
                <w:szCs w:val="20"/>
              </w:rPr>
            </w:pPr>
            <w:r w:rsidRPr="00E207B6">
              <w:rPr>
                <w:b/>
                <w:bCs/>
                <w:i/>
                <w:iCs/>
                <w:sz w:val="20"/>
                <w:szCs w:val="20"/>
              </w:rPr>
              <w:t>Institutional</w:t>
            </w:r>
          </w:p>
          <w:p w:rsidR="0068640B" w:rsidRPr="00E207B6" w:rsidRDefault="0068640B" w:rsidP="007702AA">
            <w:pPr>
              <w:numPr>
                <w:ilvl w:val="0"/>
                <w:numId w:val="44"/>
              </w:numPr>
              <w:rPr>
                <w:sz w:val="20"/>
                <w:szCs w:val="20"/>
              </w:rPr>
            </w:pPr>
            <w:r w:rsidRPr="00E207B6">
              <w:rPr>
                <w:sz w:val="20"/>
                <w:szCs w:val="20"/>
              </w:rPr>
              <w:t>Mandate, power and functions</w:t>
            </w:r>
          </w:p>
          <w:p w:rsidR="0068640B" w:rsidRPr="00E207B6" w:rsidRDefault="0068640B" w:rsidP="007702AA">
            <w:pPr>
              <w:numPr>
                <w:ilvl w:val="0"/>
                <w:numId w:val="44"/>
              </w:numPr>
              <w:rPr>
                <w:sz w:val="20"/>
                <w:szCs w:val="20"/>
              </w:rPr>
            </w:pPr>
            <w:r w:rsidRPr="00E207B6">
              <w:rPr>
                <w:sz w:val="20"/>
                <w:szCs w:val="20"/>
              </w:rPr>
              <w:t>Institutional SWOT analysis</w:t>
            </w:r>
          </w:p>
          <w:p w:rsidR="0068640B" w:rsidRPr="00E207B6" w:rsidRDefault="0068640B" w:rsidP="007702AA">
            <w:pPr>
              <w:numPr>
                <w:ilvl w:val="0"/>
                <w:numId w:val="44"/>
              </w:numPr>
              <w:rPr>
                <w:sz w:val="20"/>
                <w:szCs w:val="20"/>
              </w:rPr>
            </w:pPr>
            <w:r w:rsidRPr="00E207B6">
              <w:rPr>
                <w:sz w:val="20"/>
                <w:szCs w:val="20"/>
              </w:rPr>
              <w:t>Institution transformation</w:t>
            </w:r>
          </w:p>
          <w:p w:rsidR="0068640B" w:rsidRPr="00E207B6" w:rsidRDefault="0068640B" w:rsidP="00973B2E">
            <w:pPr>
              <w:rPr>
                <w:sz w:val="20"/>
                <w:szCs w:val="20"/>
              </w:rPr>
            </w:pPr>
            <w:r w:rsidRPr="00E207B6">
              <w:rPr>
                <w:sz w:val="20"/>
                <w:szCs w:val="20"/>
              </w:rPr>
              <w:t>Spatial development profile</w:t>
            </w:r>
          </w:p>
          <w:p w:rsidR="0068640B" w:rsidRPr="00E207B6" w:rsidRDefault="0068640B" w:rsidP="00973B2E">
            <w:pPr>
              <w:rPr>
                <w:sz w:val="20"/>
                <w:szCs w:val="20"/>
              </w:rPr>
            </w:pPr>
            <w:r w:rsidRPr="00E207B6">
              <w:rPr>
                <w:sz w:val="20"/>
                <w:szCs w:val="20"/>
              </w:rPr>
              <w:t>Demographic profile</w:t>
            </w:r>
          </w:p>
          <w:p w:rsidR="0068640B" w:rsidRPr="00E207B6" w:rsidRDefault="0068640B" w:rsidP="00973B2E">
            <w:pPr>
              <w:rPr>
                <w:sz w:val="20"/>
                <w:szCs w:val="20"/>
              </w:rPr>
            </w:pPr>
            <w:r w:rsidRPr="00E207B6">
              <w:rPr>
                <w:sz w:val="20"/>
                <w:szCs w:val="20"/>
              </w:rPr>
              <w:t>Health profile</w:t>
            </w:r>
          </w:p>
          <w:p w:rsidR="0068640B" w:rsidRPr="00E207B6" w:rsidRDefault="0068640B" w:rsidP="00973B2E">
            <w:pPr>
              <w:rPr>
                <w:sz w:val="20"/>
                <w:szCs w:val="20"/>
              </w:rPr>
            </w:pPr>
            <w:r w:rsidRPr="00E207B6">
              <w:rPr>
                <w:sz w:val="20"/>
                <w:szCs w:val="20"/>
              </w:rPr>
              <w:t>Education and training profile</w:t>
            </w:r>
          </w:p>
          <w:p w:rsidR="0068640B" w:rsidRPr="00E207B6" w:rsidRDefault="0068640B" w:rsidP="00973B2E">
            <w:pPr>
              <w:rPr>
                <w:sz w:val="20"/>
                <w:szCs w:val="20"/>
              </w:rPr>
            </w:pPr>
            <w:r w:rsidRPr="00E207B6">
              <w:rPr>
                <w:sz w:val="20"/>
                <w:szCs w:val="20"/>
              </w:rPr>
              <w:t>Social development profile</w:t>
            </w:r>
          </w:p>
          <w:p w:rsidR="0068640B" w:rsidRPr="00E207B6" w:rsidRDefault="0068640B" w:rsidP="00973B2E">
            <w:pPr>
              <w:rPr>
                <w:sz w:val="20"/>
                <w:szCs w:val="20"/>
              </w:rPr>
            </w:pPr>
            <w:r w:rsidRPr="00E207B6">
              <w:rPr>
                <w:sz w:val="20"/>
                <w:szCs w:val="20"/>
              </w:rPr>
              <w:t>Safety and security profile</w:t>
            </w:r>
          </w:p>
          <w:p w:rsidR="0068640B" w:rsidRPr="00E207B6" w:rsidRDefault="0068640B" w:rsidP="00973B2E">
            <w:pPr>
              <w:rPr>
                <w:sz w:val="20"/>
                <w:szCs w:val="20"/>
              </w:rPr>
            </w:pPr>
            <w:r w:rsidRPr="00E207B6">
              <w:rPr>
                <w:sz w:val="20"/>
                <w:szCs w:val="20"/>
              </w:rPr>
              <w:t>Economic profile</w:t>
            </w:r>
          </w:p>
          <w:p w:rsidR="0068640B" w:rsidRPr="00E207B6" w:rsidRDefault="0068640B" w:rsidP="00973B2E">
            <w:pPr>
              <w:rPr>
                <w:sz w:val="20"/>
                <w:szCs w:val="20"/>
              </w:rPr>
            </w:pPr>
            <w:r w:rsidRPr="00E207B6">
              <w:rPr>
                <w:sz w:val="20"/>
                <w:szCs w:val="20"/>
              </w:rPr>
              <w:t>Housing profile</w:t>
            </w:r>
          </w:p>
          <w:p w:rsidR="0068640B" w:rsidRPr="00E207B6" w:rsidRDefault="0068640B" w:rsidP="00973B2E">
            <w:pPr>
              <w:rPr>
                <w:sz w:val="20"/>
                <w:szCs w:val="20"/>
              </w:rPr>
            </w:pPr>
            <w:r w:rsidRPr="00E207B6">
              <w:rPr>
                <w:sz w:val="20"/>
                <w:szCs w:val="20"/>
              </w:rPr>
              <w:t>Land profile</w:t>
            </w:r>
          </w:p>
          <w:p w:rsidR="0068640B" w:rsidRPr="00E207B6" w:rsidRDefault="0068640B" w:rsidP="00973B2E">
            <w:pPr>
              <w:rPr>
                <w:sz w:val="20"/>
                <w:szCs w:val="20"/>
              </w:rPr>
            </w:pPr>
            <w:r w:rsidRPr="00E207B6">
              <w:rPr>
                <w:sz w:val="20"/>
                <w:szCs w:val="20"/>
              </w:rPr>
              <w:t>Environmental profile</w:t>
            </w:r>
          </w:p>
          <w:p w:rsidR="0068640B" w:rsidRPr="00E207B6" w:rsidRDefault="0068640B" w:rsidP="00973B2E">
            <w:pPr>
              <w:rPr>
                <w:sz w:val="20"/>
                <w:szCs w:val="20"/>
              </w:rPr>
            </w:pPr>
            <w:r w:rsidRPr="00E207B6">
              <w:rPr>
                <w:sz w:val="20"/>
                <w:szCs w:val="20"/>
              </w:rPr>
              <w:t>Infrastructure profile</w:t>
            </w:r>
          </w:p>
          <w:p w:rsidR="0068640B" w:rsidRPr="00E207B6" w:rsidRDefault="0068640B" w:rsidP="007702AA">
            <w:pPr>
              <w:numPr>
                <w:ilvl w:val="0"/>
                <w:numId w:val="47"/>
              </w:numPr>
              <w:rPr>
                <w:sz w:val="20"/>
                <w:szCs w:val="20"/>
              </w:rPr>
            </w:pPr>
            <w:r w:rsidRPr="00E207B6">
              <w:rPr>
                <w:sz w:val="20"/>
                <w:szCs w:val="20"/>
              </w:rPr>
              <w:t>Indebt need analysis</w:t>
            </w:r>
          </w:p>
          <w:p w:rsidR="0068640B" w:rsidRPr="00E207B6" w:rsidRDefault="0068640B" w:rsidP="007702AA">
            <w:pPr>
              <w:numPr>
                <w:ilvl w:val="0"/>
                <w:numId w:val="47"/>
              </w:numPr>
              <w:rPr>
                <w:sz w:val="20"/>
                <w:szCs w:val="20"/>
              </w:rPr>
            </w:pPr>
            <w:r w:rsidRPr="00E207B6">
              <w:rPr>
                <w:sz w:val="20"/>
                <w:szCs w:val="20"/>
              </w:rPr>
              <w:t>Analysis of MEC’s comments on IDP</w:t>
            </w:r>
          </w:p>
          <w:p w:rsidR="0068640B" w:rsidRPr="00E207B6" w:rsidRDefault="0068640B" w:rsidP="007702AA">
            <w:pPr>
              <w:numPr>
                <w:ilvl w:val="0"/>
                <w:numId w:val="47"/>
              </w:numPr>
              <w:rPr>
                <w:sz w:val="20"/>
                <w:szCs w:val="20"/>
              </w:rPr>
            </w:pPr>
            <w:r w:rsidRPr="00E207B6">
              <w:rPr>
                <w:sz w:val="20"/>
                <w:szCs w:val="20"/>
              </w:rPr>
              <w:t>Analysis of IDP engagement outcomes</w:t>
            </w:r>
          </w:p>
          <w:p w:rsidR="0068640B" w:rsidRDefault="0068640B" w:rsidP="007702AA">
            <w:pPr>
              <w:numPr>
                <w:ilvl w:val="0"/>
                <w:numId w:val="47"/>
              </w:numPr>
              <w:rPr>
                <w:sz w:val="20"/>
                <w:szCs w:val="20"/>
              </w:rPr>
            </w:pPr>
            <w:r w:rsidRPr="00E207B6">
              <w:rPr>
                <w:sz w:val="20"/>
                <w:szCs w:val="20"/>
              </w:rPr>
              <w:t>Analysis of MEC’s comments on IDP</w:t>
            </w:r>
          </w:p>
          <w:p w:rsidR="0068640B" w:rsidRPr="00562274" w:rsidRDefault="0068640B" w:rsidP="00973B2E">
            <w:pPr>
              <w:rPr>
                <w:b/>
                <w:bCs/>
                <w:i/>
                <w:iCs/>
                <w:sz w:val="20"/>
                <w:szCs w:val="20"/>
              </w:rPr>
            </w:pPr>
            <w:r w:rsidRPr="00562274">
              <w:rPr>
                <w:b/>
                <w:bCs/>
                <w:i/>
                <w:iCs/>
                <w:sz w:val="20"/>
                <w:szCs w:val="20"/>
              </w:rPr>
              <w:t>Strategies</w:t>
            </w:r>
          </w:p>
          <w:p w:rsidR="0068640B" w:rsidRPr="00E207B6" w:rsidRDefault="0068640B" w:rsidP="007702AA">
            <w:pPr>
              <w:numPr>
                <w:ilvl w:val="0"/>
                <w:numId w:val="43"/>
              </w:numPr>
              <w:rPr>
                <w:sz w:val="20"/>
                <w:szCs w:val="20"/>
              </w:rPr>
            </w:pPr>
            <w:r w:rsidRPr="00E207B6">
              <w:rPr>
                <w:sz w:val="20"/>
                <w:szCs w:val="20"/>
              </w:rPr>
              <w:t>Development objectives</w:t>
            </w:r>
          </w:p>
          <w:p w:rsidR="0068640B" w:rsidRPr="00E207B6" w:rsidRDefault="0068640B" w:rsidP="007702AA">
            <w:pPr>
              <w:numPr>
                <w:ilvl w:val="1"/>
                <w:numId w:val="43"/>
              </w:numPr>
              <w:rPr>
                <w:sz w:val="20"/>
                <w:szCs w:val="20"/>
              </w:rPr>
            </w:pPr>
            <w:r w:rsidRPr="00E207B6">
              <w:rPr>
                <w:sz w:val="20"/>
                <w:szCs w:val="20"/>
              </w:rPr>
              <w:t>Formulate Vision and Mission statement of the Council</w:t>
            </w:r>
          </w:p>
          <w:p w:rsidR="0068640B" w:rsidRPr="00E207B6" w:rsidRDefault="0068640B" w:rsidP="007702AA">
            <w:pPr>
              <w:numPr>
                <w:ilvl w:val="1"/>
                <w:numId w:val="43"/>
              </w:numPr>
              <w:rPr>
                <w:sz w:val="20"/>
                <w:szCs w:val="20"/>
              </w:rPr>
            </w:pPr>
            <w:r w:rsidRPr="00E207B6">
              <w:rPr>
                <w:sz w:val="20"/>
                <w:szCs w:val="20"/>
              </w:rPr>
              <w:t>Review of development objectives</w:t>
            </w:r>
          </w:p>
          <w:p w:rsidR="0068640B" w:rsidRPr="00E207B6" w:rsidRDefault="0068640B" w:rsidP="007702AA">
            <w:pPr>
              <w:numPr>
                <w:ilvl w:val="0"/>
                <w:numId w:val="43"/>
              </w:numPr>
              <w:rPr>
                <w:sz w:val="20"/>
                <w:szCs w:val="20"/>
              </w:rPr>
            </w:pPr>
            <w:r w:rsidRPr="00E207B6">
              <w:rPr>
                <w:sz w:val="20"/>
                <w:szCs w:val="20"/>
              </w:rPr>
              <w:t>Development strategies</w:t>
            </w:r>
          </w:p>
          <w:p w:rsidR="0068640B" w:rsidRPr="00E207B6" w:rsidRDefault="0068640B" w:rsidP="007702AA">
            <w:pPr>
              <w:numPr>
                <w:ilvl w:val="1"/>
                <w:numId w:val="43"/>
              </w:numPr>
              <w:rPr>
                <w:sz w:val="20"/>
                <w:szCs w:val="20"/>
              </w:rPr>
            </w:pPr>
            <w:r w:rsidRPr="00E207B6">
              <w:rPr>
                <w:sz w:val="20"/>
                <w:szCs w:val="20"/>
              </w:rPr>
              <w:t>Review of development strategies and priorities</w:t>
            </w:r>
          </w:p>
          <w:p w:rsidR="0068640B" w:rsidRPr="00E207B6" w:rsidRDefault="0068640B" w:rsidP="00973B2E">
            <w:pPr>
              <w:rPr>
                <w:b/>
                <w:bCs/>
                <w:i/>
                <w:iCs/>
                <w:sz w:val="20"/>
                <w:szCs w:val="20"/>
              </w:rPr>
            </w:pPr>
            <w:r w:rsidRPr="00E207B6">
              <w:rPr>
                <w:b/>
                <w:bCs/>
                <w:i/>
                <w:iCs/>
                <w:sz w:val="20"/>
                <w:szCs w:val="20"/>
              </w:rPr>
              <w:t>Project Identification</w:t>
            </w:r>
          </w:p>
          <w:p w:rsidR="0068640B" w:rsidRPr="00E207B6" w:rsidRDefault="0068640B" w:rsidP="007702AA">
            <w:pPr>
              <w:numPr>
                <w:ilvl w:val="0"/>
                <w:numId w:val="43"/>
              </w:numPr>
              <w:rPr>
                <w:sz w:val="20"/>
                <w:szCs w:val="20"/>
              </w:rPr>
            </w:pPr>
            <w:r w:rsidRPr="00E207B6">
              <w:rPr>
                <w:sz w:val="20"/>
                <w:szCs w:val="20"/>
              </w:rPr>
              <w:t>Identification of projects</w:t>
            </w:r>
          </w:p>
          <w:p w:rsidR="0068640B" w:rsidRPr="00E207B6" w:rsidRDefault="0068640B" w:rsidP="007702AA">
            <w:pPr>
              <w:numPr>
                <w:ilvl w:val="0"/>
                <w:numId w:val="43"/>
              </w:numPr>
              <w:rPr>
                <w:sz w:val="20"/>
                <w:szCs w:val="20"/>
              </w:rPr>
            </w:pPr>
            <w:r w:rsidRPr="00E207B6">
              <w:rPr>
                <w:sz w:val="20"/>
                <w:szCs w:val="20"/>
              </w:rPr>
              <w:t>Link projects to:</w:t>
            </w:r>
          </w:p>
          <w:p w:rsidR="0068640B" w:rsidRPr="00E207B6" w:rsidRDefault="0068640B" w:rsidP="007702AA">
            <w:pPr>
              <w:numPr>
                <w:ilvl w:val="1"/>
                <w:numId w:val="43"/>
              </w:numPr>
              <w:rPr>
                <w:sz w:val="20"/>
                <w:szCs w:val="20"/>
              </w:rPr>
            </w:pPr>
            <w:r w:rsidRPr="00E207B6">
              <w:rPr>
                <w:sz w:val="20"/>
                <w:szCs w:val="20"/>
              </w:rPr>
              <w:t>Development objective of the Council</w:t>
            </w:r>
          </w:p>
          <w:p w:rsidR="0068640B" w:rsidRPr="00E207B6" w:rsidRDefault="0068640B" w:rsidP="007702AA">
            <w:pPr>
              <w:numPr>
                <w:ilvl w:val="1"/>
                <w:numId w:val="43"/>
              </w:numPr>
              <w:rPr>
                <w:sz w:val="20"/>
                <w:szCs w:val="20"/>
              </w:rPr>
            </w:pPr>
            <w:r w:rsidRPr="00E207B6">
              <w:rPr>
                <w:sz w:val="20"/>
                <w:szCs w:val="20"/>
              </w:rPr>
              <w:t>PMS</w:t>
            </w:r>
          </w:p>
          <w:p w:rsidR="0068640B" w:rsidRPr="00E207B6" w:rsidRDefault="0068640B" w:rsidP="007702AA">
            <w:pPr>
              <w:numPr>
                <w:ilvl w:val="1"/>
                <w:numId w:val="43"/>
              </w:numPr>
              <w:rPr>
                <w:sz w:val="20"/>
                <w:szCs w:val="20"/>
              </w:rPr>
            </w:pPr>
            <w:r w:rsidRPr="00E207B6">
              <w:rPr>
                <w:sz w:val="20"/>
                <w:szCs w:val="20"/>
              </w:rPr>
              <w:t>Budget</w:t>
            </w:r>
          </w:p>
          <w:p w:rsidR="0068640B" w:rsidRPr="00E207B6" w:rsidRDefault="0068640B" w:rsidP="007702AA">
            <w:pPr>
              <w:numPr>
                <w:ilvl w:val="1"/>
                <w:numId w:val="43"/>
              </w:numPr>
              <w:rPr>
                <w:sz w:val="20"/>
                <w:szCs w:val="20"/>
              </w:rPr>
            </w:pPr>
            <w:r w:rsidRPr="00E207B6">
              <w:rPr>
                <w:sz w:val="20"/>
                <w:szCs w:val="20"/>
              </w:rPr>
              <w:t>LG 5 year strategic agenda</w:t>
            </w:r>
          </w:p>
          <w:p w:rsidR="0068640B" w:rsidRPr="00E207B6" w:rsidRDefault="0068640B" w:rsidP="007702AA">
            <w:pPr>
              <w:numPr>
                <w:ilvl w:val="1"/>
                <w:numId w:val="43"/>
              </w:numPr>
              <w:rPr>
                <w:sz w:val="20"/>
                <w:szCs w:val="20"/>
              </w:rPr>
            </w:pPr>
            <w:r w:rsidRPr="00E207B6">
              <w:rPr>
                <w:sz w:val="20"/>
                <w:szCs w:val="20"/>
              </w:rPr>
              <w:t>NSDP, PGDS, DGDS, DSDF</w:t>
            </w:r>
          </w:p>
        </w:tc>
        <w:tc>
          <w:tcPr>
            <w:tcW w:w="2120" w:type="dxa"/>
          </w:tcPr>
          <w:p w:rsidR="0068640B" w:rsidRPr="00E207B6" w:rsidRDefault="0068640B" w:rsidP="00973B2E">
            <w:pPr>
              <w:rPr>
                <w:sz w:val="20"/>
                <w:szCs w:val="20"/>
              </w:rPr>
            </w:pPr>
          </w:p>
          <w:p w:rsidR="0068640B" w:rsidRPr="00E207B6" w:rsidRDefault="0068640B" w:rsidP="007702AA">
            <w:pPr>
              <w:numPr>
                <w:ilvl w:val="0"/>
                <w:numId w:val="46"/>
              </w:numPr>
              <w:rPr>
                <w:sz w:val="20"/>
                <w:szCs w:val="20"/>
              </w:rPr>
            </w:pPr>
            <w:r w:rsidRPr="00E207B6">
              <w:rPr>
                <w:sz w:val="20"/>
                <w:szCs w:val="20"/>
              </w:rPr>
              <w:t>Identify level of services</w:t>
            </w:r>
          </w:p>
          <w:p w:rsidR="0068640B" w:rsidRPr="00E207B6" w:rsidRDefault="0068640B" w:rsidP="007702AA">
            <w:pPr>
              <w:numPr>
                <w:ilvl w:val="0"/>
                <w:numId w:val="46"/>
              </w:numPr>
              <w:rPr>
                <w:sz w:val="20"/>
                <w:szCs w:val="20"/>
              </w:rPr>
            </w:pPr>
            <w:r w:rsidRPr="00E207B6">
              <w:rPr>
                <w:sz w:val="20"/>
                <w:szCs w:val="20"/>
              </w:rPr>
              <w:t>Identify social economic, physical/environmental issues as well as institutional issues</w:t>
            </w:r>
          </w:p>
          <w:p w:rsidR="0068640B" w:rsidRPr="00E207B6" w:rsidRDefault="0068640B" w:rsidP="007702AA">
            <w:pPr>
              <w:numPr>
                <w:ilvl w:val="0"/>
                <w:numId w:val="46"/>
              </w:numPr>
              <w:rPr>
                <w:sz w:val="20"/>
                <w:szCs w:val="20"/>
              </w:rPr>
            </w:pPr>
            <w:r w:rsidRPr="00E207B6">
              <w:rPr>
                <w:sz w:val="20"/>
                <w:szCs w:val="20"/>
              </w:rPr>
              <w:t>Identification of needs and priorities of community</w:t>
            </w:r>
          </w:p>
          <w:p w:rsidR="0068640B" w:rsidRPr="00E207B6" w:rsidRDefault="0068640B" w:rsidP="007702AA">
            <w:pPr>
              <w:numPr>
                <w:ilvl w:val="0"/>
                <w:numId w:val="46"/>
              </w:numPr>
              <w:rPr>
                <w:sz w:val="20"/>
                <w:szCs w:val="20"/>
              </w:rPr>
            </w:pPr>
            <w:r w:rsidRPr="00E207B6">
              <w:rPr>
                <w:sz w:val="20"/>
                <w:szCs w:val="20"/>
              </w:rPr>
              <w:t>Developed Council’s development objectives</w:t>
            </w:r>
          </w:p>
          <w:p w:rsidR="0068640B" w:rsidRPr="00E207B6" w:rsidRDefault="0068640B" w:rsidP="007702AA">
            <w:pPr>
              <w:numPr>
                <w:ilvl w:val="0"/>
                <w:numId w:val="46"/>
              </w:numPr>
              <w:rPr>
                <w:sz w:val="20"/>
                <w:szCs w:val="20"/>
              </w:rPr>
            </w:pPr>
            <w:r w:rsidRPr="00E207B6">
              <w:rPr>
                <w:sz w:val="20"/>
                <w:szCs w:val="20"/>
              </w:rPr>
              <w:t>Developed strategies</w:t>
            </w:r>
          </w:p>
          <w:p w:rsidR="0068640B" w:rsidRPr="00E207B6" w:rsidRDefault="0068640B" w:rsidP="007702AA">
            <w:pPr>
              <w:numPr>
                <w:ilvl w:val="0"/>
                <w:numId w:val="46"/>
              </w:numPr>
              <w:rPr>
                <w:sz w:val="20"/>
                <w:szCs w:val="20"/>
              </w:rPr>
            </w:pPr>
            <w:r w:rsidRPr="00E207B6">
              <w:rPr>
                <w:sz w:val="20"/>
                <w:szCs w:val="20"/>
              </w:rPr>
              <w:t>Alignment of projects to provincial, national and district projects/programmes</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7702AA">
            <w:pPr>
              <w:numPr>
                <w:ilvl w:val="0"/>
                <w:numId w:val="46"/>
              </w:numPr>
              <w:rPr>
                <w:sz w:val="20"/>
                <w:szCs w:val="20"/>
              </w:rPr>
            </w:pPr>
            <w:r w:rsidRPr="00E207B6">
              <w:rPr>
                <w:sz w:val="20"/>
                <w:szCs w:val="20"/>
              </w:rPr>
              <w:t>Projects are identified</w:t>
            </w:r>
          </w:p>
        </w:tc>
        <w:tc>
          <w:tcPr>
            <w:tcW w:w="1276" w:type="dxa"/>
          </w:tcPr>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29 January 2010</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29 January 2010</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before indebt need analysis</w:t>
            </w: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before indebt need analysis</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19 February 2010</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19 February 2010</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19 February 2010</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25 February 2010</w:t>
            </w:r>
          </w:p>
        </w:tc>
        <w:tc>
          <w:tcPr>
            <w:tcW w:w="1491" w:type="dxa"/>
          </w:tcPr>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IDP Manager/ Service Provider(s)</w:t>
            </w: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p>
          <w:p w:rsidR="0068640B" w:rsidRPr="00E207B6" w:rsidRDefault="0068640B" w:rsidP="00973B2E">
            <w:pPr>
              <w:rPr>
                <w:sz w:val="20"/>
                <w:szCs w:val="20"/>
              </w:rPr>
            </w:pPr>
            <w:r w:rsidRPr="00E207B6">
              <w:rPr>
                <w:sz w:val="20"/>
                <w:szCs w:val="20"/>
              </w:rPr>
              <w:t>IDP Manager/ Service Provider(s)</w:t>
            </w:r>
          </w:p>
          <w:p w:rsidR="0068640B" w:rsidRPr="00E207B6" w:rsidRDefault="0068640B" w:rsidP="00973B2E">
            <w:pPr>
              <w:rPr>
                <w:sz w:val="20"/>
                <w:szCs w:val="20"/>
              </w:rPr>
            </w:pPr>
            <w:r w:rsidRPr="00E207B6">
              <w:rPr>
                <w:sz w:val="20"/>
                <w:szCs w:val="20"/>
              </w:rPr>
              <w:t>IDP Manager/ Service Provider(s)</w:t>
            </w:r>
          </w:p>
          <w:p w:rsidR="0068640B" w:rsidRPr="00E207B6" w:rsidRDefault="0068640B" w:rsidP="00973B2E">
            <w:pPr>
              <w:rPr>
                <w:sz w:val="20"/>
                <w:szCs w:val="20"/>
              </w:rPr>
            </w:pPr>
          </w:p>
        </w:tc>
        <w:tc>
          <w:tcPr>
            <w:tcW w:w="1769" w:type="dxa"/>
          </w:tcPr>
          <w:p w:rsidR="0068640B" w:rsidRPr="00E207B6" w:rsidRDefault="0068640B" w:rsidP="00973B2E">
            <w:pPr>
              <w:rPr>
                <w:sz w:val="20"/>
                <w:szCs w:val="20"/>
              </w:rPr>
            </w:pPr>
          </w:p>
        </w:tc>
      </w:tr>
      <w:tr w:rsidR="0068640B" w:rsidRPr="00E207B6">
        <w:tc>
          <w:tcPr>
            <w:tcW w:w="3550" w:type="dxa"/>
          </w:tcPr>
          <w:p w:rsidR="0068640B" w:rsidRDefault="0068640B" w:rsidP="00973B2E">
            <w:pPr>
              <w:rPr>
                <w:b/>
                <w:bCs/>
                <w:i/>
                <w:iCs/>
                <w:sz w:val="20"/>
                <w:szCs w:val="20"/>
              </w:rPr>
            </w:pPr>
            <w:r>
              <w:rPr>
                <w:b/>
                <w:bCs/>
                <w:i/>
                <w:iCs/>
                <w:sz w:val="20"/>
                <w:szCs w:val="20"/>
              </w:rPr>
              <w:t>Integration</w:t>
            </w:r>
          </w:p>
          <w:p w:rsidR="0068640B" w:rsidRPr="00E207B6" w:rsidRDefault="0068640B" w:rsidP="00973B2E">
            <w:pPr>
              <w:rPr>
                <w:b/>
                <w:bCs/>
                <w:i/>
                <w:iCs/>
                <w:sz w:val="20"/>
                <w:szCs w:val="20"/>
              </w:rPr>
            </w:pPr>
          </w:p>
        </w:tc>
        <w:tc>
          <w:tcPr>
            <w:tcW w:w="2120" w:type="dxa"/>
          </w:tcPr>
          <w:p w:rsidR="0068640B" w:rsidRDefault="0068640B" w:rsidP="007702AA">
            <w:pPr>
              <w:numPr>
                <w:ilvl w:val="0"/>
                <w:numId w:val="48"/>
              </w:numPr>
              <w:rPr>
                <w:sz w:val="20"/>
                <w:szCs w:val="20"/>
              </w:rPr>
            </w:pPr>
            <w:r>
              <w:rPr>
                <w:sz w:val="20"/>
                <w:szCs w:val="20"/>
              </w:rPr>
              <w:t>Sector Plans integration</w:t>
            </w:r>
          </w:p>
          <w:p w:rsidR="0068640B" w:rsidRPr="00E207B6" w:rsidRDefault="0068640B" w:rsidP="007702AA">
            <w:pPr>
              <w:numPr>
                <w:ilvl w:val="0"/>
                <w:numId w:val="48"/>
              </w:numPr>
              <w:rPr>
                <w:sz w:val="20"/>
                <w:szCs w:val="20"/>
              </w:rPr>
            </w:pPr>
            <w:r>
              <w:rPr>
                <w:sz w:val="20"/>
                <w:szCs w:val="20"/>
              </w:rPr>
              <w:t>PMS alignment</w:t>
            </w:r>
          </w:p>
        </w:tc>
        <w:tc>
          <w:tcPr>
            <w:tcW w:w="1276" w:type="dxa"/>
          </w:tcPr>
          <w:p w:rsidR="0068640B" w:rsidRDefault="0068640B" w:rsidP="00973B2E">
            <w:pPr>
              <w:rPr>
                <w:sz w:val="20"/>
                <w:szCs w:val="20"/>
              </w:rPr>
            </w:pPr>
            <w:r>
              <w:rPr>
                <w:sz w:val="20"/>
                <w:szCs w:val="20"/>
              </w:rPr>
              <w:t>February 2010</w:t>
            </w:r>
          </w:p>
          <w:p w:rsidR="0068640B" w:rsidRDefault="0068640B" w:rsidP="00973B2E">
            <w:pPr>
              <w:rPr>
                <w:sz w:val="20"/>
                <w:szCs w:val="20"/>
              </w:rPr>
            </w:pPr>
          </w:p>
          <w:p w:rsidR="0068640B" w:rsidRPr="00E207B6" w:rsidRDefault="0068640B" w:rsidP="00973B2E">
            <w:pPr>
              <w:rPr>
                <w:sz w:val="20"/>
                <w:szCs w:val="20"/>
              </w:rPr>
            </w:pPr>
            <w:r>
              <w:rPr>
                <w:sz w:val="20"/>
                <w:szCs w:val="20"/>
              </w:rPr>
              <w:t>June 2010</w:t>
            </w:r>
          </w:p>
        </w:tc>
        <w:tc>
          <w:tcPr>
            <w:tcW w:w="1491" w:type="dxa"/>
          </w:tcPr>
          <w:p w:rsidR="0068640B" w:rsidRDefault="0068640B" w:rsidP="00973B2E">
            <w:pPr>
              <w:rPr>
                <w:sz w:val="20"/>
                <w:szCs w:val="20"/>
              </w:rPr>
            </w:pPr>
            <w:r>
              <w:rPr>
                <w:sz w:val="20"/>
                <w:szCs w:val="20"/>
              </w:rPr>
              <w:t>District and Steering Committee</w:t>
            </w:r>
          </w:p>
          <w:p w:rsidR="0068640B" w:rsidRPr="00E207B6" w:rsidRDefault="0068640B" w:rsidP="00973B2E">
            <w:pPr>
              <w:rPr>
                <w:sz w:val="20"/>
                <w:szCs w:val="20"/>
              </w:rPr>
            </w:pPr>
            <w:r>
              <w:rPr>
                <w:sz w:val="20"/>
                <w:szCs w:val="20"/>
              </w:rPr>
              <w:t>Steering Comm.</w:t>
            </w:r>
          </w:p>
        </w:tc>
        <w:tc>
          <w:tcPr>
            <w:tcW w:w="1769" w:type="dxa"/>
          </w:tcPr>
          <w:p w:rsidR="0068640B" w:rsidRPr="00E207B6" w:rsidRDefault="0068640B" w:rsidP="00973B2E">
            <w:pPr>
              <w:rPr>
                <w:sz w:val="20"/>
                <w:szCs w:val="20"/>
              </w:rPr>
            </w:pPr>
          </w:p>
        </w:tc>
      </w:tr>
      <w:tr w:rsidR="0068640B" w:rsidRPr="00E207B6">
        <w:tc>
          <w:tcPr>
            <w:tcW w:w="3550" w:type="dxa"/>
          </w:tcPr>
          <w:p w:rsidR="0068640B" w:rsidRDefault="0068640B" w:rsidP="00973B2E">
            <w:pPr>
              <w:rPr>
                <w:b/>
                <w:bCs/>
                <w:i/>
                <w:iCs/>
                <w:sz w:val="20"/>
                <w:szCs w:val="20"/>
              </w:rPr>
            </w:pPr>
          </w:p>
          <w:p w:rsidR="0068640B" w:rsidRPr="00E207B6" w:rsidRDefault="0068640B" w:rsidP="00973B2E">
            <w:pPr>
              <w:rPr>
                <w:b/>
                <w:bCs/>
                <w:i/>
                <w:iCs/>
                <w:sz w:val="20"/>
                <w:szCs w:val="20"/>
              </w:rPr>
            </w:pPr>
            <w:r>
              <w:rPr>
                <w:b/>
                <w:bCs/>
                <w:i/>
                <w:iCs/>
                <w:sz w:val="20"/>
                <w:szCs w:val="20"/>
              </w:rPr>
              <w:t>Approval &amp; Adoption of IDP &amp; SBDIP</w:t>
            </w:r>
          </w:p>
        </w:tc>
        <w:tc>
          <w:tcPr>
            <w:tcW w:w="2120" w:type="dxa"/>
          </w:tcPr>
          <w:p w:rsidR="0068640B" w:rsidRDefault="0068640B" w:rsidP="007702AA">
            <w:pPr>
              <w:numPr>
                <w:ilvl w:val="0"/>
                <w:numId w:val="49"/>
              </w:numPr>
              <w:rPr>
                <w:sz w:val="20"/>
                <w:szCs w:val="20"/>
              </w:rPr>
            </w:pPr>
            <w:r>
              <w:rPr>
                <w:sz w:val="20"/>
                <w:szCs w:val="20"/>
              </w:rPr>
              <w:t>Approval &amp; adoption of IDP</w:t>
            </w:r>
          </w:p>
          <w:p w:rsidR="0068640B" w:rsidRDefault="0068640B" w:rsidP="00973B2E">
            <w:pPr>
              <w:rPr>
                <w:sz w:val="20"/>
                <w:szCs w:val="20"/>
              </w:rPr>
            </w:pPr>
          </w:p>
          <w:p w:rsidR="0068640B" w:rsidRDefault="0068640B" w:rsidP="007702AA">
            <w:pPr>
              <w:numPr>
                <w:ilvl w:val="0"/>
                <w:numId w:val="49"/>
              </w:numPr>
              <w:rPr>
                <w:sz w:val="20"/>
                <w:szCs w:val="20"/>
              </w:rPr>
            </w:pPr>
            <w:r>
              <w:rPr>
                <w:sz w:val="20"/>
                <w:szCs w:val="20"/>
              </w:rPr>
              <w:t>Submission to MEC</w:t>
            </w:r>
          </w:p>
          <w:p w:rsidR="0068640B" w:rsidRDefault="0068640B" w:rsidP="00973B2E">
            <w:pPr>
              <w:pStyle w:val="ListParagraph"/>
              <w:rPr>
                <w:sz w:val="20"/>
                <w:szCs w:val="20"/>
              </w:rPr>
            </w:pPr>
          </w:p>
          <w:p w:rsidR="0068640B" w:rsidRDefault="0068640B" w:rsidP="00973B2E">
            <w:pPr>
              <w:ind w:left="720"/>
              <w:rPr>
                <w:sz w:val="20"/>
                <w:szCs w:val="20"/>
              </w:rPr>
            </w:pPr>
          </w:p>
          <w:p w:rsidR="0068640B" w:rsidRDefault="0068640B" w:rsidP="007702AA">
            <w:pPr>
              <w:numPr>
                <w:ilvl w:val="0"/>
                <w:numId w:val="49"/>
              </w:numPr>
              <w:rPr>
                <w:sz w:val="20"/>
                <w:szCs w:val="20"/>
              </w:rPr>
            </w:pPr>
            <w:r>
              <w:rPr>
                <w:sz w:val="20"/>
                <w:szCs w:val="20"/>
              </w:rPr>
              <w:t>PMS alignment</w:t>
            </w:r>
          </w:p>
          <w:p w:rsidR="0068640B" w:rsidRPr="00E207B6" w:rsidRDefault="0068640B" w:rsidP="00973B2E">
            <w:pPr>
              <w:ind w:left="720"/>
              <w:rPr>
                <w:sz w:val="20"/>
                <w:szCs w:val="20"/>
              </w:rPr>
            </w:pPr>
          </w:p>
        </w:tc>
        <w:tc>
          <w:tcPr>
            <w:tcW w:w="1276" w:type="dxa"/>
          </w:tcPr>
          <w:p w:rsidR="0068640B" w:rsidRDefault="0068640B" w:rsidP="00973B2E">
            <w:pPr>
              <w:rPr>
                <w:sz w:val="20"/>
                <w:szCs w:val="20"/>
              </w:rPr>
            </w:pPr>
            <w:r>
              <w:rPr>
                <w:sz w:val="20"/>
                <w:szCs w:val="20"/>
              </w:rPr>
              <w:t>May 2010</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June 2010</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r>
              <w:rPr>
                <w:sz w:val="20"/>
                <w:szCs w:val="20"/>
              </w:rPr>
              <w:t>June 2010</w:t>
            </w:r>
          </w:p>
        </w:tc>
        <w:tc>
          <w:tcPr>
            <w:tcW w:w="1491" w:type="dxa"/>
          </w:tcPr>
          <w:p w:rsidR="0068640B" w:rsidRDefault="0068640B" w:rsidP="00973B2E">
            <w:pPr>
              <w:rPr>
                <w:sz w:val="20"/>
                <w:szCs w:val="20"/>
              </w:rPr>
            </w:pPr>
            <w:r>
              <w:rPr>
                <w:sz w:val="20"/>
                <w:szCs w:val="20"/>
              </w:rPr>
              <w:t>Council</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Municipal Manager</w:t>
            </w: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r>
              <w:rPr>
                <w:sz w:val="20"/>
                <w:szCs w:val="20"/>
              </w:rPr>
              <w:t>Steering Comm</w:t>
            </w:r>
          </w:p>
        </w:tc>
        <w:tc>
          <w:tcPr>
            <w:tcW w:w="1769" w:type="dxa"/>
          </w:tcPr>
          <w:p w:rsidR="0068640B" w:rsidRPr="00E207B6" w:rsidRDefault="0068640B" w:rsidP="00973B2E">
            <w:pPr>
              <w:rPr>
                <w:sz w:val="20"/>
                <w:szCs w:val="20"/>
              </w:rPr>
            </w:pPr>
          </w:p>
        </w:tc>
      </w:tr>
      <w:tr w:rsidR="0068640B" w:rsidRPr="00E207B6">
        <w:tc>
          <w:tcPr>
            <w:tcW w:w="3550" w:type="dxa"/>
          </w:tcPr>
          <w:p w:rsidR="0068640B" w:rsidRDefault="0068640B" w:rsidP="00973B2E">
            <w:pPr>
              <w:rPr>
                <w:b/>
                <w:bCs/>
                <w:i/>
                <w:iCs/>
                <w:sz w:val="20"/>
                <w:szCs w:val="20"/>
              </w:rPr>
            </w:pPr>
          </w:p>
          <w:p w:rsidR="0068640B" w:rsidRPr="00E207B6" w:rsidRDefault="0068640B" w:rsidP="00973B2E">
            <w:pPr>
              <w:rPr>
                <w:b/>
                <w:bCs/>
                <w:i/>
                <w:iCs/>
                <w:sz w:val="20"/>
                <w:szCs w:val="20"/>
              </w:rPr>
            </w:pPr>
            <w:r>
              <w:rPr>
                <w:b/>
                <w:bCs/>
                <w:i/>
                <w:iCs/>
                <w:sz w:val="20"/>
                <w:szCs w:val="20"/>
              </w:rPr>
              <w:t>PMS Review</w:t>
            </w:r>
          </w:p>
        </w:tc>
        <w:tc>
          <w:tcPr>
            <w:tcW w:w="2120" w:type="dxa"/>
          </w:tcPr>
          <w:p w:rsidR="0068640B" w:rsidRDefault="0068640B" w:rsidP="00973B2E">
            <w:pPr>
              <w:rPr>
                <w:sz w:val="20"/>
                <w:szCs w:val="20"/>
              </w:rPr>
            </w:pPr>
          </w:p>
          <w:p w:rsidR="0068640B" w:rsidRDefault="0068640B" w:rsidP="00973B2E">
            <w:pPr>
              <w:rPr>
                <w:sz w:val="20"/>
                <w:szCs w:val="20"/>
              </w:rPr>
            </w:pPr>
          </w:p>
          <w:p w:rsidR="0068640B" w:rsidRDefault="0068640B" w:rsidP="007702AA">
            <w:pPr>
              <w:numPr>
                <w:ilvl w:val="0"/>
                <w:numId w:val="50"/>
              </w:numPr>
              <w:rPr>
                <w:sz w:val="20"/>
                <w:szCs w:val="20"/>
              </w:rPr>
            </w:pPr>
            <w:r>
              <w:rPr>
                <w:sz w:val="20"/>
                <w:szCs w:val="20"/>
              </w:rPr>
              <w:t>Scorecard Review Workshop 1</w:t>
            </w:r>
          </w:p>
          <w:p w:rsidR="0068640B" w:rsidRDefault="0068640B" w:rsidP="00973B2E">
            <w:pPr>
              <w:rPr>
                <w:sz w:val="20"/>
                <w:szCs w:val="20"/>
              </w:rPr>
            </w:pPr>
          </w:p>
          <w:p w:rsidR="0068640B" w:rsidRDefault="0068640B" w:rsidP="007702AA">
            <w:pPr>
              <w:numPr>
                <w:ilvl w:val="0"/>
                <w:numId w:val="50"/>
              </w:numPr>
              <w:rPr>
                <w:sz w:val="20"/>
                <w:szCs w:val="20"/>
              </w:rPr>
            </w:pPr>
            <w:r>
              <w:rPr>
                <w:sz w:val="20"/>
                <w:szCs w:val="20"/>
              </w:rPr>
              <w:t>Scorecard Review Workshop 2</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7702AA">
            <w:pPr>
              <w:numPr>
                <w:ilvl w:val="0"/>
                <w:numId w:val="50"/>
              </w:numPr>
              <w:rPr>
                <w:sz w:val="20"/>
                <w:szCs w:val="20"/>
              </w:rPr>
            </w:pPr>
            <w:r>
              <w:rPr>
                <w:sz w:val="20"/>
                <w:szCs w:val="20"/>
              </w:rPr>
              <w:t>Review of Performance Contracts</w:t>
            </w:r>
          </w:p>
          <w:p w:rsidR="0068640B" w:rsidRDefault="0068640B" w:rsidP="00973B2E">
            <w:pPr>
              <w:ind w:left="720"/>
              <w:rPr>
                <w:sz w:val="20"/>
                <w:szCs w:val="20"/>
              </w:rPr>
            </w:pPr>
          </w:p>
          <w:p w:rsidR="0068640B" w:rsidRDefault="0068640B" w:rsidP="007702AA">
            <w:pPr>
              <w:numPr>
                <w:ilvl w:val="0"/>
                <w:numId w:val="50"/>
              </w:numPr>
              <w:rPr>
                <w:sz w:val="20"/>
                <w:szCs w:val="20"/>
              </w:rPr>
            </w:pPr>
            <w:r>
              <w:rPr>
                <w:sz w:val="20"/>
                <w:szCs w:val="20"/>
              </w:rPr>
              <w:t>Signing of Performance Contracts</w:t>
            </w:r>
          </w:p>
          <w:p w:rsidR="0068640B" w:rsidRDefault="0068640B" w:rsidP="00973B2E">
            <w:pPr>
              <w:pStyle w:val="ListParagraph"/>
              <w:rPr>
                <w:sz w:val="20"/>
                <w:szCs w:val="20"/>
              </w:rPr>
            </w:pPr>
          </w:p>
          <w:p w:rsidR="0068640B" w:rsidRDefault="0068640B" w:rsidP="00973B2E">
            <w:pPr>
              <w:ind w:left="720"/>
              <w:rPr>
                <w:sz w:val="20"/>
                <w:szCs w:val="20"/>
              </w:rPr>
            </w:pPr>
          </w:p>
          <w:p w:rsidR="0068640B" w:rsidRDefault="0068640B" w:rsidP="007702AA">
            <w:pPr>
              <w:numPr>
                <w:ilvl w:val="0"/>
                <w:numId w:val="50"/>
              </w:numPr>
              <w:rPr>
                <w:sz w:val="20"/>
                <w:szCs w:val="20"/>
              </w:rPr>
            </w:pPr>
            <w:r>
              <w:rPr>
                <w:sz w:val="20"/>
                <w:szCs w:val="20"/>
              </w:rPr>
              <w:t>Assessment of 09/10 performance</w:t>
            </w: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p>
        </w:tc>
        <w:tc>
          <w:tcPr>
            <w:tcW w:w="1276" w:type="dxa"/>
          </w:tcPr>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May 2010</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May 2010</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June 2010</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June 2010</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r>
              <w:rPr>
                <w:sz w:val="20"/>
                <w:szCs w:val="20"/>
              </w:rPr>
              <w:t>July 2010</w:t>
            </w:r>
          </w:p>
        </w:tc>
        <w:tc>
          <w:tcPr>
            <w:tcW w:w="1491" w:type="dxa"/>
          </w:tcPr>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 xml:space="preserve"> Management</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 xml:space="preserve">Management </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Management</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Managers</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r>
              <w:rPr>
                <w:sz w:val="20"/>
                <w:szCs w:val="20"/>
              </w:rPr>
              <w:t>Management</w:t>
            </w:r>
          </w:p>
        </w:tc>
        <w:tc>
          <w:tcPr>
            <w:tcW w:w="1769" w:type="dxa"/>
          </w:tcPr>
          <w:p w:rsidR="0068640B" w:rsidRPr="00E207B6" w:rsidRDefault="0068640B" w:rsidP="00973B2E">
            <w:pPr>
              <w:rPr>
                <w:sz w:val="20"/>
                <w:szCs w:val="20"/>
              </w:rPr>
            </w:pPr>
          </w:p>
        </w:tc>
      </w:tr>
      <w:tr w:rsidR="0068640B" w:rsidRPr="00E207B6">
        <w:tc>
          <w:tcPr>
            <w:tcW w:w="3550" w:type="dxa"/>
          </w:tcPr>
          <w:p w:rsidR="0068640B" w:rsidRDefault="0068640B" w:rsidP="00973B2E">
            <w:pPr>
              <w:rPr>
                <w:b/>
                <w:bCs/>
                <w:i/>
                <w:iCs/>
                <w:sz w:val="20"/>
                <w:szCs w:val="20"/>
              </w:rPr>
            </w:pPr>
          </w:p>
          <w:p w:rsidR="0068640B" w:rsidRPr="00E207B6" w:rsidRDefault="0068640B" w:rsidP="00973B2E">
            <w:pPr>
              <w:rPr>
                <w:b/>
                <w:bCs/>
                <w:i/>
                <w:iCs/>
                <w:sz w:val="20"/>
                <w:szCs w:val="20"/>
              </w:rPr>
            </w:pPr>
            <w:r>
              <w:rPr>
                <w:b/>
                <w:bCs/>
                <w:i/>
                <w:iCs/>
                <w:sz w:val="20"/>
                <w:szCs w:val="20"/>
              </w:rPr>
              <w:t>IDP Implementation Feedback</w:t>
            </w:r>
          </w:p>
        </w:tc>
        <w:tc>
          <w:tcPr>
            <w:tcW w:w="2120" w:type="dxa"/>
          </w:tcPr>
          <w:p w:rsidR="0068640B" w:rsidRDefault="0068640B" w:rsidP="007702AA">
            <w:pPr>
              <w:numPr>
                <w:ilvl w:val="0"/>
                <w:numId w:val="51"/>
              </w:numPr>
              <w:rPr>
                <w:sz w:val="20"/>
                <w:szCs w:val="20"/>
              </w:rPr>
            </w:pPr>
            <w:r>
              <w:rPr>
                <w:sz w:val="20"/>
                <w:szCs w:val="20"/>
              </w:rPr>
              <w:t>Assessment and review of IDP implementation for 2009/2010 financial year</w:t>
            </w:r>
          </w:p>
          <w:p w:rsidR="0068640B" w:rsidRDefault="0068640B" w:rsidP="00973B2E">
            <w:pPr>
              <w:rPr>
                <w:sz w:val="20"/>
                <w:szCs w:val="20"/>
              </w:rPr>
            </w:pPr>
          </w:p>
          <w:p w:rsidR="0068640B" w:rsidRDefault="0068640B" w:rsidP="00973B2E">
            <w:pPr>
              <w:rPr>
                <w:sz w:val="20"/>
                <w:szCs w:val="20"/>
              </w:rPr>
            </w:pPr>
          </w:p>
          <w:p w:rsidR="0068640B" w:rsidRDefault="0068640B" w:rsidP="007702AA">
            <w:pPr>
              <w:numPr>
                <w:ilvl w:val="0"/>
                <w:numId w:val="51"/>
              </w:numPr>
              <w:rPr>
                <w:sz w:val="20"/>
                <w:szCs w:val="20"/>
              </w:rPr>
            </w:pPr>
            <w:r>
              <w:rPr>
                <w:sz w:val="20"/>
                <w:szCs w:val="20"/>
              </w:rPr>
              <w:t>Ward based consultation and participation</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Pr="00E207B6" w:rsidRDefault="0068640B" w:rsidP="007702AA">
            <w:pPr>
              <w:numPr>
                <w:ilvl w:val="0"/>
                <w:numId w:val="51"/>
              </w:numPr>
              <w:rPr>
                <w:sz w:val="20"/>
                <w:szCs w:val="20"/>
              </w:rPr>
            </w:pPr>
            <w:r>
              <w:rPr>
                <w:sz w:val="20"/>
                <w:szCs w:val="20"/>
              </w:rPr>
              <w:t>Community &amp; Stakeholder Consultations on draft IDP document for 2010 financial year</w:t>
            </w:r>
          </w:p>
        </w:tc>
        <w:tc>
          <w:tcPr>
            <w:tcW w:w="1276" w:type="dxa"/>
          </w:tcPr>
          <w:p w:rsidR="0068640B" w:rsidRDefault="0068640B" w:rsidP="00973B2E">
            <w:pPr>
              <w:rPr>
                <w:sz w:val="20"/>
                <w:szCs w:val="20"/>
              </w:rPr>
            </w:pPr>
            <w:r>
              <w:rPr>
                <w:sz w:val="20"/>
                <w:szCs w:val="20"/>
              </w:rPr>
              <w:t>Nov 2009</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Dec 2009</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r>
              <w:rPr>
                <w:sz w:val="20"/>
                <w:szCs w:val="20"/>
              </w:rPr>
              <w:t>March 2010</w:t>
            </w:r>
          </w:p>
        </w:tc>
        <w:tc>
          <w:tcPr>
            <w:tcW w:w="1491" w:type="dxa"/>
          </w:tcPr>
          <w:p w:rsidR="0068640B" w:rsidRDefault="0068640B" w:rsidP="00973B2E">
            <w:pPr>
              <w:rPr>
                <w:sz w:val="20"/>
                <w:szCs w:val="20"/>
              </w:rPr>
            </w:pPr>
            <w:r>
              <w:rPr>
                <w:sz w:val="20"/>
                <w:szCs w:val="20"/>
              </w:rPr>
              <w:t>All structures within the community, all sector Departments</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r>
              <w:rPr>
                <w:sz w:val="20"/>
                <w:szCs w:val="20"/>
              </w:rPr>
              <w:t>Ward committees</w:t>
            </w: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Default="0068640B" w:rsidP="00973B2E">
            <w:pPr>
              <w:rPr>
                <w:sz w:val="20"/>
                <w:szCs w:val="20"/>
              </w:rPr>
            </w:pPr>
          </w:p>
          <w:p w:rsidR="0068640B" w:rsidRPr="00E207B6" w:rsidRDefault="0068640B" w:rsidP="00973B2E">
            <w:pPr>
              <w:rPr>
                <w:sz w:val="20"/>
                <w:szCs w:val="20"/>
              </w:rPr>
            </w:pPr>
            <w:r>
              <w:rPr>
                <w:sz w:val="20"/>
                <w:szCs w:val="20"/>
              </w:rPr>
              <w:t>Rep Forum</w:t>
            </w:r>
          </w:p>
        </w:tc>
        <w:tc>
          <w:tcPr>
            <w:tcW w:w="1769" w:type="dxa"/>
          </w:tcPr>
          <w:p w:rsidR="0068640B" w:rsidRPr="00E207B6" w:rsidRDefault="0068640B" w:rsidP="00973B2E">
            <w:pPr>
              <w:rPr>
                <w:sz w:val="20"/>
                <w:szCs w:val="20"/>
              </w:rPr>
            </w:pPr>
          </w:p>
        </w:tc>
      </w:tr>
    </w:tbl>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9.</w:t>
      </w:r>
      <w:r>
        <w:rPr>
          <w:rFonts w:ascii="Arial" w:hAnsi="Arial" w:cs="Arial"/>
        </w:rPr>
        <w:tab/>
        <w:t>Binding Plans and Planning Requirements</w:t>
      </w:r>
    </w:p>
    <w:p w:rsidR="0068640B" w:rsidRDefault="0068640B" w:rsidP="00544763">
      <w:pPr>
        <w:spacing w:line="360" w:lineRule="auto"/>
        <w:jc w:val="both"/>
        <w:rPr>
          <w:rFonts w:ascii="Arial" w:hAnsi="Arial" w:cs="Arial"/>
        </w:rPr>
      </w:pPr>
      <w:r>
        <w:rPr>
          <w:rFonts w:ascii="Arial" w:hAnsi="Arial" w:cs="Arial"/>
        </w:rPr>
        <w:t>The IDP requires that the Municipal Planning Process must be in line with the National and Provincial Legislation as well as policies, programmes and strategies which will in turn be able to inform annual budget allocations. National Acts and Policies further require Local governments to produce certain integrated sector plans which compliment the IDP, thereby avoiding unnecessary duplication.</w:t>
      </w:r>
    </w:p>
    <w:p w:rsidR="0068640B" w:rsidRDefault="0068640B" w:rsidP="00544763">
      <w:pPr>
        <w:spacing w:line="360" w:lineRule="auto"/>
        <w:jc w:val="both"/>
        <w:rPr>
          <w:rFonts w:ascii="Arial" w:hAnsi="Arial" w:cs="Arial"/>
        </w:rPr>
      </w:pPr>
      <w:r>
        <w:rPr>
          <w:rFonts w:ascii="Arial" w:hAnsi="Arial" w:cs="Arial"/>
        </w:rPr>
        <w:t xml:space="preserve">This necessitates a more co-ordinate and integrated information sharing and dissemination between both specific sector departments and municipalities. </w:t>
      </w:r>
      <w:r w:rsidRPr="005218FE">
        <w:rPr>
          <w:rFonts w:ascii="Arial" w:hAnsi="Arial" w:cs="Arial"/>
          <w:lang w:val="en-ZA"/>
        </w:rPr>
        <w:t xml:space="preserve">At National level, the Constitution of the Republic of South Africa, (Act. 108 of 1996). </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A list of binding legislation and requirements for the IDP is presented:</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9.1</w:t>
      </w:r>
      <w:r>
        <w:rPr>
          <w:rFonts w:ascii="Arial" w:hAnsi="Arial" w:cs="Arial"/>
        </w:rPr>
        <w:tab/>
        <w:t>Local Government Regime</w:t>
      </w:r>
    </w:p>
    <w:p w:rsidR="0068640B" w:rsidRDefault="0068640B" w:rsidP="00544763">
      <w:pPr>
        <w:spacing w:line="360" w:lineRule="auto"/>
        <w:jc w:val="both"/>
        <w:rPr>
          <w:rFonts w:ascii="Arial" w:hAnsi="Arial" w:cs="Arial"/>
        </w:rPr>
      </w:pPr>
    </w:p>
    <w:tbl>
      <w:tblPr>
        <w:tblW w:w="94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9"/>
        <w:gridCol w:w="4252"/>
        <w:gridCol w:w="2977"/>
      </w:tblGrid>
      <w:tr w:rsidR="0068640B" w:rsidRPr="00BB0AB7">
        <w:tc>
          <w:tcPr>
            <w:tcW w:w="2269" w:type="dxa"/>
            <w:shd w:val="clear" w:color="auto" w:fill="D99594"/>
          </w:tcPr>
          <w:p w:rsidR="0068640B" w:rsidRPr="00BB0AB7" w:rsidRDefault="0068640B" w:rsidP="00973B2E">
            <w:pPr>
              <w:spacing w:line="360" w:lineRule="auto"/>
              <w:jc w:val="both"/>
              <w:rPr>
                <w:rFonts w:ascii="Arial" w:hAnsi="Arial" w:cs="Arial"/>
              </w:rPr>
            </w:pPr>
            <w:r w:rsidRPr="00BB0AB7">
              <w:rPr>
                <w:rFonts w:ascii="Arial" w:hAnsi="Arial" w:cs="Arial"/>
              </w:rPr>
              <w:t>Department</w:t>
            </w:r>
          </w:p>
        </w:tc>
        <w:tc>
          <w:tcPr>
            <w:tcW w:w="4252" w:type="dxa"/>
            <w:shd w:val="clear" w:color="auto" w:fill="D99594"/>
          </w:tcPr>
          <w:p w:rsidR="0068640B" w:rsidRPr="00BB0AB7" w:rsidRDefault="0068640B" w:rsidP="00973B2E">
            <w:pPr>
              <w:spacing w:line="360" w:lineRule="auto"/>
              <w:jc w:val="both"/>
              <w:rPr>
                <w:rFonts w:ascii="Arial" w:hAnsi="Arial" w:cs="Arial"/>
              </w:rPr>
            </w:pPr>
            <w:r w:rsidRPr="00BB0AB7">
              <w:rPr>
                <w:rFonts w:ascii="Arial" w:hAnsi="Arial" w:cs="Arial"/>
              </w:rPr>
              <w:t>Legislation</w:t>
            </w:r>
          </w:p>
        </w:tc>
        <w:tc>
          <w:tcPr>
            <w:tcW w:w="2977" w:type="dxa"/>
            <w:shd w:val="clear" w:color="auto" w:fill="D99594"/>
          </w:tcPr>
          <w:p w:rsidR="0068640B" w:rsidRPr="00BB0AB7" w:rsidRDefault="0068640B" w:rsidP="00973B2E">
            <w:pPr>
              <w:spacing w:line="360" w:lineRule="auto"/>
              <w:jc w:val="both"/>
              <w:rPr>
                <w:rFonts w:ascii="Arial" w:hAnsi="Arial" w:cs="Arial"/>
              </w:rPr>
            </w:pPr>
            <w:r w:rsidRPr="00BB0AB7">
              <w:rPr>
                <w:rFonts w:ascii="Arial" w:hAnsi="Arial" w:cs="Arial"/>
              </w:rPr>
              <w:t>Plans</w:t>
            </w:r>
          </w:p>
        </w:tc>
      </w:tr>
      <w:tr w:rsidR="0068640B" w:rsidRPr="00BB0AB7">
        <w:tc>
          <w:tcPr>
            <w:tcW w:w="2269" w:type="dxa"/>
          </w:tcPr>
          <w:p w:rsidR="0068640B" w:rsidRPr="00691681" w:rsidRDefault="0068640B" w:rsidP="00973B2E">
            <w:pPr>
              <w:spacing w:line="360" w:lineRule="auto"/>
              <w:jc w:val="both"/>
              <w:rPr>
                <w:rFonts w:ascii="Arial" w:hAnsi="Arial" w:cs="Arial"/>
                <w:sz w:val="20"/>
                <w:szCs w:val="20"/>
              </w:rPr>
            </w:pPr>
            <w:r w:rsidRPr="00691681">
              <w:rPr>
                <w:rFonts w:ascii="Arial" w:hAnsi="Arial" w:cs="Arial"/>
                <w:sz w:val="20"/>
                <w:szCs w:val="20"/>
              </w:rPr>
              <w:t>Econ Dev</w:t>
            </w:r>
          </w:p>
        </w:tc>
        <w:tc>
          <w:tcPr>
            <w:tcW w:w="4252" w:type="dxa"/>
          </w:tcPr>
          <w:p w:rsidR="0068640B" w:rsidRDefault="0068640B" w:rsidP="007702AA">
            <w:pPr>
              <w:numPr>
                <w:ilvl w:val="0"/>
                <w:numId w:val="53"/>
              </w:numPr>
              <w:spacing w:line="360" w:lineRule="auto"/>
              <w:jc w:val="both"/>
              <w:rPr>
                <w:rFonts w:ascii="Arial" w:hAnsi="Arial" w:cs="Arial"/>
                <w:sz w:val="20"/>
                <w:szCs w:val="20"/>
              </w:rPr>
            </w:pPr>
            <w:r>
              <w:rPr>
                <w:rFonts w:ascii="Arial" w:hAnsi="Arial" w:cs="Arial"/>
                <w:sz w:val="20"/>
                <w:szCs w:val="20"/>
              </w:rPr>
              <w:t>Integrated Waste Management Act</w:t>
            </w:r>
          </w:p>
          <w:p w:rsidR="0068640B" w:rsidRDefault="0068640B" w:rsidP="007702AA">
            <w:pPr>
              <w:numPr>
                <w:ilvl w:val="0"/>
                <w:numId w:val="53"/>
              </w:numPr>
              <w:spacing w:line="360" w:lineRule="auto"/>
              <w:jc w:val="both"/>
              <w:rPr>
                <w:rFonts w:ascii="Arial" w:hAnsi="Arial" w:cs="Arial"/>
                <w:sz w:val="20"/>
                <w:szCs w:val="20"/>
              </w:rPr>
            </w:pPr>
            <w:r>
              <w:rPr>
                <w:rFonts w:ascii="Arial" w:hAnsi="Arial" w:cs="Arial"/>
                <w:sz w:val="20"/>
                <w:szCs w:val="20"/>
              </w:rPr>
              <w:t>National Environment Management Act 107 of 1998</w:t>
            </w:r>
          </w:p>
          <w:p w:rsidR="0068640B" w:rsidRDefault="0068640B" w:rsidP="007702AA">
            <w:pPr>
              <w:numPr>
                <w:ilvl w:val="0"/>
                <w:numId w:val="53"/>
              </w:numPr>
              <w:spacing w:line="360" w:lineRule="auto"/>
              <w:jc w:val="both"/>
              <w:rPr>
                <w:rFonts w:ascii="Arial" w:hAnsi="Arial" w:cs="Arial"/>
                <w:sz w:val="20"/>
                <w:szCs w:val="20"/>
              </w:rPr>
            </w:pPr>
            <w:r>
              <w:rPr>
                <w:rFonts w:ascii="Arial" w:hAnsi="Arial" w:cs="Arial"/>
                <w:sz w:val="20"/>
                <w:szCs w:val="20"/>
              </w:rPr>
              <w:t>Disaster Management Plan Environmental Conservation Act 73 of 1 Municipal 1989</w:t>
            </w:r>
          </w:p>
          <w:p w:rsidR="0068640B" w:rsidRDefault="0068640B" w:rsidP="007702AA">
            <w:pPr>
              <w:numPr>
                <w:ilvl w:val="0"/>
                <w:numId w:val="53"/>
              </w:numPr>
              <w:spacing w:line="360" w:lineRule="auto"/>
              <w:jc w:val="both"/>
              <w:rPr>
                <w:rFonts w:ascii="Arial" w:hAnsi="Arial" w:cs="Arial"/>
                <w:sz w:val="20"/>
                <w:szCs w:val="20"/>
              </w:rPr>
            </w:pPr>
            <w:r>
              <w:rPr>
                <w:rFonts w:ascii="Arial" w:hAnsi="Arial" w:cs="Arial"/>
                <w:sz w:val="20"/>
                <w:szCs w:val="20"/>
              </w:rPr>
              <w:t>National Heritage Resource Act</w:t>
            </w:r>
          </w:p>
          <w:p w:rsidR="0068640B" w:rsidRDefault="0068640B" w:rsidP="007702AA">
            <w:pPr>
              <w:numPr>
                <w:ilvl w:val="0"/>
                <w:numId w:val="53"/>
              </w:numPr>
              <w:spacing w:line="360" w:lineRule="auto"/>
              <w:jc w:val="both"/>
              <w:rPr>
                <w:rFonts w:ascii="Arial" w:hAnsi="Arial" w:cs="Arial"/>
                <w:sz w:val="20"/>
                <w:szCs w:val="20"/>
              </w:rPr>
            </w:pPr>
            <w:r>
              <w:rPr>
                <w:rFonts w:ascii="Arial" w:hAnsi="Arial" w:cs="Arial"/>
                <w:sz w:val="20"/>
                <w:szCs w:val="20"/>
              </w:rPr>
              <w:t>Veld and Forest Fires Act</w:t>
            </w:r>
          </w:p>
          <w:p w:rsidR="0068640B" w:rsidRPr="00691681" w:rsidRDefault="0068640B" w:rsidP="007702AA">
            <w:pPr>
              <w:numPr>
                <w:ilvl w:val="0"/>
                <w:numId w:val="53"/>
              </w:numPr>
              <w:spacing w:line="360" w:lineRule="auto"/>
              <w:jc w:val="both"/>
              <w:rPr>
                <w:rFonts w:ascii="Arial" w:hAnsi="Arial" w:cs="Arial"/>
                <w:sz w:val="20"/>
                <w:szCs w:val="20"/>
              </w:rPr>
            </w:pPr>
            <w:r>
              <w:rPr>
                <w:rFonts w:ascii="Arial" w:hAnsi="Arial" w:cs="Arial"/>
                <w:sz w:val="20"/>
                <w:szCs w:val="20"/>
              </w:rPr>
              <w:t>National Forest Act</w:t>
            </w:r>
          </w:p>
          <w:p w:rsidR="0068640B" w:rsidRPr="00691681" w:rsidRDefault="0068640B" w:rsidP="00973B2E">
            <w:pPr>
              <w:spacing w:line="360" w:lineRule="auto"/>
              <w:jc w:val="both"/>
              <w:rPr>
                <w:rFonts w:ascii="Arial" w:hAnsi="Arial" w:cs="Arial"/>
                <w:sz w:val="20"/>
                <w:szCs w:val="20"/>
              </w:rPr>
            </w:pPr>
          </w:p>
        </w:tc>
        <w:tc>
          <w:tcPr>
            <w:tcW w:w="2977" w:type="dxa"/>
          </w:tcPr>
          <w:p w:rsidR="0068640B" w:rsidRPr="00691681" w:rsidRDefault="0068640B" w:rsidP="00973B2E">
            <w:pPr>
              <w:spacing w:line="360" w:lineRule="auto"/>
              <w:jc w:val="both"/>
              <w:rPr>
                <w:rFonts w:ascii="Arial" w:hAnsi="Arial" w:cs="Arial"/>
                <w:sz w:val="20"/>
                <w:szCs w:val="20"/>
              </w:rPr>
            </w:pPr>
            <w:r>
              <w:rPr>
                <w:rFonts w:ascii="Arial" w:hAnsi="Arial" w:cs="Arial"/>
                <w:sz w:val="20"/>
                <w:szCs w:val="20"/>
              </w:rPr>
              <w:t>Local Agenda 21</w:t>
            </w:r>
          </w:p>
        </w:tc>
      </w:tr>
      <w:tr w:rsidR="0068640B" w:rsidRPr="00BB0AB7">
        <w:tc>
          <w:tcPr>
            <w:tcW w:w="2269" w:type="dxa"/>
          </w:tcPr>
          <w:p w:rsidR="0068640B" w:rsidRPr="00691681" w:rsidRDefault="0068640B" w:rsidP="00973B2E">
            <w:pPr>
              <w:spacing w:line="360" w:lineRule="auto"/>
              <w:jc w:val="both"/>
              <w:rPr>
                <w:rFonts w:ascii="Arial" w:hAnsi="Arial" w:cs="Arial"/>
                <w:sz w:val="20"/>
                <w:szCs w:val="20"/>
              </w:rPr>
            </w:pPr>
            <w:r w:rsidRPr="00691681">
              <w:rPr>
                <w:rFonts w:ascii="Arial" w:hAnsi="Arial" w:cs="Arial"/>
                <w:sz w:val="20"/>
                <w:szCs w:val="20"/>
              </w:rPr>
              <w:t>Local Government</w:t>
            </w:r>
          </w:p>
        </w:tc>
        <w:tc>
          <w:tcPr>
            <w:tcW w:w="4252" w:type="dxa"/>
          </w:tcPr>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Municipal Systems Act 32 of 2000</w:t>
            </w:r>
          </w:p>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Municipal Structures Act 117 0f 1998</w:t>
            </w:r>
          </w:p>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Municipal Financial Management Act of 2000</w:t>
            </w:r>
          </w:p>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Transition Act 2</w:t>
            </w:r>
            <w:r w:rsidRPr="00691681">
              <w:rPr>
                <w:rFonts w:ascii="Arial" w:hAnsi="Arial" w:cs="Arial"/>
                <w:sz w:val="20"/>
                <w:szCs w:val="20"/>
                <w:vertAlign w:val="superscript"/>
              </w:rPr>
              <w:t>nd</w:t>
            </w:r>
            <w:r w:rsidRPr="00691681">
              <w:rPr>
                <w:rFonts w:ascii="Arial" w:hAnsi="Arial" w:cs="Arial"/>
                <w:sz w:val="20"/>
                <w:szCs w:val="20"/>
              </w:rPr>
              <w:t xml:space="preserve"> Amendment Act 97 of 1996</w:t>
            </w:r>
          </w:p>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Property Rates Bill 2000</w:t>
            </w:r>
          </w:p>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Cross Boundary Municipalities Bill 2000</w:t>
            </w:r>
          </w:p>
          <w:p w:rsidR="0068640B" w:rsidRPr="00691681" w:rsidRDefault="0068640B" w:rsidP="007702AA">
            <w:pPr>
              <w:numPr>
                <w:ilvl w:val="0"/>
                <w:numId w:val="52"/>
              </w:numPr>
              <w:spacing w:line="360" w:lineRule="auto"/>
              <w:jc w:val="both"/>
              <w:rPr>
                <w:rFonts w:ascii="Arial" w:hAnsi="Arial" w:cs="Arial"/>
                <w:sz w:val="20"/>
                <w:szCs w:val="20"/>
              </w:rPr>
            </w:pPr>
            <w:r w:rsidRPr="00691681">
              <w:rPr>
                <w:rFonts w:ascii="Arial" w:hAnsi="Arial" w:cs="Arial"/>
                <w:sz w:val="20"/>
                <w:szCs w:val="20"/>
              </w:rPr>
              <w:t>Intergovernmental Relations Framework</w:t>
            </w:r>
          </w:p>
          <w:p w:rsidR="0068640B" w:rsidRPr="00691681" w:rsidRDefault="0068640B" w:rsidP="00973B2E">
            <w:pPr>
              <w:spacing w:line="360" w:lineRule="auto"/>
              <w:jc w:val="both"/>
              <w:rPr>
                <w:rFonts w:ascii="Arial" w:hAnsi="Arial" w:cs="Arial"/>
                <w:sz w:val="20"/>
                <w:szCs w:val="20"/>
              </w:rPr>
            </w:pPr>
          </w:p>
        </w:tc>
        <w:tc>
          <w:tcPr>
            <w:tcW w:w="2977" w:type="dxa"/>
          </w:tcPr>
          <w:p w:rsidR="0068640B" w:rsidRPr="00691681" w:rsidRDefault="0068640B" w:rsidP="00973B2E">
            <w:pPr>
              <w:spacing w:line="360" w:lineRule="auto"/>
              <w:jc w:val="both"/>
              <w:rPr>
                <w:rFonts w:ascii="Arial" w:hAnsi="Arial" w:cs="Arial"/>
                <w:sz w:val="20"/>
                <w:szCs w:val="20"/>
              </w:rPr>
            </w:pPr>
            <w:r>
              <w:rPr>
                <w:rFonts w:ascii="Arial" w:hAnsi="Arial" w:cs="Arial"/>
                <w:sz w:val="20"/>
                <w:szCs w:val="20"/>
              </w:rPr>
              <w:t>Credible IDP</w:t>
            </w:r>
          </w:p>
        </w:tc>
      </w:tr>
      <w:tr w:rsidR="0068640B" w:rsidRPr="00BB0AB7">
        <w:tc>
          <w:tcPr>
            <w:tcW w:w="2269" w:type="dxa"/>
          </w:tcPr>
          <w:p w:rsidR="0068640B" w:rsidRPr="001615AB" w:rsidRDefault="0068640B" w:rsidP="00973B2E">
            <w:pPr>
              <w:spacing w:line="360" w:lineRule="auto"/>
              <w:jc w:val="both"/>
              <w:rPr>
                <w:rFonts w:ascii="Arial" w:hAnsi="Arial" w:cs="Arial"/>
                <w:sz w:val="20"/>
                <w:szCs w:val="20"/>
              </w:rPr>
            </w:pPr>
            <w:r w:rsidRPr="001615AB">
              <w:rPr>
                <w:rFonts w:ascii="Arial" w:hAnsi="Arial" w:cs="Arial"/>
                <w:sz w:val="20"/>
                <w:szCs w:val="20"/>
              </w:rPr>
              <w:t>DWARF</w:t>
            </w:r>
          </w:p>
        </w:tc>
        <w:tc>
          <w:tcPr>
            <w:tcW w:w="4252" w:type="dxa"/>
          </w:tcPr>
          <w:p w:rsidR="0068640B" w:rsidRPr="001615AB" w:rsidRDefault="0068640B" w:rsidP="00973B2E">
            <w:pPr>
              <w:spacing w:line="360" w:lineRule="auto"/>
              <w:jc w:val="both"/>
              <w:rPr>
                <w:rFonts w:ascii="Arial" w:hAnsi="Arial" w:cs="Arial"/>
                <w:sz w:val="20"/>
                <w:szCs w:val="20"/>
              </w:rPr>
            </w:pPr>
            <w:r>
              <w:rPr>
                <w:rFonts w:ascii="Arial" w:hAnsi="Arial" w:cs="Arial"/>
                <w:sz w:val="20"/>
                <w:szCs w:val="20"/>
              </w:rPr>
              <w:t>WSD/Water Services Act</w:t>
            </w:r>
          </w:p>
          <w:p w:rsidR="0068640B" w:rsidRPr="001615AB" w:rsidRDefault="0068640B" w:rsidP="00973B2E">
            <w:pPr>
              <w:spacing w:line="360" w:lineRule="auto"/>
              <w:jc w:val="both"/>
              <w:rPr>
                <w:rFonts w:ascii="Arial" w:hAnsi="Arial" w:cs="Arial"/>
                <w:sz w:val="20"/>
                <w:szCs w:val="20"/>
              </w:rPr>
            </w:pPr>
          </w:p>
        </w:tc>
        <w:tc>
          <w:tcPr>
            <w:tcW w:w="2977" w:type="dxa"/>
          </w:tcPr>
          <w:p w:rsidR="0068640B" w:rsidRPr="001615AB" w:rsidRDefault="0068640B" w:rsidP="00973B2E">
            <w:pPr>
              <w:spacing w:line="360" w:lineRule="auto"/>
              <w:jc w:val="both"/>
              <w:rPr>
                <w:rFonts w:ascii="Arial" w:hAnsi="Arial" w:cs="Arial"/>
                <w:sz w:val="20"/>
                <w:szCs w:val="20"/>
              </w:rPr>
            </w:pPr>
          </w:p>
        </w:tc>
      </w:tr>
      <w:tr w:rsidR="0068640B" w:rsidRPr="00BB0AB7">
        <w:tc>
          <w:tcPr>
            <w:tcW w:w="2269" w:type="dxa"/>
          </w:tcPr>
          <w:p w:rsidR="0068640B" w:rsidRPr="001615AB" w:rsidRDefault="0068640B" w:rsidP="00973B2E">
            <w:pPr>
              <w:spacing w:line="360" w:lineRule="auto"/>
              <w:jc w:val="both"/>
              <w:rPr>
                <w:rFonts w:ascii="Arial" w:hAnsi="Arial" w:cs="Arial"/>
                <w:sz w:val="20"/>
                <w:szCs w:val="20"/>
              </w:rPr>
            </w:pPr>
            <w:r w:rsidRPr="001615AB">
              <w:rPr>
                <w:rFonts w:ascii="Arial" w:hAnsi="Arial" w:cs="Arial"/>
                <w:sz w:val="20"/>
                <w:szCs w:val="20"/>
              </w:rPr>
              <w:t>DOH</w:t>
            </w:r>
          </w:p>
        </w:tc>
        <w:tc>
          <w:tcPr>
            <w:tcW w:w="4252" w:type="dxa"/>
          </w:tcPr>
          <w:p w:rsidR="0068640B" w:rsidRPr="001615AB" w:rsidRDefault="0068640B" w:rsidP="00973B2E">
            <w:pPr>
              <w:spacing w:line="360" w:lineRule="auto"/>
              <w:jc w:val="both"/>
              <w:rPr>
                <w:rFonts w:ascii="Arial" w:hAnsi="Arial" w:cs="Arial"/>
                <w:sz w:val="20"/>
                <w:szCs w:val="20"/>
              </w:rPr>
            </w:pPr>
            <w:r w:rsidRPr="001615AB">
              <w:rPr>
                <w:rFonts w:ascii="Arial" w:hAnsi="Arial" w:cs="Arial"/>
                <w:sz w:val="20"/>
                <w:szCs w:val="20"/>
              </w:rPr>
              <w:t>Housing Act</w:t>
            </w:r>
          </w:p>
          <w:p w:rsidR="0068640B" w:rsidRPr="001615AB" w:rsidRDefault="0068640B" w:rsidP="00973B2E">
            <w:pPr>
              <w:spacing w:line="360" w:lineRule="auto"/>
              <w:jc w:val="both"/>
              <w:rPr>
                <w:rFonts w:ascii="Arial" w:hAnsi="Arial" w:cs="Arial"/>
                <w:sz w:val="20"/>
                <w:szCs w:val="20"/>
              </w:rPr>
            </w:pPr>
          </w:p>
        </w:tc>
        <w:tc>
          <w:tcPr>
            <w:tcW w:w="2977" w:type="dxa"/>
          </w:tcPr>
          <w:p w:rsidR="0068640B" w:rsidRPr="00BB0AB7" w:rsidRDefault="0068640B" w:rsidP="00973B2E">
            <w:pPr>
              <w:spacing w:line="360" w:lineRule="auto"/>
              <w:jc w:val="both"/>
              <w:rPr>
                <w:rFonts w:ascii="Arial" w:hAnsi="Arial" w:cs="Arial"/>
              </w:rPr>
            </w:pPr>
            <w:r w:rsidRPr="00295693">
              <w:rPr>
                <w:rFonts w:ascii="Arial" w:hAnsi="Arial" w:cs="Arial"/>
                <w:sz w:val="20"/>
                <w:szCs w:val="20"/>
              </w:rPr>
              <w:t>Housing Urbanization Information System (HUIS</w:t>
            </w:r>
            <w:r>
              <w:rPr>
                <w:rFonts w:ascii="Arial" w:hAnsi="Arial" w:cs="Arial"/>
                <w:sz w:val="22"/>
                <w:szCs w:val="22"/>
              </w:rPr>
              <w:t>)</w:t>
            </w:r>
          </w:p>
        </w:tc>
      </w:tr>
      <w:tr w:rsidR="0068640B" w:rsidRPr="00BB0AB7">
        <w:tc>
          <w:tcPr>
            <w:tcW w:w="2269" w:type="dxa"/>
          </w:tcPr>
          <w:p w:rsidR="0068640B" w:rsidRPr="006B7D2D" w:rsidRDefault="0068640B" w:rsidP="00973B2E">
            <w:pPr>
              <w:spacing w:line="360" w:lineRule="auto"/>
              <w:jc w:val="both"/>
              <w:rPr>
                <w:rFonts w:ascii="Arial" w:hAnsi="Arial" w:cs="Arial"/>
                <w:sz w:val="20"/>
                <w:szCs w:val="20"/>
              </w:rPr>
            </w:pPr>
            <w:r w:rsidRPr="006B7D2D">
              <w:rPr>
                <w:rFonts w:ascii="Arial" w:hAnsi="Arial" w:cs="Arial"/>
                <w:sz w:val="20"/>
                <w:szCs w:val="20"/>
              </w:rPr>
              <w:t>DLA &amp; Agriculture</w:t>
            </w:r>
          </w:p>
        </w:tc>
        <w:tc>
          <w:tcPr>
            <w:tcW w:w="4252" w:type="dxa"/>
          </w:tcPr>
          <w:p w:rsidR="0068640B" w:rsidRPr="006B7D2D" w:rsidRDefault="0068640B" w:rsidP="007702AA">
            <w:pPr>
              <w:numPr>
                <w:ilvl w:val="0"/>
                <w:numId w:val="54"/>
              </w:numPr>
              <w:spacing w:line="360" w:lineRule="auto"/>
              <w:jc w:val="both"/>
              <w:rPr>
                <w:rFonts w:ascii="Arial" w:hAnsi="Arial" w:cs="Arial"/>
                <w:sz w:val="20"/>
                <w:szCs w:val="20"/>
              </w:rPr>
            </w:pPr>
            <w:r w:rsidRPr="006B7D2D">
              <w:rPr>
                <w:rFonts w:ascii="Arial" w:hAnsi="Arial" w:cs="Arial"/>
                <w:sz w:val="20"/>
                <w:szCs w:val="20"/>
              </w:rPr>
              <w:t>Spatial Development Framework</w:t>
            </w:r>
          </w:p>
          <w:p w:rsidR="0068640B" w:rsidRPr="006B7D2D" w:rsidRDefault="0068640B" w:rsidP="007702AA">
            <w:pPr>
              <w:numPr>
                <w:ilvl w:val="0"/>
                <w:numId w:val="54"/>
              </w:numPr>
              <w:spacing w:line="360" w:lineRule="auto"/>
              <w:jc w:val="both"/>
              <w:rPr>
                <w:rFonts w:ascii="Arial" w:hAnsi="Arial" w:cs="Arial"/>
                <w:sz w:val="20"/>
                <w:szCs w:val="20"/>
              </w:rPr>
            </w:pPr>
            <w:r w:rsidRPr="006B7D2D">
              <w:rPr>
                <w:rFonts w:ascii="Arial" w:hAnsi="Arial" w:cs="Arial"/>
                <w:sz w:val="20"/>
                <w:szCs w:val="20"/>
              </w:rPr>
              <w:t>Development Facilitation Act 67 of 1995</w:t>
            </w:r>
          </w:p>
          <w:p w:rsidR="0068640B" w:rsidRPr="006B7D2D" w:rsidRDefault="0068640B" w:rsidP="007702AA">
            <w:pPr>
              <w:numPr>
                <w:ilvl w:val="0"/>
                <w:numId w:val="54"/>
              </w:numPr>
              <w:spacing w:line="360" w:lineRule="auto"/>
              <w:jc w:val="both"/>
              <w:rPr>
                <w:rFonts w:ascii="Arial" w:hAnsi="Arial" w:cs="Arial"/>
                <w:sz w:val="20"/>
                <w:szCs w:val="20"/>
              </w:rPr>
            </w:pPr>
            <w:r w:rsidRPr="006B7D2D">
              <w:rPr>
                <w:rFonts w:ascii="Arial" w:hAnsi="Arial" w:cs="Arial"/>
                <w:sz w:val="20"/>
                <w:szCs w:val="20"/>
              </w:rPr>
              <w:t>National Environment al Management Act</w:t>
            </w:r>
          </w:p>
          <w:p w:rsidR="0068640B" w:rsidRPr="006B7D2D" w:rsidRDefault="0068640B" w:rsidP="00973B2E">
            <w:pPr>
              <w:spacing w:line="360" w:lineRule="auto"/>
              <w:jc w:val="both"/>
              <w:rPr>
                <w:rFonts w:ascii="Arial" w:hAnsi="Arial" w:cs="Arial"/>
                <w:sz w:val="20"/>
                <w:szCs w:val="20"/>
              </w:rPr>
            </w:pPr>
          </w:p>
        </w:tc>
        <w:tc>
          <w:tcPr>
            <w:tcW w:w="2977" w:type="dxa"/>
          </w:tcPr>
          <w:p w:rsidR="0068640B" w:rsidRPr="006B7D2D" w:rsidRDefault="0068640B" w:rsidP="00973B2E">
            <w:pPr>
              <w:spacing w:line="360" w:lineRule="auto"/>
              <w:jc w:val="both"/>
              <w:rPr>
                <w:rFonts w:ascii="Arial" w:hAnsi="Arial" w:cs="Arial"/>
                <w:sz w:val="20"/>
                <w:szCs w:val="20"/>
              </w:rPr>
            </w:pPr>
            <w:r w:rsidRPr="006B7D2D">
              <w:rPr>
                <w:rFonts w:ascii="Arial" w:hAnsi="Arial" w:cs="Arial"/>
                <w:sz w:val="20"/>
                <w:szCs w:val="20"/>
              </w:rPr>
              <w:t xml:space="preserve">Economically Sustainable Spatial Planning </w:t>
            </w:r>
          </w:p>
          <w:p w:rsidR="0068640B" w:rsidRPr="006B7D2D" w:rsidRDefault="0068640B" w:rsidP="00973B2E">
            <w:pPr>
              <w:spacing w:line="360" w:lineRule="auto"/>
              <w:jc w:val="both"/>
              <w:rPr>
                <w:rFonts w:ascii="Arial" w:hAnsi="Arial" w:cs="Arial"/>
                <w:sz w:val="20"/>
                <w:szCs w:val="20"/>
              </w:rPr>
            </w:pPr>
          </w:p>
        </w:tc>
      </w:tr>
      <w:tr w:rsidR="0068640B" w:rsidRPr="00BB0AB7">
        <w:tc>
          <w:tcPr>
            <w:tcW w:w="2269" w:type="dxa"/>
          </w:tcPr>
          <w:p w:rsidR="0068640B" w:rsidRPr="006B7D2D" w:rsidRDefault="0068640B" w:rsidP="00973B2E">
            <w:pPr>
              <w:spacing w:line="360" w:lineRule="auto"/>
              <w:jc w:val="both"/>
              <w:rPr>
                <w:rFonts w:ascii="Arial" w:hAnsi="Arial" w:cs="Arial"/>
                <w:sz w:val="20"/>
                <w:szCs w:val="20"/>
              </w:rPr>
            </w:pPr>
            <w:r w:rsidRPr="006B7D2D">
              <w:rPr>
                <w:rFonts w:ascii="Arial" w:hAnsi="Arial" w:cs="Arial"/>
                <w:sz w:val="20"/>
                <w:szCs w:val="20"/>
              </w:rPr>
              <w:t>HRD</w:t>
            </w:r>
          </w:p>
        </w:tc>
        <w:tc>
          <w:tcPr>
            <w:tcW w:w="4252" w:type="dxa"/>
          </w:tcPr>
          <w:p w:rsidR="0068640B" w:rsidRPr="006B7D2D" w:rsidRDefault="0068640B" w:rsidP="007702AA">
            <w:pPr>
              <w:numPr>
                <w:ilvl w:val="0"/>
                <w:numId w:val="55"/>
              </w:numPr>
              <w:spacing w:line="360" w:lineRule="auto"/>
              <w:jc w:val="both"/>
              <w:rPr>
                <w:rFonts w:ascii="Arial" w:hAnsi="Arial" w:cs="Arial"/>
                <w:sz w:val="20"/>
                <w:szCs w:val="20"/>
              </w:rPr>
            </w:pPr>
            <w:r w:rsidRPr="006B7D2D">
              <w:rPr>
                <w:rFonts w:ascii="Arial" w:hAnsi="Arial" w:cs="Arial"/>
                <w:sz w:val="20"/>
                <w:szCs w:val="20"/>
              </w:rPr>
              <w:t>Skills Development Act</w:t>
            </w:r>
          </w:p>
          <w:p w:rsidR="0068640B" w:rsidRPr="006B7D2D" w:rsidRDefault="0068640B" w:rsidP="007702AA">
            <w:pPr>
              <w:numPr>
                <w:ilvl w:val="0"/>
                <w:numId w:val="55"/>
              </w:numPr>
              <w:spacing w:line="360" w:lineRule="auto"/>
              <w:jc w:val="both"/>
              <w:rPr>
                <w:rFonts w:ascii="Arial" w:hAnsi="Arial" w:cs="Arial"/>
                <w:sz w:val="20"/>
                <w:szCs w:val="20"/>
              </w:rPr>
            </w:pPr>
            <w:r w:rsidRPr="006B7D2D">
              <w:rPr>
                <w:rFonts w:ascii="Arial" w:hAnsi="Arial" w:cs="Arial"/>
                <w:sz w:val="20"/>
                <w:szCs w:val="20"/>
              </w:rPr>
              <w:t>Employment Equity Act</w:t>
            </w:r>
          </w:p>
          <w:p w:rsidR="0068640B" w:rsidRPr="006B7D2D" w:rsidRDefault="0068640B" w:rsidP="007702AA">
            <w:pPr>
              <w:numPr>
                <w:ilvl w:val="0"/>
                <w:numId w:val="55"/>
              </w:numPr>
              <w:spacing w:line="360" w:lineRule="auto"/>
              <w:jc w:val="both"/>
              <w:rPr>
                <w:rFonts w:ascii="Arial" w:hAnsi="Arial" w:cs="Arial"/>
                <w:sz w:val="20"/>
                <w:szCs w:val="20"/>
              </w:rPr>
            </w:pPr>
            <w:r w:rsidRPr="006B7D2D">
              <w:rPr>
                <w:rFonts w:ascii="Arial" w:hAnsi="Arial" w:cs="Arial"/>
                <w:sz w:val="20"/>
                <w:szCs w:val="20"/>
              </w:rPr>
              <w:t>Promotion of Equality and Prevention of Unfair Discrimination  Act</w:t>
            </w:r>
          </w:p>
          <w:p w:rsidR="0068640B" w:rsidRPr="006B7D2D" w:rsidRDefault="0068640B" w:rsidP="007702AA">
            <w:pPr>
              <w:numPr>
                <w:ilvl w:val="0"/>
                <w:numId w:val="55"/>
              </w:numPr>
              <w:spacing w:line="360" w:lineRule="auto"/>
              <w:jc w:val="both"/>
              <w:rPr>
                <w:rFonts w:ascii="Arial" w:hAnsi="Arial" w:cs="Arial"/>
                <w:sz w:val="20"/>
                <w:szCs w:val="20"/>
              </w:rPr>
            </w:pPr>
            <w:r w:rsidRPr="006B7D2D">
              <w:rPr>
                <w:rFonts w:ascii="Arial" w:hAnsi="Arial" w:cs="Arial"/>
                <w:sz w:val="20"/>
                <w:szCs w:val="20"/>
              </w:rPr>
              <w:t>Basic Conditions of Employment Act</w:t>
            </w:r>
          </w:p>
          <w:p w:rsidR="0068640B" w:rsidRPr="006B7D2D" w:rsidRDefault="0068640B" w:rsidP="007702AA">
            <w:pPr>
              <w:numPr>
                <w:ilvl w:val="0"/>
                <w:numId w:val="55"/>
              </w:numPr>
              <w:spacing w:line="360" w:lineRule="auto"/>
              <w:jc w:val="both"/>
              <w:rPr>
                <w:rFonts w:ascii="Arial" w:hAnsi="Arial" w:cs="Arial"/>
                <w:sz w:val="20"/>
                <w:szCs w:val="20"/>
              </w:rPr>
            </w:pPr>
            <w:r w:rsidRPr="006B7D2D">
              <w:rPr>
                <w:rFonts w:ascii="Arial" w:hAnsi="Arial" w:cs="Arial"/>
                <w:sz w:val="20"/>
                <w:szCs w:val="20"/>
              </w:rPr>
              <w:t>White Paper on Education</w:t>
            </w:r>
          </w:p>
          <w:p w:rsidR="0068640B" w:rsidRPr="006B7D2D" w:rsidRDefault="0068640B" w:rsidP="007702AA">
            <w:pPr>
              <w:numPr>
                <w:ilvl w:val="0"/>
                <w:numId w:val="55"/>
              </w:numPr>
              <w:spacing w:line="360" w:lineRule="auto"/>
              <w:jc w:val="both"/>
              <w:rPr>
                <w:rFonts w:ascii="Arial" w:hAnsi="Arial" w:cs="Arial"/>
                <w:sz w:val="20"/>
                <w:szCs w:val="20"/>
              </w:rPr>
            </w:pPr>
            <w:r w:rsidRPr="006B7D2D">
              <w:rPr>
                <w:rFonts w:ascii="Arial" w:hAnsi="Arial" w:cs="Arial"/>
                <w:sz w:val="20"/>
                <w:szCs w:val="20"/>
              </w:rPr>
              <w:t>White Paper on Science &amp; Technology</w:t>
            </w:r>
          </w:p>
          <w:p w:rsidR="0068640B" w:rsidRPr="006B7D2D" w:rsidRDefault="0068640B" w:rsidP="00973B2E">
            <w:pPr>
              <w:spacing w:line="360" w:lineRule="auto"/>
              <w:jc w:val="both"/>
              <w:rPr>
                <w:rFonts w:ascii="Arial" w:hAnsi="Arial" w:cs="Arial"/>
                <w:sz w:val="20"/>
                <w:szCs w:val="20"/>
              </w:rPr>
            </w:pPr>
          </w:p>
        </w:tc>
        <w:tc>
          <w:tcPr>
            <w:tcW w:w="2977" w:type="dxa"/>
          </w:tcPr>
          <w:p w:rsidR="0068640B" w:rsidRPr="006B7D2D" w:rsidRDefault="0068640B" w:rsidP="00973B2E">
            <w:pPr>
              <w:spacing w:line="360" w:lineRule="auto"/>
              <w:jc w:val="both"/>
              <w:rPr>
                <w:rFonts w:ascii="Arial" w:hAnsi="Arial" w:cs="Arial"/>
                <w:sz w:val="20"/>
                <w:szCs w:val="20"/>
              </w:rPr>
            </w:pPr>
            <w:r w:rsidRPr="006B7D2D">
              <w:rPr>
                <w:rFonts w:ascii="Arial" w:hAnsi="Arial" w:cs="Arial"/>
                <w:sz w:val="20"/>
                <w:szCs w:val="20"/>
              </w:rPr>
              <w:t>Language in Education Policy</w:t>
            </w:r>
          </w:p>
          <w:p w:rsidR="0068640B" w:rsidRPr="006B7D2D" w:rsidRDefault="0068640B" w:rsidP="00973B2E">
            <w:pPr>
              <w:spacing w:line="360" w:lineRule="auto"/>
              <w:jc w:val="both"/>
              <w:rPr>
                <w:rFonts w:ascii="Arial" w:hAnsi="Arial" w:cs="Arial"/>
                <w:sz w:val="20"/>
                <w:szCs w:val="20"/>
              </w:rPr>
            </w:pPr>
            <w:r w:rsidRPr="006B7D2D">
              <w:rPr>
                <w:rFonts w:ascii="Arial" w:hAnsi="Arial" w:cs="Arial"/>
                <w:sz w:val="20"/>
                <w:szCs w:val="20"/>
              </w:rPr>
              <w:t>Childhood development</w:t>
            </w:r>
          </w:p>
          <w:p w:rsidR="0068640B" w:rsidRDefault="0068640B" w:rsidP="00973B2E">
            <w:pPr>
              <w:spacing w:line="360" w:lineRule="auto"/>
              <w:jc w:val="both"/>
              <w:rPr>
                <w:rFonts w:ascii="Arial" w:hAnsi="Arial" w:cs="Arial"/>
                <w:sz w:val="20"/>
                <w:szCs w:val="20"/>
              </w:rPr>
            </w:pPr>
            <w:r w:rsidRPr="006B7D2D">
              <w:rPr>
                <w:rFonts w:ascii="Arial" w:hAnsi="Arial" w:cs="Arial"/>
                <w:sz w:val="20"/>
                <w:szCs w:val="20"/>
              </w:rPr>
              <w:t>Gender Equity</w:t>
            </w:r>
          </w:p>
          <w:p w:rsidR="0068640B" w:rsidRPr="006B7D2D" w:rsidRDefault="0068640B" w:rsidP="00973B2E">
            <w:pPr>
              <w:spacing w:line="360" w:lineRule="auto"/>
              <w:jc w:val="both"/>
              <w:rPr>
                <w:rFonts w:ascii="Arial" w:hAnsi="Arial" w:cs="Arial"/>
                <w:sz w:val="20"/>
                <w:szCs w:val="20"/>
              </w:rPr>
            </w:pPr>
            <w:r>
              <w:rPr>
                <w:rFonts w:ascii="Arial" w:hAnsi="Arial" w:cs="Arial"/>
                <w:sz w:val="20"/>
                <w:szCs w:val="20"/>
              </w:rPr>
              <w:t>Framework for women empowerment</w:t>
            </w:r>
          </w:p>
        </w:tc>
      </w:tr>
      <w:tr w:rsidR="0068640B" w:rsidRPr="00BB0AB7">
        <w:tc>
          <w:tcPr>
            <w:tcW w:w="2269"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Social Development</w:t>
            </w:r>
          </w:p>
        </w:tc>
        <w:tc>
          <w:tcPr>
            <w:tcW w:w="4252" w:type="dxa"/>
          </w:tcPr>
          <w:p w:rsidR="0068640B" w:rsidRPr="00B06909" w:rsidRDefault="0068640B" w:rsidP="007702AA">
            <w:pPr>
              <w:numPr>
                <w:ilvl w:val="0"/>
                <w:numId w:val="56"/>
              </w:numPr>
              <w:spacing w:line="360" w:lineRule="auto"/>
              <w:jc w:val="both"/>
              <w:rPr>
                <w:rFonts w:ascii="Arial" w:hAnsi="Arial" w:cs="Arial"/>
                <w:sz w:val="20"/>
                <w:szCs w:val="20"/>
              </w:rPr>
            </w:pPr>
            <w:r w:rsidRPr="00B06909">
              <w:rPr>
                <w:rFonts w:ascii="Arial" w:hAnsi="Arial" w:cs="Arial"/>
                <w:sz w:val="20"/>
                <w:szCs w:val="20"/>
              </w:rPr>
              <w:t>National Sports &amp; Recreation Act</w:t>
            </w:r>
          </w:p>
          <w:p w:rsidR="0068640B" w:rsidRPr="00B06909" w:rsidRDefault="0068640B" w:rsidP="007702AA">
            <w:pPr>
              <w:numPr>
                <w:ilvl w:val="0"/>
                <w:numId w:val="56"/>
              </w:numPr>
              <w:spacing w:line="360" w:lineRule="auto"/>
              <w:jc w:val="both"/>
              <w:rPr>
                <w:rFonts w:ascii="Arial" w:hAnsi="Arial" w:cs="Arial"/>
                <w:sz w:val="20"/>
                <w:szCs w:val="20"/>
              </w:rPr>
            </w:pPr>
            <w:r w:rsidRPr="00B06909">
              <w:rPr>
                <w:rFonts w:ascii="Arial" w:hAnsi="Arial" w:cs="Arial"/>
                <w:sz w:val="20"/>
                <w:szCs w:val="20"/>
              </w:rPr>
              <w:t>White Paper on Population Development</w:t>
            </w:r>
          </w:p>
          <w:p w:rsidR="0068640B" w:rsidRPr="00B06909" w:rsidRDefault="0068640B" w:rsidP="007702AA">
            <w:pPr>
              <w:numPr>
                <w:ilvl w:val="0"/>
                <w:numId w:val="56"/>
              </w:numPr>
              <w:spacing w:line="360" w:lineRule="auto"/>
              <w:jc w:val="both"/>
              <w:rPr>
                <w:rFonts w:ascii="Arial" w:hAnsi="Arial" w:cs="Arial"/>
                <w:sz w:val="20"/>
                <w:szCs w:val="20"/>
              </w:rPr>
            </w:pPr>
            <w:r w:rsidRPr="00B06909">
              <w:rPr>
                <w:rFonts w:ascii="Arial" w:hAnsi="Arial" w:cs="Arial"/>
                <w:sz w:val="20"/>
                <w:szCs w:val="20"/>
              </w:rPr>
              <w:t>White Paper on Transformation of the Health System</w:t>
            </w:r>
          </w:p>
          <w:p w:rsidR="0068640B" w:rsidRPr="00B06909" w:rsidRDefault="0068640B" w:rsidP="00973B2E">
            <w:pPr>
              <w:spacing w:line="360" w:lineRule="auto"/>
              <w:jc w:val="both"/>
              <w:rPr>
                <w:rFonts w:ascii="Arial" w:hAnsi="Arial" w:cs="Arial"/>
                <w:sz w:val="20"/>
                <w:szCs w:val="20"/>
              </w:rPr>
            </w:pPr>
          </w:p>
        </w:tc>
        <w:tc>
          <w:tcPr>
            <w:tcW w:w="2977"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Youth policy</w:t>
            </w:r>
          </w:p>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HIV/AIDS</w:t>
            </w:r>
          </w:p>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Poverty eradication</w:t>
            </w:r>
          </w:p>
          <w:p w:rsidR="0068640B" w:rsidRPr="00B06909" w:rsidRDefault="0068640B" w:rsidP="00973B2E">
            <w:pPr>
              <w:spacing w:line="360" w:lineRule="auto"/>
              <w:jc w:val="both"/>
              <w:rPr>
                <w:rFonts w:ascii="Arial" w:hAnsi="Arial" w:cs="Arial"/>
                <w:sz w:val="20"/>
                <w:szCs w:val="20"/>
              </w:rPr>
            </w:pPr>
          </w:p>
          <w:p w:rsidR="0068640B" w:rsidRPr="00B06909" w:rsidRDefault="0068640B" w:rsidP="00973B2E">
            <w:pPr>
              <w:spacing w:line="360" w:lineRule="auto"/>
              <w:jc w:val="both"/>
              <w:rPr>
                <w:rFonts w:ascii="Arial" w:hAnsi="Arial" w:cs="Arial"/>
                <w:sz w:val="20"/>
                <w:szCs w:val="20"/>
              </w:rPr>
            </w:pPr>
          </w:p>
        </w:tc>
      </w:tr>
      <w:tr w:rsidR="0068640B" w:rsidRPr="00BB0AB7">
        <w:tc>
          <w:tcPr>
            <w:tcW w:w="2269"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Safety &amp; Security</w:t>
            </w:r>
          </w:p>
          <w:p w:rsidR="0068640B" w:rsidRPr="00B06909" w:rsidRDefault="0068640B" w:rsidP="00973B2E">
            <w:pPr>
              <w:spacing w:line="360" w:lineRule="auto"/>
              <w:jc w:val="both"/>
              <w:rPr>
                <w:rFonts w:ascii="Arial" w:hAnsi="Arial" w:cs="Arial"/>
                <w:sz w:val="20"/>
                <w:szCs w:val="20"/>
              </w:rPr>
            </w:pPr>
          </w:p>
        </w:tc>
        <w:tc>
          <w:tcPr>
            <w:tcW w:w="4252" w:type="dxa"/>
          </w:tcPr>
          <w:p w:rsidR="0068640B" w:rsidRPr="00B06909" w:rsidRDefault="0068640B" w:rsidP="007702AA">
            <w:pPr>
              <w:numPr>
                <w:ilvl w:val="0"/>
                <w:numId w:val="57"/>
              </w:numPr>
              <w:spacing w:line="360" w:lineRule="auto"/>
              <w:jc w:val="both"/>
              <w:rPr>
                <w:rFonts w:ascii="Arial" w:hAnsi="Arial" w:cs="Arial"/>
                <w:sz w:val="20"/>
                <w:szCs w:val="20"/>
              </w:rPr>
            </w:pPr>
            <w:r w:rsidRPr="00B06909">
              <w:rPr>
                <w:rFonts w:ascii="Arial" w:hAnsi="Arial" w:cs="Arial"/>
                <w:sz w:val="20"/>
                <w:szCs w:val="20"/>
              </w:rPr>
              <w:t>White Paper on Defense</w:t>
            </w:r>
          </w:p>
        </w:tc>
        <w:tc>
          <w:tcPr>
            <w:tcW w:w="2977"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Crime prevention</w:t>
            </w:r>
          </w:p>
        </w:tc>
      </w:tr>
      <w:tr w:rsidR="0068640B" w:rsidRPr="00BB0AB7">
        <w:tc>
          <w:tcPr>
            <w:tcW w:w="2269"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Transport</w:t>
            </w:r>
          </w:p>
          <w:p w:rsidR="0068640B" w:rsidRPr="00B06909" w:rsidRDefault="0068640B" w:rsidP="00973B2E">
            <w:pPr>
              <w:spacing w:line="360" w:lineRule="auto"/>
              <w:jc w:val="both"/>
              <w:rPr>
                <w:rFonts w:ascii="Arial" w:hAnsi="Arial" w:cs="Arial"/>
                <w:sz w:val="20"/>
                <w:szCs w:val="20"/>
              </w:rPr>
            </w:pPr>
          </w:p>
        </w:tc>
        <w:tc>
          <w:tcPr>
            <w:tcW w:w="4252" w:type="dxa"/>
          </w:tcPr>
          <w:p w:rsidR="0068640B" w:rsidRPr="00B06909" w:rsidRDefault="0068640B" w:rsidP="007702AA">
            <w:pPr>
              <w:numPr>
                <w:ilvl w:val="0"/>
                <w:numId w:val="57"/>
              </w:numPr>
              <w:spacing w:line="360" w:lineRule="auto"/>
              <w:jc w:val="both"/>
              <w:rPr>
                <w:rFonts w:ascii="Arial" w:hAnsi="Arial" w:cs="Arial"/>
                <w:sz w:val="20"/>
                <w:szCs w:val="20"/>
              </w:rPr>
            </w:pPr>
            <w:r w:rsidRPr="00B06909">
              <w:rPr>
                <w:rFonts w:ascii="Arial" w:hAnsi="Arial" w:cs="Arial"/>
                <w:sz w:val="20"/>
                <w:szCs w:val="20"/>
              </w:rPr>
              <w:t>National Transport Bill, 1999</w:t>
            </w:r>
          </w:p>
          <w:p w:rsidR="0068640B" w:rsidRPr="00B06909" w:rsidRDefault="0068640B" w:rsidP="007702AA">
            <w:pPr>
              <w:numPr>
                <w:ilvl w:val="0"/>
                <w:numId w:val="57"/>
              </w:numPr>
              <w:spacing w:line="360" w:lineRule="auto"/>
              <w:jc w:val="both"/>
              <w:rPr>
                <w:rFonts w:ascii="Arial" w:hAnsi="Arial" w:cs="Arial"/>
                <w:sz w:val="20"/>
                <w:szCs w:val="20"/>
              </w:rPr>
            </w:pPr>
            <w:r w:rsidRPr="00B06909">
              <w:rPr>
                <w:rFonts w:ascii="Arial" w:hAnsi="Arial" w:cs="Arial"/>
                <w:sz w:val="20"/>
                <w:szCs w:val="20"/>
              </w:rPr>
              <w:t>National Land Transport Transitional Act, 1999</w:t>
            </w:r>
          </w:p>
          <w:p w:rsidR="0068640B" w:rsidRPr="00B06909" w:rsidRDefault="0068640B" w:rsidP="007702AA">
            <w:pPr>
              <w:numPr>
                <w:ilvl w:val="0"/>
                <w:numId w:val="57"/>
              </w:numPr>
              <w:spacing w:line="360" w:lineRule="auto"/>
              <w:jc w:val="both"/>
              <w:rPr>
                <w:rFonts w:ascii="Arial" w:hAnsi="Arial" w:cs="Arial"/>
                <w:sz w:val="20"/>
                <w:szCs w:val="20"/>
              </w:rPr>
            </w:pPr>
            <w:r w:rsidRPr="00B06909">
              <w:rPr>
                <w:rFonts w:ascii="Arial" w:hAnsi="Arial" w:cs="Arial"/>
                <w:sz w:val="20"/>
                <w:szCs w:val="20"/>
              </w:rPr>
              <w:t>Urban Transport Amendment  Act 14 of 1992</w:t>
            </w:r>
          </w:p>
        </w:tc>
        <w:tc>
          <w:tcPr>
            <w:tcW w:w="2977" w:type="dxa"/>
          </w:tcPr>
          <w:p w:rsidR="0068640B" w:rsidRPr="00B06909" w:rsidRDefault="0068640B" w:rsidP="00973B2E">
            <w:pPr>
              <w:spacing w:line="360" w:lineRule="auto"/>
              <w:jc w:val="both"/>
              <w:rPr>
                <w:rFonts w:ascii="Arial" w:hAnsi="Arial" w:cs="Arial"/>
                <w:sz w:val="20"/>
                <w:szCs w:val="20"/>
              </w:rPr>
            </w:pPr>
          </w:p>
        </w:tc>
      </w:tr>
      <w:tr w:rsidR="0068640B" w:rsidRPr="00BB0AB7">
        <w:tc>
          <w:tcPr>
            <w:tcW w:w="2269"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Provincial  Policies</w:t>
            </w:r>
          </w:p>
          <w:p w:rsidR="0068640B" w:rsidRPr="00B06909" w:rsidRDefault="0068640B" w:rsidP="00973B2E">
            <w:pPr>
              <w:spacing w:line="360" w:lineRule="auto"/>
              <w:jc w:val="both"/>
              <w:rPr>
                <w:rFonts w:ascii="Arial" w:hAnsi="Arial" w:cs="Arial"/>
                <w:sz w:val="20"/>
                <w:szCs w:val="20"/>
              </w:rPr>
            </w:pPr>
          </w:p>
        </w:tc>
        <w:tc>
          <w:tcPr>
            <w:tcW w:w="4252" w:type="dxa"/>
          </w:tcPr>
          <w:p w:rsidR="0068640B" w:rsidRPr="00B06909" w:rsidRDefault="0068640B" w:rsidP="007702AA">
            <w:pPr>
              <w:numPr>
                <w:ilvl w:val="0"/>
                <w:numId w:val="58"/>
              </w:numPr>
              <w:spacing w:line="360" w:lineRule="auto"/>
              <w:jc w:val="both"/>
              <w:rPr>
                <w:rFonts w:ascii="Arial" w:hAnsi="Arial" w:cs="Arial"/>
                <w:sz w:val="20"/>
                <w:szCs w:val="20"/>
              </w:rPr>
            </w:pPr>
            <w:r w:rsidRPr="00B06909">
              <w:rPr>
                <w:rFonts w:ascii="Arial" w:hAnsi="Arial" w:cs="Arial"/>
                <w:sz w:val="20"/>
                <w:szCs w:val="20"/>
              </w:rPr>
              <w:t>Provincial Growth Strategy</w:t>
            </w:r>
          </w:p>
          <w:p w:rsidR="0068640B" w:rsidRPr="00B06909" w:rsidRDefault="0068640B" w:rsidP="007702AA">
            <w:pPr>
              <w:numPr>
                <w:ilvl w:val="0"/>
                <w:numId w:val="58"/>
              </w:numPr>
              <w:spacing w:line="360" w:lineRule="auto"/>
              <w:jc w:val="both"/>
              <w:rPr>
                <w:rFonts w:ascii="Arial" w:hAnsi="Arial" w:cs="Arial"/>
                <w:sz w:val="20"/>
                <w:szCs w:val="20"/>
              </w:rPr>
            </w:pPr>
            <w:r w:rsidRPr="00B06909">
              <w:rPr>
                <w:rFonts w:ascii="Arial" w:hAnsi="Arial" w:cs="Arial"/>
                <w:sz w:val="20"/>
                <w:szCs w:val="20"/>
              </w:rPr>
              <w:t>Spatial Rationale</w:t>
            </w:r>
          </w:p>
        </w:tc>
        <w:tc>
          <w:tcPr>
            <w:tcW w:w="2977" w:type="dxa"/>
          </w:tcPr>
          <w:p w:rsidR="0068640B" w:rsidRPr="00B06909" w:rsidRDefault="0068640B" w:rsidP="00973B2E">
            <w:pPr>
              <w:spacing w:line="360" w:lineRule="auto"/>
              <w:jc w:val="both"/>
              <w:rPr>
                <w:rFonts w:ascii="Arial" w:hAnsi="Arial" w:cs="Arial"/>
                <w:sz w:val="20"/>
                <w:szCs w:val="20"/>
              </w:rPr>
            </w:pPr>
          </w:p>
        </w:tc>
      </w:tr>
      <w:tr w:rsidR="0068640B" w:rsidRPr="00BB0AB7">
        <w:tc>
          <w:tcPr>
            <w:tcW w:w="2269"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National Policies</w:t>
            </w:r>
          </w:p>
          <w:p w:rsidR="0068640B" w:rsidRPr="00B06909" w:rsidRDefault="0068640B" w:rsidP="00973B2E">
            <w:pPr>
              <w:spacing w:line="360" w:lineRule="auto"/>
              <w:jc w:val="both"/>
              <w:rPr>
                <w:rFonts w:ascii="Arial" w:hAnsi="Arial" w:cs="Arial"/>
                <w:sz w:val="20"/>
                <w:szCs w:val="20"/>
              </w:rPr>
            </w:pPr>
          </w:p>
        </w:tc>
        <w:tc>
          <w:tcPr>
            <w:tcW w:w="4252" w:type="dxa"/>
          </w:tcPr>
          <w:p w:rsidR="0068640B" w:rsidRPr="00B06909" w:rsidRDefault="0068640B" w:rsidP="007702AA">
            <w:pPr>
              <w:numPr>
                <w:ilvl w:val="0"/>
                <w:numId w:val="60"/>
              </w:numPr>
              <w:spacing w:line="360" w:lineRule="auto"/>
              <w:jc w:val="both"/>
              <w:rPr>
                <w:rFonts w:ascii="Arial" w:hAnsi="Arial" w:cs="Arial"/>
                <w:sz w:val="20"/>
                <w:szCs w:val="20"/>
              </w:rPr>
            </w:pPr>
            <w:r w:rsidRPr="00B06909">
              <w:rPr>
                <w:rFonts w:ascii="Arial" w:hAnsi="Arial" w:cs="Arial"/>
                <w:sz w:val="20"/>
                <w:szCs w:val="20"/>
              </w:rPr>
              <w:t>Reconstruction &amp; Development</w:t>
            </w:r>
          </w:p>
          <w:p w:rsidR="0068640B" w:rsidRPr="00B06909" w:rsidRDefault="0068640B" w:rsidP="007702AA">
            <w:pPr>
              <w:numPr>
                <w:ilvl w:val="0"/>
                <w:numId w:val="60"/>
              </w:numPr>
              <w:spacing w:line="360" w:lineRule="auto"/>
              <w:jc w:val="both"/>
              <w:rPr>
                <w:rFonts w:ascii="Arial" w:hAnsi="Arial" w:cs="Arial"/>
                <w:sz w:val="20"/>
                <w:szCs w:val="20"/>
              </w:rPr>
            </w:pPr>
            <w:r w:rsidRPr="00B06909">
              <w:rPr>
                <w:rFonts w:ascii="Arial" w:hAnsi="Arial" w:cs="Arial"/>
                <w:sz w:val="20"/>
                <w:szCs w:val="20"/>
              </w:rPr>
              <w:t>Growth Employment  and Redistribution</w:t>
            </w:r>
          </w:p>
          <w:p w:rsidR="0068640B" w:rsidRPr="00B06909" w:rsidRDefault="0068640B" w:rsidP="007702AA">
            <w:pPr>
              <w:numPr>
                <w:ilvl w:val="0"/>
                <w:numId w:val="60"/>
              </w:numPr>
              <w:spacing w:line="360" w:lineRule="auto"/>
              <w:jc w:val="both"/>
              <w:rPr>
                <w:rFonts w:ascii="Arial" w:hAnsi="Arial" w:cs="Arial"/>
                <w:sz w:val="20"/>
                <w:szCs w:val="20"/>
              </w:rPr>
            </w:pPr>
            <w:r w:rsidRPr="00B06909">
              <w:rPr>
                <w:rFonts w:ascii="Arial" w:hAnsi="Arial" w:cs="Arial"/>
                <w:sz w:val="20"/>
                <w:szCs w:val="20"/>
              </w:rPr>
              <w:t>Urban Development Framework</w:t>
            </w:r>
          </w:p>
        </w:tc>
        <w:tc>
          <w:tcPr>
            <w:tcW w:w="2977" w:type="dxa"/>
          </w:tcPr>
          <w:p w:rsidR="0068640B" w:rsidRPr="00B06909" w:rsidRDefault="0068640B" w:rsidP="00973B2E">
            <w:pPr>
              <w:spacing w:line="360" w:lineRule="auto"/>
              <w:jc w:val="both"/>
              <w:rPr>
                <w:rFonts w:ascii="Arial" w:hAnsi="Arial" w:cs="Arial"/>
                <w:sz w:val="20"/>
                <w:szCs w:val="20"/>
              </w:rPr>
            </w:pPr>
          </w:p>
        </w:tc>
      </w:tr>
      <w:tr w:rsidR="0068640B" w:rsidRPr="00BB0AB7">
        <w:tc>
          <w:tcPr>
            <w:tcW w:w="2269" w:type="dxa"/>
          </w:tcPr>
          <w:p w:rsidR="0068640B" w:rsidRPr="00B06909" w:rsidRDefault="0068640B" w:rsidP="00973B2E">
            <w:pPr>
              <w:spacing w:line="360" w:lineRule="auto"/>
              <w:jc w:val="both"/>
              <w:rPr>
                <w:rFonts w:ascii="Arial" w:hAnsi="Arial" w:cs="Arial"/>
                <w:sz w:val="20"/>
                <w:szCs w:val="20"/>
              </w:rPr>
            </w:pPr>
            <w:r w:rsidRPr="00B06909">
              <w:rPr>
                <w:rFonts w:ascii="Arial" w:hAnsi="Arial" w:cs="Arial"/>
                <w:sz w:val="20"/>
                <w:szCs w:val="20"/>
              </w:rPr>
              <w:t>Asgisa</w:t>
            </w:r>
          </w:p>
          <w:p w:rsidR="0068640B" w:rsidRPr="00B06909" w:rsidRDefault="0068640B" w:rsidP="00973B2E">
            <w:pPr>
              <w:spacing w:line="360" w:lineRule="auto"/>
              <w:jc w:val="both"/>
              <w:rPr>
                <w:rFonts w:ascii="Arial" w:hAnsi="Arial" w:cs="Arial"/>
                <w:sz w:val="20"/>
                <w:szCs w:val="20"/>
              </w:rPr>
            </w:pPr>
          </w:p>
        </w:tc>
        <w:tc>
          <w:tcPr>
            <w:tcW w:w="4252" w:type="dxa"/>
          </w:tcPr>
          <w:p w:rsidR="0068640B" w:rsidRPr="00B06909" w:rsidRDefault="0068640B" w:rsidP="007702AA">
            <w:pPr>
              <w:numPr>
                <w:ilvl w:val="0"/>
                <w:numId w:val="59"/>
              </w:numPr>
              <w:spacing w:line="360" w:lineRule="auto"/>
              <w:jc w:val="both"/>
              <w:rPr>
                <w:rFonts w:ascii="Arial" w:hAnsi="Arial" w:cs="Arial"/>
                <w:sz w:val="20"/>
                <w:szCs w:val="20"/>
              </w:rPr>
            </w:pPr>
            <w:r w:rsidRPr="00B06909">
              <w:rPr>
                <w:rFonts w:ascii="Arial" w:hAnsi="Arial" w:cs="Arial"/>
                <w:sz w:val="20"/>
                <w:szCs w:val="20"/>
              </w:rPr>
              <w:t>Accelerated and shared Growth initiatives for South Africa</w:t>
            </w:r>
          </w:p>
        </w:tc>
        <w:tc>
          <w:tcPr>
            <w:tcW w:w="2977" w:type="dxa"/>
          </w:tcPr>
          <w:p w:rsidR="0068640B" w:rsidRPr="00B06909" w:rsidRDefault="0068640B" w:rsidP="00973B2E">
            <w:pPr>
              <w:spacing w:line="360" w:lineRule="auto"/>
              <w:jc w:val="both"/>
              <w:rPr>
                <w:rFonts w:ascii="Arial" w:hAnsi="Arial" w:cs="Arial"/>
                <w:sz w:val="20"/>
                <w:szCs w:val="20"/>
              </w:rPr>
            </w:pPr>
          </w:p>
        </w:tc>
      </w:tr>
    </w:tbl>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10.</w:t>
      </w:r>
      <w:r>
        <w:rPr>
          <w:rFonts w:ascii="Arial" w:hAnsi="Arial" w:cs="Arial"/>
        </w:rPr>
        <w:tab/>
        <w:t>Budget</w:t>
      </w:r>
    </w:p>
    <w:p w:rsidR="0068640B" w:rsidRDefault="0068640B" w:rsidP="00544763">
      <w:pPr>
        <w:spacing w:line="360" w:lineRule="auto"/>
        <w:jc w:val="both"/>
        <w:rPr>
          <w:rFonts w:ascii="Arial" w:hAnsi="Arial" w:cs="Arial"/>
        </w:rPr>
      </w:pPr>
      <w:r>
        <w:rPr>
          <w:rFonts w:ascii="Arial" w:hAnsi="Arial" w:cs="Arial"/>
        </w:rPr>
        <w:t>The IDP Review cost estimates for 2009/2010:</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28"/>
        <w:gridCol w:w="4428"/>
      </w:tblGrid>
      <w:tr w:rsidR="0068640B" w:rsidRPr="000B7FFC">
        <w:tc>
          <w:tcPr>
            <w:tcW w:w="4428" w:type="dxa"/>
            <w:shd w:val="clear" w:color="auto" w:fill="D99594"/>
          </w:tcPr>
          <w:p w:rsidR="0068640B" w:rsidRPr="000B7FFC" w:rsidRDefault="0068640B" w:rsidP="00973B2E">
            <w:pPr>
              <w:spacing w:line="360" w:lineRule="auto"/>
              <w:jc w:val="both"/>
              <w:rPr>
                <w:rFonts w:ascii="Arial" w:hAnsi="Arial" w:cs="Arial"/>
                <w:b/>
                <w:bCs/>
              </w:rPr>
            </w:pPr>
            <w:r w:rsidRPr="000B7FFC">
              <w:rPr>
                <w:rFonts w:ascii="Arial" w:hAnsi="Arial" w:cs="Arial"/>
                <w:b/>
                <w:bCs/>
              </w:rPr>
              <w:t>Task</w:t>
            </w:r>
          </w:p>
        </w:tc>
        <w:tc>
          <w:tcPr>
            <w:tcW w:w="4428" w:type="dxa"/>
            <w:shd w:val="clear" w:color="auto" w:fill="D99594"/>
          </w:tcPr>
          <w:p w:rsidR="0068640B" w:rsidRPr="000B7FFC" w:rsidRDefault="0068640B" w:rsidP="00973B2E">
            <w:pPr>
              <w:spacing w:line="360" w:lineRule="auto"/>
              <w:jc w:val="both"/>
              <w:rPr>
                <w:rFonts w:ascii="Arial" w:hAnsi="Arial" w:cs="Arial"/>
                <w:b/>
                <w:bCs/>
              </w:rPr>
            </w:pPr>
            <w:r w:rsidRPr="000B7FFC">
              <w:rPr>
                <w:rFonts w:ascii="Arial" w:hAnsi="Arial" w:cs="Arial"/>
                <w:b/>
                <w:bCs/>
              </w:rPr>
              <w:t>Cost</w:t>
            </w:r>
          </w:p>
        </w:tc>
      </w:tr>
      <w:tr w:rsidR="0068640B" w:rsidRPr="000B7FF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Review of IDP Literature</w:t>
            </w:r>
          </w:p>
        </w:t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R30 000.00</w:t>
            </w:r>
          </w:p>
        </w:tc>
      </w:tr>
      <w:tr w:rsidR="0068640B" w:rsidRPr="000B7FF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Workshop with Stakeholders</w:t>
            </w:r>
          </w:p>
        </w:t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R60 000.00</w:t>
            </w:r>
          </w:p>
        </w:tc>
      </w:tr>
      <w:tr w:rsidR="0068640B" w:rsidRPr="000B7FF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Amendment of IDP</w:t>
            </w:r>
          </w:p>
        </w:t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R40 000.00</w:t>
            </w:r>
          </w:p>
        </w:tc>
      </w:tr>
      <w:tr w:rsidR="0068640B" w:rsidRPr="000B7FF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Advertisements</w:t>
            </w:r>
          </w:p>
        </w:tc>
        <w:tc>
          <w:tcPr>
            <w:tcW w:w="4428" w:type="dxa"/>
          </w:tcPr>
          <w:p w:rsidR="0068640B" w:rsidRPr="000B7FFC" w:rsidRDefault="0068640B" w:rsidP="00973B2E">
            <w:pPr>
              <w:spacing w:line="360" w:lineRule="auto"/>
              <w:jc w:val="both"/>
              <w:rPr>
                <w:rFonts w:ascii="Arial" w:hAnsi="Arial" w:cs="Arial"/>
              </w:rPr>
            </w:pPr>
            <w:r w:rsidRPr="000B7FFC">
              <w:rPr>
                <w:rFonts w:ascii="Arial" w:hAnsi="Arial" w:cs="Arial"/>
              </w:rPr>
              <w:t>R30 000.00</w:t>
            </w:r>
          </w:p>
        </w:tc>
      </w:tr>
      <w:tr w:rsidR="0068640B" w:rsidRPr="000B7FFC">
        <w:tc>
          <w:tcPr>
            <w:tcW w:w="4428" w:type="dxa"/>
          </w:tcPr>
          <w:p w:rsidR="0068640B" w:rsidRPr="000B7FFC" w:rsidRDefault="0068640B" w:rsidP="00973B2E">
            <w:pPr>
              <w:spacing w:line="360" w:lineRule="auto"/>
              <w:jc w:val="both"/>
              <w:rPr>
                <w:rFonts w:ascii="Arial" w:hAnsi="Arial" w:cs="Arial"/>
                <w:b/>
                <w:bCs/>
              </w:rPr>
            </w:pPr>
            <w:r w:rsidRPr="000B7FFC">
              <w:rPr>
                <w:rFonts w:ascii="Arial" w:hAnsi="Arial" w:cs="Arial"/>
                <w:b/>
                <w:bCs/>
              </w:rPr>
              <w:t>TOTAL</w:t>
            </w:r>
          </w:p>
        </w:tc>
        <w:tc>
          <w:tcPr>
            <w:tcW w:w="4428" w:type="dxa"/>
          </w:tcPr>
          <w:p w:rsidR="0068640B" w:rsidRPr="000B7FFC" w:rsidRDefault="0068640B" w:rsidP="00973B2E">
            <w:pPr>
              <w:spacing w:line="360" w:lineRule="auto"/>
              <w:jc w:val="both"/>
              <w:rPr>
                <w:rFonts w:ascii="Arial" w:hAnsi="Arial" w:cs="Arial"/>
                <w:b/>
                <w:bCs/>
              </w:rPr>
            </w:pPr>
            <w:r w:rsidRPr="000B7FFC">
              <w:rPr>
                <w:rFonts w:ascii="Arial" w:hAnsi="Arial" w:cs="Arial"/>
                <w:b/>
                <w:bCs/>
              </w:rPr>
              <w:t>R160 000.00</w:t>
            </w:r>
          </w:p>
        </w:tc>
      </w:tr>
    </w:tbl>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11.</w:t>
      </w:r>
      <w:r>
        <w:rPr>
          <w:rFonts w:ascii="Arial" w:hAnsi="Arial" w:cs="Arial"/>
        </w:rPr>
        <w:tab/>
        <w:t>Monitoring of Review Process and Implementation</w:t>
      </w:r>
    </w:p>
    <w:p w:rsidR="0068640B" w:rsidRDefault="0068640B" w:rsidP="00544763">
      <w:pPr>
        <w:spacing w:line="360" w:lineRule="auto"/>
        <w:jc w:val="both"/>
        <w:rPr>
          <w:rFonts w:ascii="Arial" w:hAnsi="Arial" w:cs="Arial"/>
        </w:rPr>
      </w:pPr>
      <w:r>
        <w:rPr>
          <w:rFonts w:ascii="Arial" w:hAnsi="Arial" w:cs="Arial"/>
        </w:rPr>
        <w:t>It is the responsibility of the Municipal Manager/ Planning and Economic Manager and the IDP Manager to attend to the IDP review process and to monitor progress with regard to implementation of policies and projects.</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The implementation of the Organogram and the institution of the PMS are imperative for the effective monitoring of progress in respect of the IDP.</w:t>
      </w:r>
    </w:p>
    <w:p w:rsidR="0068640B" w:rsidRDefault="0068640B" w:rsidP="00544763">
      <w:pPr>
        <w:spacing w:line="360" w:lineRule="auto"/>
        <w:jc w:val="both"/>
        <w:rPr>
          <w:rFonts w:ascii="Arial" w:hAnsi="Arial" w:cs="Arial"/>
        </w:rPr>
      </w:pPr>
    </w:p>
    <w:p w:rsidR="0068640B" w:rsidRDefault="0068640B" w:rsidP="00544763">
      <w:pPr>
        <w:spacing w:line="360" w:lineRule="auto"/>
        <w:jc w:val="both"/>
        <w:rPr>
          <w:rFonts w:ascii="Arial" w:hAnsi="Arial" w:cs="Arial"/>
        </w:rPr>
      </w:pPr>
      <w:r>
        <w:rPr>
          <w:rFonts w:ascii="Arial" w:hAnsi="Arial" w:cs="Arial"/>
        </w:rPr>
        <w:t>12</w:t>
      </w:r>
      <w:r>
        <w:rPr>
          <w:rFonts w:ascii="Arial" w:hAnsi="Arial" w:cs="Arial"/>
        </w:rPr>
        <w:tab/>
        <w:t>Conclusion</w:t>
      </w:r>
    </w:p>
    <w:p w:rsidR="0068640B" w:rsidRDefault="0068640B" w:rsidP="00544763">
      <w:pPr>
        <w:spacing w:line="360" w:lineRule="auto"/>
        <w:jc w:val="both"/>
        <w:rPr>
          <w:rFonts w:ascii="Arial" w:hAnsi="Arial" w:cs="Arial"/>
        </w:rPr>
      </w:pPr>
      <w:r>
        <w:rPr>
          <w:rFonts w:ascii="Arial" w:hAnsi="Arial" w:cs="Arial"/>
        </w:rPr>
        <w:t xml:space="preserve">The Process Plan as part of the IDP and PMS review preparation phase ensures that the role players within the processes ahead are well prepared. All activities in the document need to be outlined according to the Framework provided by the municipality. </w:t>
      </w:r>
    </w:p>
    <w:p w:rsidR="0068640B" w:rsidRPr="006A56E5" w:rsidRDefault="0068640B" w:rsidP="006A56E5">
      <w:pPr>
        <w:spacing w:line="360" w:lineRule="auto"/>
        <w:jc w:val="both"/>
        <w:rPr>
          <w:rFonts w:ascii="Arial" w:hAnsi="Arial" w:cs="Arial"/>
        </w:rPr>
      </w:pPr>
      <w:r>
        <w:rPr>
          <w:rFonts w:ascii="Arial" w:hAnsi="Arial" w:cs="Arial"/>
        </w:rPr>
        <w:t>The process plan will then inform all planning projection of Ubuntu Municipality.</w:t>
      </w:r>
    </w:p>
    <w:p w:rsidR="0068640B" w:rsidRDefault="0068640B" w:rsidP="002466EA">
      <w:pPr>
        <w:spacing w:line="360" w:lineRule="auto"/>
        <w:rPr>
          <w:rFonts w:ascii="Arial" w:hAnsi="Arial" w:cs="Arial"/>
          <w:lang w:val="en-ZA"/>
        </w:rPr>
      </w:pPr>
    </w:p>
    <w:p w:rsidR="0068640B" w:rsidRDefault="0068640B" w:rsidP="002466EA">
      <w:pPr>
        <w:spacing w:line="360" w:lineRule="auto"/>
        <w:rPr>
          <w:rFonts w:ascii="Arial" w:hAnsi="Arial" w:cs="Arial"/>
          <w:lang w:val="en-ZA"/>
        </w:rPr>
      </w:pPr>
    </w:p>
    <w:p w:rsidR="0068640B" w:rsidRDefault="0068640B" w:rsidP="002466EA">
      <w:pPr>
        <w:spacing w:line="360" w:lineRule="auto"/>
        <w:rPr>
          <w:rFonts w:ascii="Arial" w:hAnsi="Arial" w:cs="Arial"/>
          <w:lang w:val="en-ZA"/>
        </w:rPr>
      </w:pPr>
    </w:p>
    <w:p w:rsidR="0068640B" w:rsidRDefault="0068640B" w:rsidP="002466EA">
      <w:pPr>
        <w:spacing w:line="360" w:lineRule="auto"/>
        <w:rPr>
          <w:rFonts w:ascii="Arial" w:hAnsi="Arial" w:cs="Arial"/>
          <w:lang w:val="en-ZA"/>
        </w:rPr>
      </w:pPr>
    </w:p>
    <w:p w:rsidR="0068640B" w:rsidRDefault="0068640B" w:rsidP="002466EA">
      <w:pPr>
        <w:spacing w:line="360" w:lineRule="auto"/>
        <w:rPr>
          <w:rFonts w:ascii="Arial" w:hAnsi="Arial" w:cs="Arial"/>
          <w:lang w:val="en-ZA"/>
        </w:rPr>
      </w:pPr>
    </w:p>
    <w:p w:rsidR="0068640B" w:rsidRDefault="0068640B" w:rsidP="002466EA">
      <w:pPr>
        <w:spacing w:line="360" w:lineRule="auto"/>
        <w:rPr>
          <w:rFonts w:ascii="Arial" w:hAnsi="Arial" w:cs="Arial"/>
          <w:lang w:val="en-ZA"/>
        </w:rPr>
      </w:pPr>
    </w:p>
    <w:p w:rsidR="0068640B" w:rsidRDefault="0068640B" w:rsidP="002466EA">
      <w:pPr>
        <w:spacing w:line="360" w:lineRule="auto"/>
        <w:rPr>
          <w:rFonts w:ascii="Arial" w:hAnsi="Arial" w:cs="Arial"/>
          <w:lang w:val="en-ZA"/>
        </w:rPr>
      </w:pPr>
    </w:p>
    <w:p w:rsidR="0068640B" w:rsidRPr="005830ED" w:rsidRDefault="0068640B" w:rsidP="005830ED">
      <w:pPr>
        <w:spacing w:line="360" w:lineRule="auto"/>
        <w:rPr>
          <w:rFonts w:ascii="Arial" w:hAnsi="Arial" w:cs="Arial"/>
          <w:b/>
          <w:bCs/>
          <w:sz w:val="28"/>
          <w:szCs w:val="28"/>
          <w:lang w:val="en-ZA"/>
        </w:rPr>
      </w:pPr>
      <w:r w:rsidRPr="005830ED">
        <w:rPr>
          <w:rFonts w:ascii="Arial" w:hAnsi="Arial" w:cs="Arial"/>
          <w:b/>
          <w:bCs/>
          <w:sz w:val="28"/>
          <w:szCs w:val="28"/>
          <w:lang w:val="en-ZA"/>
        </w:rPr>
        <w:t>SECTION 2</w:t>
      </w:r>
    </w:p>
    <w:p w:rsidR="0068640B" w:rsidRDefault="0068640B" w:rsidP="005830ED">
      <w:pPr>
        <w:spacing w:line="360" w:lineRule="auto"/>
        <w:rPr>
          <w:rFonts w:ascii="Arial" w:hAnsi="Arial" w:cs="Arial"/>
          <w:b/>
          <w:bCs/>
          <w:sz w:val="28"/>
          <w:szCs w:val="28"/>
          <w:lang w:val="en-ZA"/>
        </w:rPr>
      </w:pPr>
      <w:r>
        <w:rPr>
          <w:rFonts w:ascii="Arial" w:hAnsi="Arial" w:cs="Arial"/>
          <w:b/>
          <w:bCs/>
          <w:sz w:val="28"/>
          <w:szCs w:val="28"/>
          <w:lang w:val="en-ZA"/>
        </w:rPr>
        <w:t>PHASE I</w:t>
      </w:r>
    </w:p>
    <w:p w:rsidR="0068640B" w:rsidRPr="005830ED" w:rsidRDefault="0068640B" w:rsidP="007702AA">
      <w:pPr>
        <w:pStyle w:val="ListParagraph"/>
        <w:numPr>
          <w:ilvl w:val="0"/>
          <w:numId w:val="61"/>
        </w:numPr>
        <w:spacing w:line="360" w:lineRule="auto"/>
        <w:rPr>
          <w:rFonts w:ascii="Arial" w:hAnsi="Arial" w:cs="Arial"/>
          <w:b/>
          <w:bCs/>
          <w:sz w:val="28"/>
          <w:szCs w:val="28"/>
          <w:lang w:val="en-ZA"/>
        </w:rPr>
      </w:pPr>
      <w:r w:rsidRPr="005830ED">
        <w:rPr>
          <w:rFonts w:ascii="Arial" w:hAnsi="Arial" w:cs="Arial"/>
          <w:b/>
          <w:bCs/>
          <w:sz w:val="28"/>
          <w:szCs w:val="28"/>
          <w:lang w:val="en-ZA"/>
        </w:rPr>
        <w:t>INTRODUCTION  &amp; SITUATION  ANALYSIS</w:t>
      </w:r>
    </w:p>
    <w:p w:rsidR="0068640B" w:rsidRDefault="0068640B" w:rsidP="00B53B50">
      <w:pPr>
        <w:spacing w:line="360" w:lineRule="auto"/>
        <w:rPr>
          <w:rFonts w:ascii="Arial" w:hAnsi="Arial" w:cs="Arial"/>
        </w:rPr>
      </w:pPr>
    </w:p>
    <w:p w:rsidR="0068640B" w:rsidRPr="005830ED" w:rsidRDefault="0068640B" w:rsidP="007702AA">
      <w:pPr>
        <w:pStyle w:val="ListParagraph"/>
        <w:numPr>
          <w:ilvl w:val="1"/>
          <w:numId w:val="62"/>
        </w:numPr>
        <w:spacing w:line="360" w:lineRule="auto"/>
        <w:rPr>
          <w:rFonts w:ascii="Arial" w:hAnsi="Arial" w:cs="Arial"/>
          <w:b/>
          <w:bCs/>
        </w:rPr>
      </w:pPr>
      <w:r w:rsidRPr="005830ED">
        <w:rPr>
          <w:rFonts w:ascii="Arial" w:hAnsi="Arial" w:cs="Arial"/>
          <w:b/>
          <w:bCs/>
          <w:u w:val="single"/>
        </w:rPr>
        <w:t>Introduction</w:t>
      </w:r>
    </w:p>
    <w:p w:rsidR="0068640B" w:rsidRDefault="0068640B" w:rsidP="00B53B50">
      <w:pPr>
        <w:spacing w:line="360" w:lineRule="auto"/>
        <w:ind w:left="360"/>
        <w:rPr>
          <w:rFonts w:ascii="Arial" w:hAnsi="Arial" w:cs="Arial"/>
          <w:b/>
          <w:bCs/>
        </w:rPr>
      </w:pPr>
    </w:p>
    <w:p w:rsidR="0068640B" w:rsidRDefault="0068640B" w:rsidP="00B53B50">
      <w:pPr>
        <w:spacing w:line="360" w:lineRule="auto"/>
        <w:ind w:left="360"/>
        <w:jc w:val="both"/>
        <w:rPr>
          <w:rFonts w:ascii="Arial" w:hAnsi="Arial" w:cs="Arial"/>
          <w:lang w:val="en-ZA"/>
        </w:rPr>
      </w:pPr>
      <w:r>
        <w:rPr>
          <w:rFonts w:ascii="Arial" w:hAnsi="Arial" w:cs="Arial"/>
          <w:lang w:val="en-ZA"/>
        </w:rPr>
        <w:t>This document is known as the Integrated Development Plan (IDP) of the Ubuntu Local municipality. It is a product of the strategic planning process in the municipality, also known as the Integrated Development Planning Process. The plan was developed over a period of time and in close co-operation with Provincial and National Departments, NGO’s and community organisations. This municipality sees the IDP as the principal strategic planning instrument, which is guiding all planning, budgeting, management and decision-making of the Municipality. The IDP must be reviewed on an annual basis.</w:t>
      </w:r>
    </w:p>
    <w:p w:rsidR="0068640B" w:rsidRDefault="0068640B" w:rsidP="00C445BE">
      <w:pPr>
        <w:spacing w:line="360" w:lineRule="auto"/>
        <w:jc w:val="both"/>
        <w:rPr>
          <w:rFonts w:ascii="Arial" w:hAnsi="Arial" w:cs="Arial"/>
          <w:b/>
          <w:bCs/>
        </w:rPr>
      </w:pPr>
    </w:p>
    <w:p w:rsidR="0068640B" w:rsidRDefault="0068640B" w:rsidP="00C445BE">
      <w:pPr>
        <w:spacing w:line="360" w:lineRule="auto"/>
        <w:rPr>
          <w:rFonts w:ascii="Arial" w:hAnsi="Arial" w:cs="Arial"/>
        </w:rPr>
      </w:pPr>
      <w:r>
        <w:rPr>
          <w:rFonts w:ascii="Arial" w:hAnsi="Arial" w:cs="Arial"/>
        </w:rPr>
        <w:t xml:space="preserve">      Strategic Importance Of The IDP</w:t>
      </w:r>
    </w:p>
    <w:p w:rsidR="0068640B" w:rsidRPr="00C445BE" w:rsidRDefault="0068640B" w:rsidP="00C445BE">
      <w:pPr>
        <w:spacing w:line="360" w:lineRule="auto"/>
        <w:rPr>
          <w:rFonts w:ascii="Arial" w:hAnsi="Arial" w:cs="Arial"/>
        </w:rPr>
      </w:pPr>
    </w:p>
    <w:p w:rsidR="0068640B" w:rsidRDefault="0068640B" w:rsidP="00C445BE">
      <w:pPr>
        <w:spacing w:line="360" w:lineRule="auto"/>
        <w:jc w:val="both"/>
        <w:rPr>
          <w:rFonts w:ascii="Arial" w:hAnsi="Arial" w:cs="Arial"/>
        </w:rPr>
      </w:pPr>
      <w:r w:rsidRPr="00C445BE">
        <w:rPr>
          <w:rFonts w:ascii="Arial" w:hAnsi="Arial" w:cs="Arial"/>
        </w:rPr>
        <w:t xml:space="preserve">          The importance of the IDP is as follows:</w:t>
      </w:r>
    </w:p>
    <w:p w:rsidR="0068640B" w:rsidRPr="00C445BE" w:rsidRDefault="0068640B" w:rsidP="00C445BE">
      <w:pPr>
        <w:spacing w:line="360" w:lineRule="auto"/>
        <w:jc w:val="both"/>
        <w:rPr>
          <w:rFonts w:ascii="Arial" w:hAnsi="Arial" w:cs="Arial"/>
        </w:rPr>
      </w:pPr>
    </w:p>
    <w:p w:rsidR="0068640B" w:rsidRPr="00C445BE" w:rsidRDefault="0068640B" w:rsidP="007B5744">
      <w:pPr>
        <w:numPr>
          <w:ilvl w:val="0"/>
          <w:numId w:val="63"/>
        </w:numPr>
        <w:spacing w:line="360" w:lineRule="auto"/>
        <w:jc w:val="both"/>
        <w:rPr>
          <w:rFonts w:ascii="Arial" w:hAnsi="Arial" w:cs="Arial"/>
        </w:rPr>
      </w:pPr>
      <w:r w:rsidRPr="00C445BE">
        <w:rPr>
          <w:rFonts w:ascii="Arial" w:hAnsi="Arial" w:cs="Arial"/>
        </w:rPr>
        <w:t xml:space="preserve">To compile strategic development plans for the council </w:t>
      </w:r>
    </w:p>
    <w:p w:rsidR="0068640B" w:rsidRPr="00C445BE" w:rsidRDefault="0068640B" w:rsidP="007B5744">
      <w:pPr>
        <w:numPr>
          <w:ilvl w:val="0"/>
          <w:numId w:val="63"/>
        </w:numPr>
        <w:spacing w:line="360" w:lineRule="auto"/>
        <w:jc w:val="both"/>
        <w:rPr>
          <w:rFonts w:ascii="Arial" w:hAnsi="Arial" w:cs="Arial"/>
        </w:rPr>
      </w:pPr>
      <w:r w:rsidRPr="00C445BE">
        <w:rPr>
          <w:rFonts w:ascii="Arial" w:hAnsi="Arial" w:cs="Arial"/>
        </w:rPr>
        <w:t xml:space="preserve">To identify social, infrastructural and economic problems and opportunities of the Municipal area. </w:t>
      </w:r>
    </w:p>
    <w:p w:rsidR="0068640B" w:rsidRPr="00C445BE" w:rsidRDefault="0068640B" w:rsidP="007B5744">
      <w:pPr>
        <w:numPr>
          <w:ilvl w:val="0"/>
          <w:numId w:val="63"/>
        </w:numPr>
        <w:spacing w:line="360" w:lineRule="auto"/>
        <w:jc w:val="both"/>
        <w:rPr>
          <w:rFonts w:ascii="Arial" w:hAnsi="Arial" w:cs="Arial"/>
        </w:rPr>
      </w:pPr>
      <w:r w:rsidRPr="00C445BE">
        <w:rPr>
          <w:rFonts w:ascii="Arial" w:hAnsi="Arial" w:cs="Arial"/>
        </w:rPr>
        <w:t>To identify community and institutional needs of the Municipality.</w:t>
      </w:r>
    </w:p>
    <w:p w:rsidR="0068640B" w:rsidRPr="00C445BE" w:rsidRDefault="0068640B" w:rsidP="007B5744">
      <w:pPr>
        <w:numPr>
          <w:ilvl w:val="0"/>
          <w:numId w:val="63"/>
        </w:numPr>
        <w:spacing w:line="360" w:lineRule="auto"/>
        <w:jc w:val="both"/>
        <w:rPr>
          <w:rFonts w:ascii="Arial" w:hAnsi="Arial" w:cs="Arial"/>
        </w:rPr>
      </w:pPr>
      <w:r w:rsidRPr="00C445BE">
        <w:rPr>
          <w:rFonts w:ascii="Arial" w:hAnsi="Arial" w:cs="Arial"/>
        </w:rPr>
        <w:t xml:space="preserve">To allocate the necessary resources </w:t>
      </w:r>
    </w:p>
    <w:p w:rsidR="0068640B" w:rsidRDefault="0068640B" w:rsidP="00B53B50">
      <w:pPr>
        <w:spacing w:line="360" w:lineRule="auto"/>
        <w:ind w:left="360"/>
        <w:jc w:val="both"/>
        <w:rPr>
          <w:rFonts w:ascii="Arial" w:hAnsi="Arial" w:cs="Arial"/>
          <w:lang w:val="en-ZA"/>
        </w:rPr>
      </w:pPr>
    </w:p>
    <w:p w:rsidR="0068640B" w:rsidRDefault="0068640B" w:rsidP="00B53B50">
      <w:pPr>
        <w:spacing w:line="360" w:lineRule="auto"/>
        <w:ind w:left="360"/>
        <w:jc w:val="both"/>
        <w:rPr>
          <w:rFonts w:ascii="Arial" w:hAnsi="Arial" w:cs="Arial"/>
          <w:lang w:val="en-ZA"/>
        </w:rPr>
      </w:pPr>
    </w:p>
    <w:p w:rsidR="0068640B" w:rsidRDefault="0068640B" w:rsidP="00B53B50">
      <w:pPr>
        <w:spacing w:line="360" w:lineRule="auto"/>
        <w:ind w:left="360"/>
        <w:jc w:val="both"/>
        <w:rPr>
          <w:rFonts w:ascii="Arial" w:hAnsi="Arial" w:cs="Arial"/>
          <w:lang w:val="en-ZA"/>
        </w:rPr>
      </w:pPr>
      <w:r>
        <w:rPr>
          <w:rFonts w:ascii="Arial" w:hAnsi="Arial" w:cs="Arial"/>
          <w:lang w:val="en-ZA"/>
        </w:rPr>
        <w:t>This plan was developed in terms of the Municipal Systems Act and its regulations (Act 32 of 2000). It is a legislative requirement with legal status and superseding all other plans that guide development in the Ubuntu Municipality.</w:t>
      </w:r>
    </w:p>
    <w:p w:rsidR="0068640B" w:rsidRDefault="0068640B" w:rsidP="00B53B50">
      <w:pPr>
        <w:spacing w:line="360" w:lineRule="auto"/>
        <w:ind w:left="360"/>
        <w:jc w:val="both"/>
        <w:rPr>
          <w:rFonts w:ascii="Arial" w:hAnsi="Arial" w:cs="Arial"/>
          <w:lang w:val="en-ZA"/>
        </w:rPr>
      </w:pPr>
    </w:p>
    <w:p w:rsidR="0068640B" w:rsidRDefault="0068640B" w:rsidP="00B53B50">
      <w:pPr>
        <w:spacing w:line="360" w:lineRule="auto"/>
        <w:ind w:left="360"/>
        <w:jc w:val="both"/>
        <w:rPr>
          <w:rFonts w:ascii="Arial" w:hAnsi="Arial" w:cs="Arial"/>
          <w:lang w:val="en-ZA"/>
        </w:rPr>
      </w:pPr>
      <w:r>
        <w:rPr>
          <w:rFonts w:ascii="Arial" w:hAnsi="Arial" w:cs="Arial"/>
          <w:lang w:val="en-ZA"/>
        </w:rPr>
        <w:t>The Municipality has to consider the 5 key performance areas for local government as it was determined nationally. These are:</w:t>
      </w:r>
    </w:p>
    <w:p w:rsidR="0068640B" w:rsidRDefault="0068640B" w:rsidP="007702AA">
      <w:pPr>
        <w:pStyle w:val="ListParagraph"/>
        <w:numPr>
          <w:ilvl w:val="0"/>
          <w:numId w:val="2"/>
        </w:numPr>
        <w:spacing w:line="360" w:lineRule="auto"/>
        <w:jc w:val="both"/>
        <w:rPr>
          <w:rFonts w:ascii="Arial" w:hAnsi="Arial" w:cs="Arial"/>
          <w:lang w:val="en-ZA"/>
        </w:rPr>
      </w:pPr>
      <w:r>
        <w:rPr>
          <w:rFonts w:ascii="Arial" w:hAnsi="Arial" w:cs="Arial"/>
          <w:lang w:val="en-ZA"/>
        </w:rPr>
        <w:t>Basic Services and Infrastructure Investment</w:t>
      </w:r>
    </w:p>
    <w:p w:rsidR="0068640B" w:rsidRDefault="0068640B" w:rsidP="007702AA">
      <w:pPr>
        <w:pStyle w:val="ListParagraph"/>
        <w:numPr>
          <w:ilvl w:val="0"/>
          <w:numId w:val="2"/>
        </w:numPr>
        <w:spacing w:line="360" w:lineRule="auto"/>
        <w:jc w:val="both"/>
        <w:rPr>
          <w:rFonts w:ascii="Arial" w:hAnsi="Arial" w:cs="Arial"/>
          <w:lang w:val="en-ZA"/>
        </w:rPr>
      </w:pPr>
      <w:r>
        <w:rPr>
          <w:rFonts w:ascii="Arial" w:hAnsi="Arial" w:cs="Arial"/>
          <w:lang w:val="en-ZA"/>
        </w:rPr>
        <w:t>Local Economic Development</w:t>
      </w:r>
    </w:p>
    <w:p w:rsidR="0068640B" w:rsidRDefault="0068640B" w:rsidP="007702AA">
      <w:pPr>
        <w:pStyle w:val="ListParagraph"/>
        <w:numPr>
          <w:ilvl w:val="0"/>
          <w:numId w:val="2"/>
        </w:numPr>
        <w:spacing w:line="360" w:lineRule="auto"/>
        <w:jc w:val="both"/>
        <w:rPr>
          <w:rFonts w:ascii="Arial" w:hAnsi="Arial" w:cs="Arial"/>
          <w:lang w:val="en-ZA"/>
        </w:rPr>
      </w:pPr>
      <w:r>
        <w:rPr>
          <w:rFonts w:ascii="Arial" w:hAnsi="Arial" w:cs="Arial"/>
          <w:lang w:val="en-ZA"/>
        </w:rPr>
        <w:t>Financial Management and Viability</w:t>
      </w:r>
    </w:p>
    <w:p w:rsidR="0068640B" w:rsidRDefault="0068640B" w:rsidP="007702AA">
      <w:pPr>
        <w:pStyle w:val="ListParagraph"/>
        <w:numPr>
          <w:ilvl w:val="0"/>
          <w:numId w:val="2"/>
        </w:numPr>
        <w:spacing w:line="360" w:lineRule="auto"/>
        <w:jc w:val="both"/>
        <w:rPr>
          <w:rFonts w:ascii="Arial" w:hAnsi="Arial" w:cs="Arial"/>
          <w:lang w:val="en-ZA"/>
        </w:rPr>
      </w:pPr>
      <w:r>
        <w:rPr>
          <w:rFonts w:ascii="Arial" w:hAnsi="Arial" w:cs="Arial"/>
          <w:lang w:val="en-ZA"/>
        </w:rPr>
        <w:t>Good Governance and Community Participation</w:t>
      </w:r>
    </w:p>
    <w:p w:rsidR="0068640B" w:rsidRDefault="0068640B" w:rsidP="007702AA">
      <w:pPr>
        <w:pStyle w:val="ListParagraph"/>
        <w:numPr>
          <w:ilvl w:val="0"/>
          <w:numId w:val="2"/>
        </w:numPr>
        <w:spacing w:line="360" w:lineRule="auto"/>
        <w:jc w:val="both"/>
        <w:rPr>
          <w:rFonts w:ascii="Arial" w:hAnsi="Arial" w:cs="Arial"/>
          <w:lang w:val="en-ZA"/>
        </w:rPr>
      </w:pPr>
      <w:r>
        <w:rPr>
          <w:rFonts w:ascii="Arial" w:hAnsi="Arial" w:cs="Arial"/>
          <w:lang w:val="en-ZA"/>
        </w:rPr>
        <w:t>Institutional Development and Transformation</w:t>
      </w: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r>
        <w:rPr>
          <w:rFonts w:ascii="Arial" w:hAnsi="Arial" w:cs="Arial"/>
          <w:lang w:val="en-ZA"/>
        </w:rPr>
        <w:t>The Pixley ka Seme District growth and Development Strategy (PKSDGDS) impacted the core of the planning process, thus resulting in the IDP being aligned with the (PKSDGDS).</w:t>
      </w:r>
    </w:p>
    <w:p w:rsidR="0068640B" w:rsidRDefault="0068640B" w:rsidP="00A371D3">
      <w:pPr>
        <w:rPr>
          <w:rFonts w:ascii="Arial" w:hAnsi="Arial" w:cs="Arial"/>
        </w:rPr>
      </w:pPr>
    </w:p>
    <w:p w:rsidR="0068640B" w:rsidRPr="00A371D3" w:rsidRDefault="0068640B" w:rsidP="00A371D3">
      <w:pPr>
        <w:rPr>
          <w:rFonts w:ascii="Arial" w:hAnsi="Arial" w:cs="Arial"/>
          <w:b/>
          <w:bCs/>
          <w:u w:val="single"/>
        </w:rPr>
      </w:pPr>
      <w:r w:rsidRPr="00A371D3">
        <w:rPr>
          <w:rFonts w:ascii="Arial" w:hAnsi="Arial" w:cs="Arial"/>
          <w:b/>
          <w:bCs/>
          <w:u w:val="single"/>
        </w:rPr>
        <w:t>2.2</w:t>
      </w:r>
      <w:r w:rsidRPr="00A371D3">
        <w:rPr>
          <w:rFonts w:ascii="Arial" w:hAnsi="Arial" w:cs="Arial"/>
          <w:b/>
          <w:bCs/>
          <w:u w:val="single"/>
        </w:rPr>
        <w:tab/>
        <w:t>Methodology</w:t>
      </w:r>
    </w:p>
    <w:p w:rsidR="0068640B" w:rsidRPr="00A371D3" w:rsidRDefault="0068640B" w:rsidP="008E64A2">
      <w:pPr>
        <w:rPr>
          <w:rFonts w:ascii="Arial" w:hAnsi="Arial" w:cs="Arial"/>
          <w:b/>
          <w:bCs/>
          <w:u w:val="single"/>
        </w:rPr>
      </w:pPr>
    </w:p>
    <w:p w:rsidR="0068640B" w:rsidRPr="00A371D3" w:rsidRDefault="0068640B" w:rsidP="00A371D3">
      <w:pPr>
        <w:spacing w:line="360" w:lineRule="auto"/>
        <w:jc w:val="both"/>
        <w:rPr>
          <w:rFonts w:ascii="Arial" w:hAnsi="Arial" w:cs="Arial"/>
        </w:rPr>
      </w:pPr>
      <w:r w:rsidRPr="00A371D3">
        <w:rPr>
          <w:rFonts w:ascii="Arial" w:hAnsi="Arial" w:cs="Arial"/>
        </w:rPr>
        <w:t>Public Participation</w:t>
      </w:r>
    </w:p>
    <w:p w:rsidR="0068640B" w:rsidRPr="00A371D3" w:rsidRDefault="0068640B" w:rsidP="00A371D3">
      <w:pPr>
        <w:spacing w:line="360" w:lineRule="auto"/>
        <w:ind w:left="720"/>
        <w:jc w:val="both"/>
        <w:rPr>
          <w:rFonts w:ascii="Arial" w:hAnsi="Arial" w:cs="Arial"/>
        </w:rPr>
      </w:pPr>
    </w:p>
    <w:p w:rsidR="0068640B" w:rsidRPr="00A371D3" w:rsidRDefault="0068640B" w:rsidP="00A371D3">
      <w:pPr>
        <w:spacing w:line="360" w:lineRule="auto"/>
        <w:jc w:val="both"/>
        <w:rPr>
          <w:rFonts w:ascii="Arial" w:hAnsi="Arial" w:cs="Arial"/>
        </w:rPr>
      </w:pPr>
      <w:r w:rsidRPr="00A371D3">
        <w:rPr>
          <w:rFonts w:ascii="Arial" w:hAnsi="Arial" w:cs="Arial"/>
        </w:rPr>
        <w:t>Public participation is a specific requirement of the IDP process.  Ubuntu conducted an information session about the IDP on 15 November 2008 with the entire stakeholder in the Municipal Area. Several IDP Representative were conducted during January 2009 to review die IDP. The Ubuntu Municipality is desirous of structures that will enable meaningful participation by communities within the Ubuntu Municipal region.</w:t>
      </w:r>
    </w:p>
    <w:p w:rsidR="0068640B" w:rsidRPr="00A371D3" w:rsidRDefault="0068640B" w:rsidP="00A371D3">
      <w:pPr>
        <w:spacing w:line="360" w:lineRule="auto"/>
        <w:ind w:left="720"/>
        <w:jc w:val="both"/>
        <w:rPr>
          <w:rFonts w:ascii="Arial" w:hAnsi="Arial" w:cs="Arial"/>
        </w:rPr>
      </w:pPr>
    </w:p>
    <w:p w:rsidR="0068640B" w:rsidRPr="00A371D3" w:rsidRDefault="0068640B" w:rsidP="00A371D3">
      <w:pPr>
        <w:spacing w:line="360" w:lineRule="auto"/>
        <w:ind w:left="720"/>
        <w:jc w:val="both"/>
        <w:rPr>
          <w:rFonts w:ascii="Arial" w:hAnsi="Arial" w:cs="Arial"/>
        </w:rPr>
      </w:pPr>
    </w:p>
    <w:p w:rsidR="0068640B" w:rsidRPr="00A371D3" w:rsidRDefault="0068640B" w:rsidP="00A371D3">
      <w:pPr>
        <w:spacing w:line="360" w:lineRule="auto"/>
        <w:jc w:val="both"/>
        <w:rPr>
          <w:rFonts w:ascii="Arial" w:hAnsi="Arial" w:cs="Arial"/>
        </w:rPr>
      </w:pPr>
      <w:r w:rsidRPr="00A371D3">
        <w:rPr>
          <w:rFonts w:ascii="Arial" w:hAnsi="Arial" w:cs="Arial"/>
        </w:rPr>
        <w:t>Community Structures</w:t>
      </w:r>
    </w:p>
    <w:p w:rsidR="0068640B" w:rsidRPr="00A371D3" w:rsidRDefault="0068640B" w:rsidP="00A371D3">
      <w:pPr>
        <w:spacing w:line="360" w:lineRule="auto"/>
        <w:ind w:left="1440"/>
        <w:jc w:val="both"/>
        <w:rPr>
          <w:rFonts w:ascii="Arial" w:hAnsi="Arial" w:cs="Arial"/>
        </w:rPr>
      </w:pPr>
    </w:p>
    <w:p w:rsidR="0068640B" w:rsidRPr="00A371D3" w:rsidRDefault="0068640B" w:rsidP="00A371D3">
      <w:pPr>
        <w:spacing w:line="360" w:lineRule="auto"/>
        <w:jc w:val="both"/>
        <w:rPr>
          <w:rFonts w:ascii="Arial" w:hAnsi="Arial" w:cs="Arial"/>
        </w:rPr>
      </w:pPr>
      <w:r w:rsidRPr="00A371D3">
        <w:rPr>
          <w:rFonts w:ascii="Arial" w:hAnsi="Arial" w:cs="Arial"/>
        </w:rPr>
        <w:t>The community structures consisted of:</w:t>
      </w:r>
    </w:p>
    <w:p w:rsidR="0068640B" w:rsidRPr="00A371D3" w:rsidRDefault="0068640B" w:rsidP="00A371D3">
      <w:pPr>
        <w:spacing w:line="360" w:lineRule="auto"/>
        <w:ind w:left="1440"/>
        <w:jc w:val="both"/>
        <w:rPr>
          <w:rFonts w:ascii="Arial" w:hAnsi="Arial" w:cs="Arial"/>
        </w:rPr>
      </w:pPr>
    </w:p>
    <w:p w:rsidR="0068640B" w:rsidRPr="001F1974" w:rsidRDefault="0068640B" w:rsidP="007B5744">
      <w:pPr>
        <w:pStyle w:val="ListParagraph"/>
        <w:numPr>
          <w:ilvl w:val="0"/>
          <w:numId w:val="65"/>
        </w:numPr>
        <w:spacing w:line="360" w:lineRule="auto"/>
        <w:jc w:val="both"/>
        <w:rPr>
          <w:rFonts w:ascii="Arial" w:hAnsi="Arial" w:cs="Arial"/>
          <w:i/>
          <w:iCs/>
        </w:rPr>
      </w:pPr>
      <w:r w:rsidRPr="001F1974">
        <w:rPr>
          <w:rFonts w:ascii="Arial" w:hAnsi="Arial" w:cs="Arial"/>
          <w:i/>
          <w:iCs/>
        </w:rPr>
        <w:t xml:space="preserve">Municipality, Shared Service District Municipality </w:t>
      </w:r>
    </w:p>
    <w:p w:rsidR="0068640B" w:rsidRPr="00A371D3" w:rsidRDefault="0068640B" w:rsidP="00A371D3">
      <w:pPr>
        <w:spacing w:line="360" w:lineRule="auto"/>
        <w:ind w:left="1800"/>
        <w:jc w:val="both"/>
        <w:rPr>
          <w:rFonts w:ascii="Arial" w:hAnsi="Arial" w:cs="Arial"/>
        </w:rPr>
      </w:pPr>
    </w:p>
    <w:p w:rsidR="0068640B" w:rsidRPr="00A371D3" w:rsidRDefault="0068640B" w:rsidP="00A371D3">
      <w:pPr>
        <w:spacing w:line="360" w:lineRule="auto"/>
        <w:jc w:val="both"/>
        <w:rPr>
          <w:rFonts w:ascii="Arial" w:hAnsi="Arial" w:cs="Arial"/>
        </w:rPr>
      </w:pPr>
      <w:r w:rsidRPr="00A371D3">
        <w:rPr>
          <w:rFonts w:ascii="Arial" w:hAnsi="Arial" w:cs="Arial"/>
        </w:rPr>
        <w:t>The Municipality assigned the activities IDP to the Head of Corporate Services. He is assisted by the Shared Service division of the Pixley Ka Seme District Municipality. The Shares Services division attends all of the IDP Representative Forum Meetings/workshops in a monitoring capacity.</w:t>
      </w:r>
    </w:p>
    <w:p w:rsidR="0068640B" w:rsidRPr="00A371D3" w:rsidRDefault="0068640B" w:rsidP="00A371D3">
      <w:pPr>
        <w:spacing w:line="360" w:lineRule="auto"/>
        <w:ind w:left="1800"/>
        <w:jc w:val="both"/>
        <w:rPr>
          <w:rFonts w:ascii="Arial" w:hAnsi="Arial" w:cs="Arial"/>
        </w:rPr>
      </w:pPr>
      <w:r w:rsidRPr="00A371D3">
        <w:rPr>
          <w:rFonts w:ascii="Arial" w:hAnsi="Arial" w:cs="Arial"/>
        </w:rPr>
        <w:t xml:space="preserve"> </w:t>
      </w:r>
    </w:p>
    <w:p w:rsidR="0068640B" w:rsidRPr="00A371D3" w:rsidRDefault="0068640B" w:rsidP="00A371D3">
      <w:pPr>
        <w:spacing w:line="360" w:lineRule="auto"/>
        <w:jc w:val="both"/>
        <w:rPr>
          <w:rFonts w:ascii="Arial" w:hAnsi="Arial" w:cs="Arial"/>
          <w:i/>
          <w:iCs/>
        </w:rPr>
      </w:pPr>
    </w:p>
    <w:p w:rsidR="0068640B" w:rsidRPr="00A371D3" w:rsidRDefault="0068640B" w:rsidP="00A371D3">
      <w:pPr>
        <w:spacing w:line="360" w:lineRule="auto"/>
        <w:jc w:val="both"/>
        <w:rPr>
          <w:rFonts w:ascii="Arial" w:hAnsi="Arial" w:cs="Arial"/>
          <w:i/>
          <w:iCs/>
        </w:rPr>
      </w:pPr>
    </w:p>
    <w:p w:rsidR="0068640B" w:rsidRPr="00A371D3" w:rsidRDefault="0068640B" w:rsidP="00A371D3">
      <w:pPr>
        <w:spacing w:line="360" w:lineRule="auto"/>
        <w:jc w:val="both"/>
        <w:rPr>
          <w:rFonts w:ascii="Arial" w:hAnsi="Arial" w:cs="Arial"/>
        </w:rPr>
      </w:pPr>
      <w:r w:rsidRPr="00A371D3">
        <w:rPr>
          <w:rFonts w:ascii="Arial" w:hAnsi="Arial" w:cs="Arial"/>
        </w:rPr>
        <w:t>This committee comprises of the chairpersons of the Task Teams, officials and Councilors.</w:t>
      </w:r>
    </w:p>
    <w:p w:rsidR="0068640B" w:rsidRDefault="0068640B" w:rsidP="00A371D3">
      <w:pPr>
        <w:spacing w:line="360" w:lineRule="auto"/>
        <w:jc w:val="both"/>
        <w:rPr>
          <w:rFonts w:ascii="Arial" w:hAnsi="Arial" w:cs="Arial"/>
        </w:rPr>
      </w:pPr>
    </w:p>
    <w:p w:rsidR="0068640B" w:rsidRPr="001F1974" w:rsidRDefault="0068640B" w:rsidP="007B5744">
      <w:pPr>
        <w:pStyle w:val="ListParagraph"/>
        <w:numPr>
          <w:ilvl w:val="0"/>
          <w:numId w:val="65"/>
        </w:numPr>
        <w:spacing w:line="360" w:lineRule="auto"/>
        <w:jc w:val="both"/>
        <w:rPr>
          <w:rFonts w:ascii="Arial" w:hAnsi="Arial" w:cs="Arial"/>
          <w:i/>
          <w:iCs/>
        </w:rPr>
      </w:pPr>
      <w:r w:rsidRPr="001F1974">
        <w:rPr>
          <w:rFonts w:ascii="Arial" w:hAnsi="Arial" w:cs="Arial"/>
          <w:i/>
          <w:iCs/>
        </w:rPr>
        <w:t>IDP Community Representative Forum</w:t>
      </w:r>
    </w:p>
    <w:p w:rsidR="0068640B" w:rsidRPr="00A371D3" w:rsidRDefault="0068640B" w:rsidP="00A371D3">
      <w:pPr>
        <w:spacing w:line="360" w:lineRule="auto"/>
        <w:ind w:left="1800"/>
        <w:jc w:val="both"/>
        <w:rPr>
          <w:rFonts w:ascii="Arial" w:hAnsi="Arial" w:cs="Arial"/>
        </w:rPr>
      </w:pPr>
    </w:p>
    <w:p w:rsidR="0068640B" w:rsidRPr="00A371D3" w:rsidRDefault="0068640B" w:rsidP="00A371D3">
      <w:pPr>
        <w:spacing w:line="360" w:lineRule="auto"/>
        <w:jc w:val="both"/>
        <w:rPr>
          <w:rFonts w:ascii="Arial" w:hAnsi="Arial" w:cs="Arial"/>
        </w:rPr>
      </w:pPr>
    </w:p>
    <w:p w:rsidR="0068640B" w:rsidRPr="001F1974" w:rsidRDefault="0068640B" w:rsidP="007B5744">
      <w:pPr>
        <w:pStyle w:val="ListParagraph"/>
        <w:numPr>
          <w:ilvl w:val="0"/>
          <w:numId w:val="65"/>
        </w:numPr>
        <w:spacing w:line="360" w:lineRule="auto"/>
        <w:jc w:val="both"/>
        <w:rPr>
          <w:rFonts w:ascii="Arial" w:hAnsi="Arial" w:cs="Arial"/>
        </w:rPr>
      </w:pPr>
      <w:r w:rsidRPr="001F1974">
        <w:rPr>
          <w:rFonts w:ascii="Arial" w:hAnsi="Arial" w:cs="Arial"/>
        </w:rPr>
        <w:t>Six Task teams were constituted namely:</w:t>
      </w:r>
    </w:p>
    <w:p w:rsidR="0068640B" w:rsidRPr="00A371D3" w:rsidRDefault="0068640B" w:rsidP="00A371D3">
      <w:pPr>
        <w:spacing w:line="360" w:lineRule="auto"/>
        <w:ind w:left="1800"/>
        <w:jc w:val="both"/>
        <w:rPr>
          <w:rFonts w:ascii="Arial" w:hAnsi="Arial" w:cs="Arial"/>
        </w:rPr>
      </w:pPr>
    </w:p>
    <w:p w:rsidR="0068640B" w:rsidRPr="00A371D3" w:rsidRDefault="0068640B" w:rsidP="001E4970">
      <w:pPr>
        <w:pStyle w:val="ListParagraph"/>
        <w:numPr>
          <w:ilvl w:val="0"/>
          <w:numId w:val="64"/>
        </w:numPr>
        <w:tabs>
          <w:tab w:val="num" w:pos="3960"/>
        </w:tabs>
        <w:spacing w:line="360" w:lineRule="auto"/>
        <w:jc w:val="both"/>
        <w:rPr>
          <w:rFonts w:ascii="Arial" w:hAnsi="Arial" w:cs="Arial"/>
        </w:rPr>
      </w:pPr>
      <w:r w:rsidRPr="00A371D3">
        <w:rPr>
          <w:rFonts w:ascii="Arial" w:hAnsi="Arial" w:cs="Arial"/>
        </w:rPr>
        <w:t>Institutional  Task team</w:t>
      </w:r>
    </w:p>
    <w:p w:rsidR="0068640B" w:rsidRPr="00A371D3" w:rsidRDefault="0068640B" w:rsidP="001E4970">
      <w:pPr>
        <w:pStyle w:val="ListParagraph"/>
        <w:numPr>
          <w:ilvl w:val="0"/>
          <w:numId w:val="64"/>
        </w:numPr>
        <w:tabs>
          <w:tab w:val="num" w:pos="3960"/>
        </w:tabs>
        <w:spacing w:line="360" w:lineRule="auto"/>
        <w:jc w:val="both"/>
        <w:rPr>
          <w:rFonts w:ascii="Arial" w:hAnsi="Arial" w:cs="Arial"/>
        </w:rPr>
      </w:pPr>
      <w:r w:rsidRPr="00A371D3">
        <w:rPr>
          <w:rFonts w:ascii="Arial" w:hAnsi="Arial" w:cs="Arial"/>
        </w:rPr>
        <w:t>Community Development Task team</w:t>
      </w:r>
    </w:p>
    <w:p w:rsidR="0068640B" w:rsidRPr="00A371D3" w:rsidRDefault="0068640B" w:rsidP="001E4970">
      <w:pPr>
        <w:pStyle w:val="ListParagraph"/>
        <w:numPr>
          <w:ilvl w:val="0"/>
          <w:numId w:val="64"/>
        </w:numPr>
        <w:tabs>
          <w:tab w:val="num" w:pos="3960"/>
        </w:tabs>
        <w:spacing w:line="360" w:lineRule="auto"/>
        <w:jc w:val="both"/>
        <w:rPr>
          <w:rFonts w:ascii="Arial" w:hAnsi="Arial" w:cs="Arial"/>
        </w:rPr>
      </w:pPr>
      <w:r w:rsidRPr="00A371D3">
        <w:rPr>
          <w:rFonts w:ascii="Arial" w:hAnsi="Arial" w:cs="Arial"/>
        </w:rPr>
        <w:t>Tourism Task team</w:t>
      </w:r>
    </w:p>
    <w:p w:rsidR="0068640B" w:rsidRPr="00A371D3" w:rsidRDefault="0068640B" w:rsidP="001E4970">
      <w:pPr>
        <w:pStyle w:val="ListParagraph"/>
        <w:numPr>
          <w:ilvl w:val="0"/>
          <w:numId w:val="64"/>
        </w:numPr>
        <w:tabs>
          <w:tab w:val="num" w:pos="3960"/>
        </w:tabs>
        <w:spacing w:line="360" w:lineRule="auto"/>
        <w:jc w:val="both"/>
        <w:rPr>
          <w:rFonts w:ascii="Arial" w:hAnsi="Arial" w:cs="Arial"/>
        </w:rPr>
      </w:pPr>
      <w:r w:rsidRPr="00A371D3">
        <w:rPr>
          <w:rFonts w:ascii="Arial" w:hAnsi="Arial" w:cs="Arial"/>
        </w:rPr>
        <w:t>Business Task team</w:t>
      </w:r>
    </w:p>
    <w:p w:rsidR="0068640B" w:rsidRPr="00A371D3" w:rsidRDefault="0068640B" w:rsidP="001E4970">
      <w:pPr>
        <w:pStyle w:val="ListParagraph"/>
        <w:numPr>
          <w:ilvl w:val="0"/>
          <w:numId w:val="64"/>
        </w:numPr>
        <w:tabs>
          <w:tab w:val="num" w:pos="3960"/>
        </w:tabs>
        <w:spacing w:line="360" w:lineRule="auto"/>
        <w:jc w:val="both"/>
        <w:rPr>
          <w:rFonts w:ascii="Arial" w:hAnsi="Arial" w:cs="Arial"/>
        </w:rPr>
      </w:pPr>
      <w:r w:rsidRPr="00A371D3">
        <w:rPr>
          <w:rFonts w:ascii="Arial" w:hAnsi="Arial" w:cs="Arial"/>
        </w:rPr>
        <w:t>Agriculture  Task team</w:t>
      </w:r>
    </w:p>
    <w:p w:rsidR="0068640B" w:rsidRPr="00A371D3" w:rsidRDefault="0068640B" w:rsidP="001E4970">
      <w:pPr>
        <w:pStyle w:val="ListParagraph"/>
        <w:numPr>
          <w:ilvl w:val="0"/>
          <w:numId w:val="64"/>
        </w:numPr>
        <w:tabs>
          <w:tab w:val="num" w:pos="3960"/>
        </w:tabs>
        <w:spacing w:line="360" w:lineRule="auto"/>
        <w:jc w:val="both"/>
        <w:rPr>
          <w:rFonts w:ascii="Arial" w:hAnsi="Arial" w:cs="Arial"/>
        </w:rPr>
      </w:pPr>
      <w:r w:rsidRPr="00A371D3">
        <w:rPr>
          <w:rFonts w:ascii="Arial" w:hAnsi="Arial" w:cs="Arial"/>
        </w:rPr>
        <w:t>Infrastructure</w:t>
      </w:r>
    </w:p>
    <w:p w:rsidR="0068640B" w:rsidRDefault="0068640B" w:rsidP="00A371D3">
      <w:pPr>
        <w:tabs>
          <w:tab w:val="num" w:pos="3960"/>
        </w:tabs>
        <w:spacing w:line="360" w:lineRule="auto"/>
        <w:jc w:val="both"/>
        <w:rPr>
          <w:rFonts w:ascii="Arial" w:hAnsi="Arial" w:cs="Arial"/>
        </w:rPr>
      </w:pPr>
      <w:r w:rsidRPr="00A371D3">
        <w:rPr>
          <w:rFonts w:ascii="Arial" w:hAnsi="Arial" w:cs="Arial"/>
        </w:rPr>
        <w:t xml:space="preserve"> </w:t>
      </w:r>
    </w:p>
    <w:p w:rsidR="0068640B" w:rsidRDefault="0068640B" w:rsidP="00A371D3">
      <w:pPr>
        <w:tabs>
          <w:tab w:val="num" w:pos="3960"/>
        </w:tabs>
        <w:spacing w:line="360" w:lineRule="auto"/>
        <w:jc w:val="both"/>
        <w:rPr>
          <w:rFonts w:ascii="Arial" w:hAnsi="Arial" w:cs="Arial"/>
        </w:rPr>
      </w:pPr>
    </w:p>
    <w:p w:rsidR="0068640B" w:rsidRDefault="0068640B" w:rsidP="00A371D3">
      <w:pPr>
        <w:spacing w:line="360" w:lineRule="auto"/>
        <w:jc w:val="both"/>
        <w:rPr>
          <w:rFonts w:ascii="Arial" w:hAnsi="Arial" w:cs="Arial"/>
          <w:i/>
          <w:iCs/>
        </w:rPr>
      </w:pPr>
    </w:p>
    <w:p w:rsidR="0068640B" w:rsidRPr="001F1974" w:rsidRDefault="0068640B" w:rsidP="007B5744">
      <w:pPr>
        <w:pStyle w:val="ListParagraph"/>
        <w:numPr>
          <w:ilvl w:val="0"/>
          <w:numId w:val="65"/>
        </w:numPr>
        <w:spacing w:line="360" w:lineRule="auto"/>
        <w:jc w:val="both"/>
        <w:rPr>
          <w:rFonts w:ascii="Arial" w:hAnsi="Arial" w:cs="Arial"/>
          <w:i/>
          <w:iCs/>
        </w:rPr>
      </w:pPr>
      <w:r w:rsidRPr="001F1974">
        <w:rPr>
          <w:rFonts w:ascii="Arial" w:hAnsi="Arial" w:cs="Arial"/>
          <w:i/>
          <w:iCs/>
        </w:rPr>
        <w:t>Broad Community participation</w:t>
      </w:r>
    </w:p>
    <w:p w:rsidR="0068640B" w:rsidRPr="00A371D3" w:rsidRDefault="0068640B" w:rsidP="00A371D3">
      <w:pPr>
        <w:spacing w:line="360" w:lineRule="auto"/>
        <w:ind w:left="1800"/>
        <w:jc w:val="both"/>
        <w:rPr>
          <w:rFonts w:ascii="Arial" w:hAnsi="Arial" w:cs="Arial"/>
        </w:rPr>
      </w:pPr>
    </w:p>
    <w:p w:rsidR="0068640B" w:rsidRPr="00A371D3" w:rsidRDefault="0068640B" w:rsidP="00A371D3">
      <w:pPr>
        <w:spacing w:line="360" w:lineRule="auto"/>
        <w:jc w:val="both"/>
        <w:rPr>
          <w:rFonts w:ascii="Arial" w:hAnsi="Arial" w:cs="Arial"/>
        </w:rPr>
      </w:pPr>
      <w:r w:rsidRPr="00A371D3">
        <w:rPr>
          <w:rFonts w:ascii="Arial" w:hAnsi="Arial" w:cs="Arial"/>
        </w:rPr>
        <w:t xml:space="preserve">Opportunities were created through which the broader community could participate in the designed and reviewing processes.  Community meetings were held in Victoria West included Hutchinson, Richmond included Merriman and Loxton.  The meetings were well attended and positive inputs were received. </w:t>
      </w:r>
    </w:p>
    <w:p w:rsidR="0068640B" w:rsidRDefault="0068640B" w:rsidP="00A371D3">
      <w:pPr>
        <w:ind w:left="1440"/>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p>
    <w:p w:rsidR="0068640B" w:rsidRDefault="0068640B" w:rsidP="00812A51">
      <w:pPr>
        <w:spacing w:line="360" w:lineRule="auto"/>
        <w:jc w:val="both"/>
        <w:rPr>
          <w:rFonts w:ascii="Arial" w:hAnsi="Arial" w:cs="Arial"/>
          <w:lang w:val="en-ZA"/>
        </w:rPr>
      </w:pPr>
      <w:r>
        <w:rPr>
          <w:rFonts w:ascii="Arial" w:hAnsi="Arial" w:cs="Arial"/>
          <w:lang w:val="en-ZA"/>
        </w:rPr>
        <w:t>The IDP Framework of the Ubuntu Local municipality will consist of the following five interrelated phases:</w:t>
      </w:r>
    </w:p>
    <w:p w:rsidR="0068640B" w:rsidRDefault="0068640B" w:rsidP="007702AA">
      <w:pPr>
        <w:pStyle w:val="ListParagraph"/>
        <w:numPr>
          <w:ilvl w:val="0"/>
          <w:numId w:val="3"/>
        </w:numPr>
        <w:spacing w:line="360" w:lineRule="auto"/>
        <w:jc w:val="both"/>
        <w:rPr>
          <w:rFonts w:ascii="Arial" w:hAnsi="Arial" w:cs="Arial"/>
          <w:lang w:val="en-ZA"/>
        </w:rPr>
      </w:pPr>
      <w:r>
        <w:rPr>
          <w:rFonts w:ascii="Arial" w:hAnsi="Arial" w:cs="Arial"/>
          <w:lang w:val="en-ZA"/>
        </w:rPr>
        <w:t>Situation Analysis – analysis of the major development needs and gaps in the municipal area.</w:t>
      </w:r>
    </w:p>
    <w:p w:rsidR="0068640B" w:rsidRDefault="0068640B" w:rsidP="007702AA">
      <w:pPr>
        <w:pStyle w:val="ListParagraph"/>
        <w:numPr>
          <w:ilvl w:val="0"/>
          <w:numId w:val="3"/>
        </w:numPr>
        <w:spacing w:line="360" w:lineRule="auto"/>
        <w:jc w:val="both"/>
        <w:rPr>
          <w:rFonts w:ascii="Arial" w:hAnsi="Arial" w:cs="Arial"/>
          <w:lang w:val="en-ZA"/>
        </w:rPr>
      </w:pPr>
      <w:r>
        <w:rPr>
          <w:rFonts w:ascii="Arial" w:hAnsi="Arial" w:cs="Arial"/>
          <w:lang w:val="en-ZA"/>
        </w:rPr>
        <w:t>Strategies – municipality’s response to the needs as identified.</w:t>
      </w:r>
    </w:p>
    <w:p w:rsidR="0068640B" w:rsidRDefault="0068640B" w:rsidP="007702AA">
      <w:pPr>
        <w:pStyle w:val="ListParagraph"/>
        <w:numPr>
          <w:ilvl w:val="0"/>
          <w:numId w:val="3"/>
        </w:numPr>
        <w:spacing w:line="360" w:lineRule="auto"/>
        <w:jc w:val="both"/>
        <w:rPr>
          <w:rFonts w:ascii="Arial" w:hAnsi="Arial" w:cs="Arial"/>
          <w:lang w:val="en-ZA"/>
        </w:rPr>
      </w:pPr>
      <w:r>
        <w:rPr>
          <w:rFonts w:ascii="Arial" w:hAnsi="Arial" w:cs="Arial"/>
          <w:lang w:val="en-ZA"/>
        </w:rPr>
        <w:t>Projects – application for managing the initiative required for implementing municipal strategies.</w:t>
      </w:r>
    </w:p>
    <w:p w:rsidR="0068640B" w:rsidRDefault="0068640B" w:rsidP="007702AA">
      <w:pPr>
        <w:pStyle w:val="ListParagraph"/>
        <w:numPr>
          <w:ilvl w:val="0"/>
          <w:numId w:val="3"/>
        </w:numPr>
        <w:spacing w:line="360" w:lineRule="auto"/>
        <w:jc w:val="both"/>
        <w:rPr>
          <w:rFonts w:ascii="Arial" w:hAnsi="Arial" w:cs="Arial"/>
          <w:lang w:val="en-ZA"/>
        </w:rPr>
      </w:pPr>
      <w:r>
        <w:rPr>
          <w:rFonts w:ascii="Arial" w:hAnsi="Arial" w:cs="Arial"/>
          <w:lang w:val="en-ZA"/>
        </w:rPr>
        <w:t>Integration – integrating the strategies, projects, programmes and plans into an integrated approach towards sustainable development.</w:t>
      </w:r>
    </w:p>
    <w:p w:rsidR="0068640B" w:rsidRDefault="0068640B" w:rsidP="007702AA">
      <w:pPr>
        <w:pStyle w:val="ListParagraph"/>
        <w:numPr>
          <w:ilvl w:val="0"/>
          <w:numId w:val="3"/>
        </w:numPr>
        <w:spacing w:line="360" w:lineRule="auto"/>
        <w:jc w:val="both"/>
        <w:rPr>
          <w:rFonts w:ascii="Arial" w:hAnsi="Arial" w:cs="Arial"/>
          <w:lang w:val="en-ZA"/>
        </w:rPr>
      </w:pPr>
      <w:r>
        <w:rPr>
          <w:rFonts w:ascii="Arial" w:hAnsi="Arial" w:cs="Arial"/>
          <w:lang w:val="en-ZA"/>
        </w:rPr>
        <w:t>Approval – the IDP needs to be approved by the Council and Top Management.</w:t>
      </w:r>
    </w:p>
    <w:p w:rsidR="0068640B" w:rsidRDefault="0068640B" w:rsidP="00CE60E0">
      <w:pPr>
        <w:spacing w:line="360" w:lineRule="auto"/>
        <w:jc w:val="both"/>
        <w:rPr>
          <w:rFonts w:ascii="Arial" w:hAnsi="Arial" w:cs="Arial"/>
          <w:lang w:val="en-ZA"/>
        </w:rPr>
      </w:pPr>
    </w:p>
    <w:p w:rsidR="0068640B" w:rsidRPr="00CE60E0" w:rsidRDefault="0068640B" w:rsidP="00CE60E0">
      <w:pPr>
        <w:spacing w:line="360" w:lineRule="auto"/>
        <w:jc w:val="both"/>
        <w:rPr>
          <w:rFonts w:ascii="Arial" w:hAnsi="Arial" w:cs="Arial"/>
          <w:lang w:val="en-ZA"/>
        </w:rPr>
      </w:pPr>
      <w:r>
        <w:rPr>
          <w:rFonts w:ascii="Arial" w:hAnsi="Arial" w:cs="Arial"/>
          <w:b/>
          <w:bCs/>
          <w:u w:val="single"/>
          <w:lang w:val="en-ZA"/>
        </w:rPr>
        <w:t>2.3</w:t>
      </w:r>
      <w:r>
        <w:rPr>
          <w:rFonts w:ascii="Arial" w:hAnsi="Arial" w:cs="Arial"/>
          <w:b/>
          <w:bCs/>
          <w:u w:val="single"/>
          <w:lang w:val="en-ZA"/>
        </w:rPr>
        <w:tab/>
      </w:r>
      <w:r w:rsidRPr="00CE60E0">
        <w:rPr>
          <w:rFonts w:ascii="Arial" w:hAnsi="Arial" w:cs="Arial"/>
          <w:b/>
          <w:bCs/>
          <w:u w:val="single"/>
          <w:lang w:val="en-ZA"/>
        </w:rPr>
        <w:t>Background Analysis</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The Ubuntu Municipality is situated in the Northern Cape Province between 31°24L and 23°07B and borders on the Kareeberg -, Emthanjeni – and Beaufort West Municipalities. Ubuntu falls in the Pixley ka Seme District Municipality.  The Ubuntu Municipality is constituted out of Victoria West (main town), Richmond, Loxton and the villages of Hutchinson and Merriman.</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The Ubuntu Municipality is sparsely populated and consists mainly of commercial farms with the mentioned towns as centres of economic activity. The main economic activity is agriculture followed by tourism and retail.</w:t>
      </w:r>
    </w:p>
    <w:p w:rsidR="0068640B" w:rsidRDefault="0068640B" w:rsidP="00CE60E0">
      <w:pPr>
        <w:spacing w:line="360" w:lineRule="auto"/>
        <w:jc w:val="both"/>
        <w:rPr>
          <w:rFonts w:ascii="Arial" w:hAnsi="Arial" w:cs="Arial"/>
          <w:lang w:val="en-ZA"/>
        </w:rPr>
      </w:pPr>
    </w:p>
    <w:p w:rsidR="0068640B" w:rsidRPr="00E24371" w:rsidRDefault="0068640B" w:rsidP="00CE60E0">
      <w:pPr>
        <w:spacing w:line="360" w:lineRule="auto"/>
        <w:jc w:val="both"/>
        <w:rPr>
          <w:rFonts w:ascii="Arial" w:hAnsi="Arial" w:cs="Arial"/>
          <w:lang w:val="en-ZA"/>
        </w:rPr>
      </w:pPr>
      <w:r>
        <w:rPr>
          <w:rFonts w:ascii="Arial" w:hAnsi="Arial" w:cs="Arial"/>
          <w:lang w:val="en-ZA"/>
        </w:rPr>
        <w:t xml:space="preserve">The area is classified as semi-arid and averages annual rainfall amounts to 250mm. summers are hot with an average temperature of 26°C. Winters are cold with an average temperature of 6°C and frost is typical of winter.  Vegetation-wise the area falls within the Nama Karoo Biome that is characterised by shrub land plains and low ridges.  Although the area is known for its richness in plant -, bird -, reptile – and invertebrate species, only 0, 03% of the biome in dedicated to conservation. Riverbanks and floodplains are characterised by thick riparian vegetation which hosts a high biodiversity of plant and animal species on alluvial soil. These areas have an economic value for livestock farmers as they function as buffer zones during periods of drought. The natural plains are hard with a relatively high run off during summer rain storms which make the area prone to erosion which can clearly be seen in the veld. Dry riverbeds are a common occurrence. No natural surface water is found in Ubuntu. Farming adapted to the situation and commercial agriculture is centred around small livestock. </w:t>
      </w:r>
    </w:p>
    <w:p w:rsidR="0068640B" w:rsidRDefault="0068640B" w:rsidP="00CE60E0">
      <w:pPr>
        <w:spacing w:line="360" w:lineRule="auto"/>
        <w:jc w:val="both"/>
        <w:rPr>
          <w:rFonts w:ascii="Arial" w:hAnsi="Arial" w:cs="Arial"/>
          <w:b/>
          <w:bCs/>
          <w:u w:val="single"/>
          <w:lang w:val="en-ZA"/>
        </w:rPr>
      </w:pPr>
    </w:p>
    <w:p w:rsidR="0068640B" w:rsidRDefault="0068640B" w:rsidP="00CE60E0">
      <w:pPr>
        <w:spacing w:line="360" w:lineRule="auto"/>
        <w:jc w:val="both"/>
        <w:rPr>
          <w:rFonts w:ascii="Arial" w:hAnsi="Arial" w:cs="Arial"/>
          <w:lang w:val="en-ZA"/>
        </w:rPr>
      </w:pPr>
      <w:r>
        <w:rPr>
          <w:rFonts w:ascii="Arial" w:hAnsi="Arial" w:cs="Arial"/>
          <w:b/>
          <w:bCs/>
          <w:u w:val="single"/>
          <w:lang w:val="en-ZA"/>
        </w:rPr>
        <w:t>2.4</w:t>
      </w:r>
      <w:r>
        <w:rPr>
          <w:rFonts w:ascii="Arial" w:hAnsi="Arial" w:cs="Arial"/>
          <w:b/>
          <w:bCs/>
          <w:u w:val="single"/>
          <w:lang w:val="en-ZA"/>
        </w:rPr>
        <w:tab/>
        <w:t>Planning Area</w:t>
      </w:r>
    </w:p>
    <w:p w:rsidR="0068640B" w:rsidRDefault="0068640B" w:rsidP="00CE60E0">
      <w:pPr>
        <w:spacing w:line="360" w:lineRule="auto"/>
        <w:jc w:val="both"/>
        <w:rPr>
          <w:rFonts w:ascii="Arial" w:hAnsi="Arial" w:cs="Arial"/>
          <w:lang w:val="en-ZA"/>
        </w:rPr>
      </w:pPr>
      <w:r>
        <w:rPr>
          <w:rFonts w:ascii="Arial" w:hAnsi="Arial" w:cs="Arial"/>
          <w:lang w:val="en-ZA"/>
        </w:rPr>
        <w:t>The planning area constitutes the Ubuntu Municipal area comprising of Victoria West, Richmond, Loxton, Hutchinson and Merriman. One IDP is developed to cover planning for the whole area.</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b/>
          <w:bCs/>
          <w:u w:val="single"/>
          <w:lang w:val="en-ZA"/>
        </w:rPr>
        <w:t>2.5</w:t>
      </w:r>
      <w:r>
        <w:rPr>
          <w:rFonts w:ascii="Arial" w:hAnsi="Arial" w:cs="Arial"/>
          <w:b/>
          <w:bCs/>
          <w:u w:val="single"/>
          <w:lang w:val="en-ZA"/>
        </w:rPr>
        <w:tab/>
        <w:t>How to Read this Document</w:t>
      </w:r>
    </w:p>
    <w:p w:rsidR="0068640B" w:rsidRDefault="0068640B" w:rsidP="00CE60E0">
      <w:pPr>
        <w:spacing w:line="360" w:lineRule="auto"/>
        <w:jc w:val="both"/>
        <w:rPr>
          <w:rFonts w:ascii="Arial" w:hAnsi="Arial" w:cs="Arial"/>
          <w:lang w:val="en-ZA"/>
        </w:rPr>
      </w:pPr>
      <w:r>
        <w:rPr>
          <w:rFonts w:ascii="Arial" w:hAnsi="Arial" w:cs="Arial"/>
          <w:lang w:val="en-ZA"/>
        </w:rPr>
        <w:t>The complexity and magnitude of the process makes it very difficult to capture all events in one single document. It was decided to reflect a list of available documentation which was used during the planning process or developed as a result of the planning process. These documents are attached as annexures to the IDP. This document is a summary of the planning process and does not necessarily reflect all aspects and events of the planning process. However, the outcome of the process is reflected.</w:t>
      </w:r>
    </w:p>
    <w:p w:rsidR="0068640B" w:rsidRDefault="0068640B" w:rsidP="00CE60E0">
      <w:pPr>
        <w:spacing w:line="360" w:lineRule="auto"/>
        <w:jc w:val="both"/>
        <w:rPr>
          <w:rFonts w:ascii="Arial" w:hAnsi="Arial" w:cs="Arial"/>
          <w:lang w:val="en-ZA"/>
        </w:rPr>
      </w:pPr>
    </w:p>
    <w:p w:rsidR="0068640B" w:rsidRPr="0014655F" w:rsidRDefault="0068640B" w:rsidP="0014655F">
      <w:pPr>
        <w:spacing w:line="360" w:lineRule="auto"/>
        <w:rPr>
          <w:rFonts w:ascii="Arial" w:hAnsi="Arial" w:cs="Arial"/>
          <w:b/>
          <w:bCs/>
        </w:rPr>
      </w:pPr>
      <w:r>
        <w:rPr>
          <w:rFonts w:ascii="Arial" w:hAnsi="Arial" w:cs="Arial"/>
          <w:b/>
          <w:bCs/>
        </w:rPr>
        <w:t>2.6</w:t>
      </w:r>
      <w:r>
        <w:rPr>
          <w:rFonts w:ascii="Arial" w:hAnsi="Arial" w:cs="Arial"/>
          <w:b/>
          <w:bCs/>
        </w:rPr>
        <w:tab/>
      </w:r>
      <w:r w:rsidRPr="0014655F">
        <w:rPr>
          <w:rFonts w:ascii="Arial" w:hAnsi="Arial" w:cs="Arial"/>
          <w:b/>
          <w:bCs/>
        </w:rPr>
        <w:t>Analysis And Status Quo</w:t>
      </w:r>
    </w:p>
    <w:p w:rsidR="0068640B" w:rsidRPr="0014655F" w:rsidRDefault="0068640B" w:rsidP="0014655F">
      <w:pPr>
        <w:spacing w:line="360" w:lineRule="auto"/>
        <w:ind w:left="1440"/>
        <w:rPr>
          <w:rFonts w:ascii="Arial" w:hAnsi="Arial" w:cs="Arial"/>
        </w:rPr>
      </w:pPr>
    </w:p>
    <w:p w:rsidR="0068640B" w:rsidRPr="0014655F" w:rsidRDefault="0068640B" w:rsidP="0014655F">
      <w:pPr>
        <w:spacing w:line="360" w:lineRule="auto"/>
        <w:rPr>
          <w:rFonts w:ascii="Arial" w:hAnsi="Arial" w:cs="Arial"/>
        </w:rPr>
      </w:pPr>
      <w:r w:rsidRPr="0014655F">
        <w:rPr>
          <w:rFonts w:ascii="Arial" w:hAnsi="Arial" w:cs="Arial"/>
        </w:rPr>
        <w:t>In order to determine the current status of development, the socio-economic development as well as the institutional structures within the Municipal area the following analyses were done:</w:t>
      </w:r>
    </w:p>
    <w:p w:rsidR="0068640B" w:rsidRPr="0014655F" w:rsidRDefault="0068640B" w:rsidP="007B5744">
      <w:pPr>
        <w:pStyle w:val="ListParagraph"/>
        <w:numPr>
          <w:ilvl w:val="0"/>
          <w:numId w:val="66"/>
        </w:numPr>
        <w:spacing w:line="360" w:lineRule="auto"/>
        <w:rPr>
          <w:rFonts w:ascii="Arial" w:hAnsi="Arial" w:cs="Arial"/>
        </w:rPr>
      </w:pPr>
      <w:r w:rsidRPr="0014655F">
        <w:rPr>
          <w:rFonts w:ascii="Arial" w:hAnsi="Arial" w:cs="Arial"/>
        </w:rPr>
        <w:t>Population Analysis</w:t>
      </w:r>
    </w:p>
    <w:p w:rsidR="0068640B" w:rsidRPr="0014655F" w:rsidRDefault="0068640B" w:rsidP="00D05387">
      <w:pPr>
        <w:pStyle w:val="ListParagraph"/>
        <w:numPr>
          <w:ilvl w:val="0"/>
          <w:numId w:val="66"/>
        </w:numPr>
        <w:tabs>
          <w:tab w:val="num" w:pos="3420"/>
        </w:tabs>
        <w:spacing w:line="360" w:lineRule="auto"/>
        <w:rPr>
          <w:rFonts w:ascii="Arial" w:hAnsi="Arial" w:cs="Arial"/>
        </w:rPr>
      </w:pPr>
      <w:r w:rsidRPr="0014655F">
        <w:rPr>
          <w:rFonts w:ascii="Arial" w:hAnsi="Arial" w:cs="Arial"/>
        </w:rPr>
        <w:t>Spatial Analysis</w:t>
      </w:r>
    </w:p>
    <w:p w:rsidR="0068640B" w:rsidRPr="0014655F" w:rsidRDefault="0068640B" w:rsidP="00D05387">
      <w:pPr>
        <w:pStyle w:val="ListParagraph"/>
        <w:numPr>
          <w:ilvl w:val="0"/>
          <w:numId w:val="66"/>
        </w:numPr>
        <w:tabs>
          <w:tab w:val="num" w:pos="3420"/>
        </w:tabs>
        <w:spacing w:line="360" w:lineRule="auto"/>
        <w:rPr>
          <w:rFonts w:ascii="Arial" w:hAnsi="Arial" w:cs="Arial"/>
        </w:rPr>
      </w:pPr>
      <w:r w:rsidRPr="0014655F">
        <w:rPr>
          <w:rFonts w:ascii="Arial" w:hAnsi="Arial" w:cs="Arial"/>
        </w:rPr>
        <w:t>Socio-economic Analysis</w:t>
      </w:r>
    </w:p>
    <w:p w:rsidR="0068640B" w:rsidRPr="0014655F" w:rsidRDefault="0068640B" w:rsidP="00D05387">
      <w:pPr>
        <w:pStyle w:val="ListParagraph"/>
        <w:numPr>
          <w:ilvl w:val="0"/>
          <w:numId w:val="66"/>
        </w:numPr>
        <w:tabs>
          <w:tab w:val="num" w:pos="3420"/>
        </w:tabs>
        <w:spacing w:line="360" w:lineRule="auto"/>
        <w:rPr>
          <w:rFonts w:ascii="Arial" w:hAnsi="Arial" w:cs="Arial"/>
        </w:rPr>
      </w:pPr>
      <w:r w:rsidRPr="0014655F">
        <w:rPr>
          <w:rFonts w:ascii="Arial" w:hAnsi="Arial" w:cs="Arial"/>
        </w:rPr>
        <w:t>Environmental Analysis</w:t>
      </w:r>
    </w:p>
    <w:p w:rsidR="0068640B" w:rsidRPr="00B27340" w:rsidRDefault="0068640B" w:rsidP="00D05387">
      <w:pPr>
        <w:pStyle w:val="ListParagraph"/>
        <w:numPr>
          <w:ilvl w:val="0"/>
          <w:numId w:val="66"/>
        </w:numPr>
        <w:tabs>
          <w:tab w:val="num" w:pos="3420"/>
        </w:tabs>
        <w:spacing w:line="360" w:lineRule="auto"/>
        <w:rPr>
          <w:rFonts w:ascii="Arial" w:hAnsi="Arial" w:cs="Arial"/>
        </w:rPr>
      </w:pPr>
      <w:r w:rsidRPr="0014655F">
        <w:rPr>
          <w:rFonts w:ascii="Arial" w:hAnsi="Arial" w:cs="Arial"/>
        </w:rPr>
        <w:t>Institutional and Local Government Analysis</w:t>
      </w:r>
    </w:p>
    <w:p w:rsidR="0068640B" w:rsidRPr="0014655F" w:rsidRDefault="0068640B" w:rsidP="00D05387">
      <w:pPr>
        <w:pStyle w:val="ListParagraph"/>
        <w:numPr>
          <w:ilvl w:val="0"/>
          <w:numId w:val="66"/>
        </w:numPr>
        <w:tabs>
          <w:tab w:val="num" w:pos="3420"/>
        </w:tabs>
        <w:spacing w:line="360" w:lineRule="auto"/>
        <w:rPr>
          <w:rFonts w:ascii="Arial" w:hAnsi="Arial" w:cs="Arial"/>
        </w:rPr>
      </w:pPr>
      <w:r w:rsidRPr="0014655F">
        <w:rPr>
          <w:rFonts w:ascii="Arial" w:hAnsi="Arial" w:cs="Arial"/>
        </w:rPr>
        <w:t>SWOT Analysis</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b/>
          <w:bCs/>
          <w:u w:val="single"/>
          <w:lang w:val="en-ZA"/>
        </w:rPr>
        <w:t>2.6.1</w:t>
      </w:r>
      <w:r>
        <w:rPr>
          <w:rFonts w:ascii="Arial" w:hAnsi="Arial" w:cs="Arial"/>
          <w:b/>
          <w:bCs/>
          <w:u w:val="single"/>
          <w:lang w:val="en-ZA"/>
        </w:rPr>
        <w:tab/>
        <w:t>Basic Population Analysis</w:t>
      </w:r>
    </w:p>
    <w:p w:rsidR="0068640B" w:rsidRDefault="0068640B" w:rsidP="00CE60E0">
      <w:pPr>
        <w:spacing w:line="360" w:lineRule="auto"/>
        <w:jc w:val="both"/>
        <w:rPr>
          <w:rFonts w:ascii="Arial" w:hAnsi="Arial" w:cs="Arial"/>
          <w:lang w:val="en-ZA"/>
        </w:rPr>
      </w:pPr>
      <w:r>
        <w:rPr>
          <w:rFonts w:ascii="Arial" w:hAnsi="Arial" w:cs="Arial"/>
          <w:lang w:val="en-ZA"/>
        </w:rPr>
        <w:t>Ubuntu is sparsely populated. People are concentrated in the towns and settlements. The majority of the population is part of the Coloured population group. The majority of the inhabitants of Ubuntu are dependent on the agricultural sector and the provincial and municipal government for employment.  A large portion of the population are dependent on government’s social grant as only source of income.  The historically disadvantaged section of the population constitutes the bulk of the total population. It is also in this group that the main development challenges are.</w:t>
      </w:r>
    </w:p>
    <w:p w:rsidR="0068640B" w:rsidRDefault="0068640B" w:rsidP="00CE60E0">
      <w:pPr>
        <w:spacing w:line="360" w:lineRule="auto"/>
        <w:jc w:val="both"/>
        <w:rPr>
          <w:rFonts w:ascii="Arial" w:hAnsi="Arial" w:cs="Arial"/>
          <w:lang w:val="en-ZA"/>
        </w:rPr>
      </w:pPr>
    </w:p>
    <w:p w:rsidR="0068640B" w:rsidRPr="00E86D3F" w:rsidRDefault="0068640B" w:rsidP="00E86D3F">
      <w:pPr>
        <w:spacing w:line="360" w:lineRule="auto"/>
        <w:jc w:val="both"/>
        <w:rPr>
          <w:rFonts w:ascii="Arial" w:hAnsi="Arial" w:cs="Arial"/>
          <w:lang w:val="en-ZA"/>
        </w:rPr>
      </w:pPr>
      <w:r>
        <w:rPr>
          <w:rFonts w:ascii="Arial" w:hAnsi="Arial" w:cs="Arial"/>
          <w:lang w:val="en-ZA"/>
        </w:rPr>
        <w:t xml:space="preserve">According to the 2001 census there are 16 376 people living in Ubuntu. This shows a decline from 1996 when the total population was 19 712. </w:t>
      </w:r>
    </w:p>
    <w:p w:rsidR="0068640B" w:rsidRDefault="0068640B" w:rsidP="00924C4A">
      <w:pPr>
        <w:rPr>
          <w:rFonts w:ascii="Arial" w:hAnsi="Arial" w:cs="Arial"/>
          <w:b/>
          <w:bCs/>
        </w:rPr>
      </w:pPr>
    </w:p>
    <w:p w:rsidR="0068640B" w:rsidRDefault="0068640B" w:rsidP="00845A61">
      <w:pPr>
        <w:rPr>
          <w:rFonts w:ascii="Arial" w:hAnsi="Arial" w:cs="Arial"/>
          <w:b/>
          <w:bCs/>
        </w:rPr>
      </w:pPr>
      <w:r w:rsidRPr="00B16E58">
        <w:rPr>
          <w:rFonts w:ascii="Arial" w:hAnsi="Arial" w:cs="Arial"/>
          <w:b/>
          <w:bCs/>
        </w:rPr>
        <w:t>Population Group</w:t>
      </w:r>
    </w:p>
    <w:p w:rsidR="0068640B" w:rsidRPr="00B16E58" w:rsidRDefault="0068640B" w:rsidP="00845A61">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2268"/>
        <w:gridCol w:w="2126"/>
      </w:tblGrid>
      <w:tr w:rsidR="0068640B" w:rsidRPr="00B16E58">
        <w:tc>
          <w:tcPr>
            <w:tcW w:w="2694" w:type="dxa"/>
          </w:tcPr>
          <w:p w:rsidR="0068640B" w:rsidRPr="00B16E58" w:rsidRDefault="0068640B" w:rsidP="00845A61">
            <w:pPr>
              <w:jc w:val="both"/>
              <w:rPr>
                <w:rFonts w:ascii="Arial" w:hAnsi="Arial" w:cs="Arial"/>
                <w:b/>
                <w:bCs/>
              </w:rPr>
            </w:pPr>
            <w:r w:rsidRPr="00B16E58">
              <w:rPr>
                <w:rFonts w:ascii="Arial" w:hAnsi="Arial" w:cs="Arial"/>
                <w:b/>
                <w:bCs/>
              </w:rPr>
              <w:t>Persons</w:t>
            </w:r>
          </w:p>
        </w:tc>
        <w:tc>
          <w:tcPr>
            <w:tcW w:w="2268" w:type="dxa"/>
          </w:tcPr>
          <w:p w:rsidR="0068640B" w:rsidRPr="00B16E58" w:rsidRDefault="0068640B" w:rsidP="00845A61">
            <w:pPr>
              <w:jc w:val="both"/>
              <w:rPr>
                <w:rFonts w:ascii="Arial" w:hAnsi="Arial" w:cs="Arial"/>
                <w:b/>
                <w:bCs/>
              </w:rPr>
            </w:pPr>
            <w:r w:rsidRPr="00B16E58">
              <w:rPr>
                <w:rFonts w:ascii="Arial" w:hAnsi="Arial" w:cs="Arial"/>
                <w:b/>
                <w:bCs/>
              </w:rPr>
              <w:t>2001</w:t>
            </w:r>
          </w:p>
        </w:tc>
        <w:tc>
          <w:tcPr>
            <w:tcW w:w="2126" w:type="dxa"/>
          </w:tcPr>
          <w:p w:rsidR="0068640B" w:rsidRPr="00B16E58" w:rsidRDefault="0068640B" w:rsidP="00845A61">
            <w:pPr>
              <w:jc w:val="both"/>
              <w:rPr>
                <w:rFonts w:ascii="Arial" w:hAnsi="Arial" w:cs="Arial"/>
                <w:b/>
                <w:bCs/>
              </w:rPr>
            </w:pPr>
            <w:r w:rsidRPr="00B16E58">
              <w:rPr>
                <w:rFonts w:ascii="Arial" w:hAnsi="Arial" w:cs="Arial"/>
                <w:b/>
                <w:bCs/>
              </w:rPr>
              <w:t>1996</w:t>
            </w:r>
          </w:p>
        </w:tc>
      </w:tr>
      <w:tr w:rsidR="0068640B" w:rsidRPr="00B16E58">
        <w:tc>
          <w:tcPr>
            <w:tcW w:w="2694" w:type="dxa"/>
          </w:tcPr>
          <w:p w:rsidR="0068640B" w:rsidRPr="00B16E58" w:rsidRDefault="0068640B" w:rsidP="00845A61">
            <w:pPr>
              <w:jc w:val="both"/>
              <w:rPr>
                <w:rFonts w:ascii="Arial" w:hAnsi="Arial" w:cs="Arial"/>
              </w:rPr>
            </w:pPr>
            <w:r w:rsidRPr="00B16E58">
              <w:rPr>
                <w:rFonts w:ascii="Arial" w:hAnsi="Arial" w:cs="Arial"/>
              </w:rPr>
              <w:t>African</w:t>
            </w:r>
          </w:p>
        </w:tc>
        <w:tc>
          <w:tcPr>
            <w:tcW w:w="2268" w:type="dxa"/>
          </w:tcPr>
          <w:p w:rsidR="0068640B" w:rsidRPr="00B16E58" w:rsidRDefault="0068640B" w:rsidP="00845A61">
            <w:pPr>
              <w:jc w:val="both"/>
              <w:rPr>
                <w:rFonts w:ascii="Arial" w:hAnsi="Arial" w:cs="Arial"/>
              </w:rPr>
            </w:pPr>
            <w:r w:rsidRPr="00B16E58">
              <w:rPr>
                <w:rFonts w:ascii="Arial" w:hAnsi="Arial" w:cs="Arial"/>
              </w:rPr>
              <w:t>2748</w:t>
            </w:r>
          </w:p>
        </w:tc>
        <w:tc>
          <w:tcPr>
            <w:tcW w:w="2126" w:type="dxa"/>
          </w:tcPr>
          <w:p w:rsidR="0068640B" w:rsidRPr="00B16E58" w:rsidRDefault="0068640B" w:rsidP="00845A61">
            <w:pPr>
              <w:jc w:val="both"/>
              <w:rPr>
                <w:rFonts w:ascii="Arial" w:hAnsi="Arial" w:cs="Arial"/>
              </w:rPr>
            </w:pPr>
            <w:r w:rsidRPr="00B16E58">
              <w:rPr>
                <w:rFonts w:ascii="Arial" w:hAnsi="Arial" w:cs="Arial"/>
              </w:rPr>
              <w:t>3252</w:t>
            </w:r>
          </w:p>
        </w:tc>
      </w:tr>
      <w:tr w:rsidR="0068640B" w:rsidRPr="00B16E58">
        <w:tc>
          <w:tcPr>
            <w:tcW w:w="2694" w:type="dxa"/>
          </w:tcPr>
          <w:p w:rsidR="0068640B" w:rsidRPr="00B16E58" w:rsidRDefault="0068640B" w:rsidP="00845A61">
            <w:pPr>
              <w:jc w:val="both"/>
              <w:rPr>
                <w:rFonts w:ascii="Arial" w:hAnsi="Arial" w:cs="Arial"/>
              </w:rPr>
            </w:pPr>
            <w:r w:rsidRPr="00B16E58">
              <w:rPr>
                <w:rFonts w:ascii="Arial" w:hAnsi="Arial" w:cs="Arial"/>
              </w:rPr>
              <w:t>Coloured</w:t>
            </w:r>
          </w:p>
        </w:tc>
        <w:tc>
          <w:tcPr>
            <w:tcW w:w="2268" w:type="dxa"/>
          </w:tcPr>
          <w:p w:rsidR="0068640B" w:rsidRPr="00B16E58" w:rsidRDefault="0068640B" w:rsidP="00845A61">
            <w:pPr>
              <w:jc w:val="both"/>
              <w:rPr>
                <w:rFonts w:ascii="Arial" w:hAnsi="Arial" w:cs="Arial"/>
              </w:rPr>
            </w:pPr>
            <w:r w:rsidRPr="00B16E58">
              <w:rPr>
                <w:rFonts w:ascii="Arial" w:hAnsi="Arial" w:cs="Arial"/>
              </w:rPr>
              <w:t>11912</w:t>
            </w:r>
          </w:p>
        </w:tc>
        <w:tc>
          <w:tcPr>
            <w:tcW w:w="2126" w:type="dxa"/>
          </w:tcPr>
          <w:p w:rsidR="0068640B" w:rsidRPr="00B16E58" w:rsidRDefault="0068640B" w:rsidP="00845A61">
            <w:pPr>
              <w:jc w:val="both"/>
              <w:rPr>
                <w:rFonts w:ascii="Arial" w:hAnsi="Arial" w:cs="Arial"/>
              </w:rPr>
            </w:pPr>
            <w:r w:rsidRPr="00B16E58">
              <w:rPr>
                <w:rFonts w:ascii="Arial" w:hAnsi="Arial" w:cs="Arial"/>
              </w:rPr>
              <w:t>14337</w:t>
            </w:r>
          </w:p>
        </w:tc>
      </w:tr>
      <w:tr w:rsidR="0068640B" w:rsidRPr="00B16E58">
        <w:tc>
          <w:tcPr>
            <w:tcW w:w="2694" w:type="dxa"/>
          </w:tcPr>
          <w:p w:rsidR="0068640B" w:rsidRPr="00B16E58" w:rsidRDefault="0068640B" w:rsidP="00845A61">
            <w:pPr>
              <w:jc w:val="both"/>
              <w:rPr>
                <w:rFonts w:ascii="Arial" w:hAnsi="Arial" w:cs="Arial"/>
              </w:rPr>
            </w:pPr>
            <w:r w:rsidRPr="00B16E58">
              <w:rPr>
                <w:rFonts w:ascii="Arial" w:hAnsi="Arial" w:cs="Arial"/>
              </w:rPr>
              <w:t>Indian</w:t>
            </w:r>
          </w:p>
        </w:tc>
        <w:tc>
          <w:tcPr>
            <w:tcW w:w="2268" w:type="dxa"/>
          </w:tcPr>
          <w:p w:rsidR="0068640B" w:rsidRPr="00B16E58" w:rsidRDefault="0068640B" w:rsidP="00845A61">
            <w:pPr>
              <w:jc w:val="both"/>
              <w:rPr>
                <w:rFonts w:ascii="Arial" w:hAnsi="Arial" w:cs="Arial"/>
              </w:rPr>
            </w:pPr>
            <w:r w:rsidRPr="00B16E58">
              <w:rPr>
                <w:rFonts w:ascii="Arial" w:hAnsi="Arial" w:cs="Arial"/>
              </w:rPr>
              <w:t>23</w:t>
            </w:r>
          </w:p>
        </w:tc>
        <w:tc>
          <w:tcPr>
            <w:tcW w:w="2126" w:type="dxa"/>
          </w:tcPr>
          <w:p w:rsidR="0068640B" w:rsidRPr="00B16E58" w:rsidRDefault="0068640B" w:rsidP="00845A61">
            <w:pPr>
              <w:jc w:val="both"/>
              <w:rPr>
                <w:rFonts w:ascii="Arial" w:hAnsi="Arial" w:cs="Arial"/>
              </w:rPr>
            </w:pPr>
            <w:r w:rsidRPr="00B16E58">
              <w:rPr>
                <w:rFonts w:ascii="Arial" w:hAnsi="Arial" w:cs="Arial"/>
              </w:rPr>
              <w:t>7</w:t>
            </w:r>
          </w:p>
        </w:tc>
      </w:tr>
      <w:tr w:rsidR="0068640B" w:rsidRPr="00B16E58">
        <w:tc>
          <w:tcPr>
            <w:tcW w:w="2694" w:type="dxa"/>
          </w:tcPr>
          <w:p w:rsidR="0068640B" w:rsidRPr="00B16E58" w:rsidRDefault="0068640B" w:rsidP="00845A61">
            <w:pPr>
              <w:jc w:val="both"/>
              <w:rPr>
                <w:rFonts w:ascii="Arial" w:hAnsi="Arial" w:cs="Arial"/>
              </w:rPr>
            </w:pPr>
            <w:r w:rsidRPr="00B16E58">
              <w:rPr>
                <w:rFonts w:ascii="Arial" w:hAnsi="Arial" w:cs="Arial"/>
              </w:rPr>
              <w:t>White</w:t>
            </w:r>
          </w:p>
        </w:tc>
        <w:tc>
          <w:tcPr>
            <w:tcW w:w="2268" w:type="dxa"/>
          </w:tcPr>
          <w:p w:rsidR="0068640B" w:rsidRPr="00B16E58" w:rsidRDefault="0068640B" w:rsidP="00845A61">
            <w:pPr>
              <w:jc w:val="both"/>
              <w:rPr>
                <w:rFonts w:ascii="Arial" w:hAnsi="Arial" w:cs="Arial"/>
              </w:rPr>
            </w:pPr>
            <w:r w:rsidRPr="00B16E58">
              <w:rPr>
                <w:rFonts w:ascii="Arial" w:hAnsi="Arial" w:cs="Arial"/>
              </w:rPr>
              <w:t>1693</w:t>
            </w:r>
          </w:p>
        </w:tc>
        <w:tc>
          <w:tcPr>
            <w:tcW w:w="2126" w:type="dxa"/>
          </w:tcPr>
          <w:p w:rsidR="0068640B" w:rsidRPr="00B16E58" w:rsidRDefault="0068640B" w:rsidP="00845A61">
            <w:pPr>
              <w:jc w:val="both"/>
              <w:rPr>
                <w:rFonts w:ascii="Arial" w:hAnsi="Arial" w:cs="Arial"/>
              </w:rPr>
            </w:pPr>
            <w:r w:rsidRPr="00B16E58">
              <w:rPr>
                <w:rFonts w:ascii="Arial" w:hAnsi="Arial" w:cs="Arial"/>
              </w:rPr>
              <w:t>1970</w:t>
            </w:r>
          </w:p>
        </w:tc>
      </w:tr>
      <w:tr w:rsidR="0068640B" w:rsidRPr="00B16E58">
        <w:tc>
          <w:tcPr>
            <w:tcW w:w="2694" w:type="dxa"/>
          </w:tcPr>
          <w:p w:rsidR="0068640B" w:rsidRPr="00B16E58" w:rsidRDefault="0068640B" w:rsidP="00845A61">
            <w:pPr>
              <w:jc w:val="both"/>
              <w:rPr>
                <w:rFonts w:ascii="Arial" w:hAnsi="Arial" w:cs="Arial"/>
              </w:rPr>
            </w:pPr>
            <w:r w:rsidRPr="00B16E58">
              <w:rPr>
                <w:rFonts w:ascii="Arial" w:hAnsi="Arial" w:cs="Arial"/>
              </w:rPr>
              <w:t>Total Population</w:t>
            </w:r>
          </w:p>
        </w:tc>
        <w:tc>
          <w:tcPr>
            <w:tcW w:w="2268" w:type="dxa"/>
          </w:tcPr>
          <w:p w:rsidR="0068640B" w:rsidRPr="00B16E58" w:rsidRDefault="0068640B" w:rsidP="00845A61">
            <w:pPr>
              <w:jc w:val="both"/>
              <w:rPr>
                <w:rFonts w:ascii="Arial" w:hAnsi="Arial" w:cs="Arial"/>
              </w:rPr>
            </w:pPr>
            <w:r w:rsidRPr="00B16E58">
              <w:rPr>
                <w:rFonts w:ascii="Arial" w:hAnsi="Arial" w:cs="Arial"/>
              </w:rPr>
              <w:t>16376</w:t>
            </w:r>
          </w:p>
        </w:tc>
        <w:tc>
          <w:tcPr>
            <w:tcW w:w="2126" w:type="dxa"/>
          </w:tcPr>
          <w:p w:rsidR="0068640B" w:rsidRPr="00B16E58" w:rsidRDefault="0068640B" w:rsidP="00845A61">
            <w:pPr>
              <w:jc w:val="both"/>
              <w:rPr>
                <w:rFonts w:ascii="Arial" w:hAnsi="Arial" w:cs="Arial"/>
              </w:rPr>
            </w:pPr>
            <w:r w:rsidRPr="00B16E58">
              <w:rPr>
                <w:rFonts w:ascii="Arial" w:hAnsi="Arial" w:cs="Arial"/>
              </w:rPr>
              <w:t>19712</w:t>
            </w:r>
          </w:p>
        </w:tc>
      </w:tr>
    </w:tbl>
    <w:p w:rsidR="0068640B" w:rsidRPr="00B16E58" w:rsidRDefault="0068640B" w:rsidP="00845A61">
      <w:pPr>
        <w:rPr>
          <w:rFonts w:ascii="Arial" w:hAnsi="Arial" w:cs="Arial"/>
        </w:rPr>
      </w:pPr>
    </w:p>
    <w:p w:rsidR="0068640B" w:rsidRPr="00B16E58" w:rsidRDefault="0068640B" w:rsidP="00B16E58">
      <w:pPr>
        <w:ind w:left="1800"/>
        <w:rPr>
          <w:rFonts w:ascii="Arial" w:hAnsi="Arial" w:cs="Arial"/>
        </w:rPr>
      </w:pPr>
      <w:r w:rsidRPr="00B16E58">
        <w:rPr>
          <w:rFonts w:ascii="Arial" w:hAnsi="Arial" w:cs="Arial"/>
        </w:rPr>
        <w:t>Source: Census 2001 &amp; 1996</w:t>
      </w:r>
    </w:p>
    <w:p w:rsidR="0068640B" w:rsidRDefault="0068640B" w:rsidP="00CE60E0">
      <w:pPr>
        <w:spacing w:line="360" w:lineRule="auto"/>
        <w:jc w:val="both"/>
        <w:rPr>
          <w:rFonts w:ascii="Arial" w:hAnsi="Arial" w:cs="Arial"/>
          <w:lang w:val="en-ZA"/>
        </w:rPr>
      </w:pPr>
      <w:r>
        <w:rPr>
          <w:rFonts w:ascii="Arial" w:hAnsi="Arial" w:cs="Arial"/>
          <w:lang w:val="en-ZA"/>
        </w:rPr>
        <w:t xml:space="preserve"> </w:t>
      </w:r>
    </w:p>
    <w:p w:rsidR="0068640B" w:rsidRDefault="0068640B" w:rsidP="00CE60E0">
      <w:pPr>
        <w:spacing w:line="360" w:lineRule="auto"/>
        <w:jc w:val="both"/>
        <w:rPr>
          <w:rFonts w:ascii="Arial" w:hAnsi="Arial" w:cs="Arial"/>
          <w:lang w:val="en-ZA"/>
        </w:rPr>
      </w:pPr>
      <w:r>
        <w:rPr>
          <w:rFonts w:ascii="Arial" w:hAnsi="Arial" w:cs="Arial"/>
          <w:lang w:val="en-ZA"/>
        </w:rPr>
        <w:t>The decrease of the population has far reaching implication for the municipality in terms of the municipality’s service delivery demands as well as the grading of the municipality and therefore resources (grants and subsidies) made available to them.</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The following graph gives an indication of the size of the households in Ubuntu.</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Pr="00B16E58" w:rsidRDefault="0068640B" w:rsidP="00845A61">
      <w:pPr>
        <w:rPr>
          <w:rFonts w:ascii="Arial" w:hAnsi="Arial" w:cs="Arial"/>
          <w:b/>
          <w:bCs/>
        </w:rPr>
      </w:pPr>
      <w:r w:rsidRPr="00B16E58">
        <w:rPr>
          <w:rFonts w:ascii="Arial" w:hAnsi="Arial" w:cs="Arial"/>
          <w:b/>
          <w:bCs/>
        </w:rPr>
        <w:t>Household Size</w:t>
      </w:r>
    </w:p>
    <w:p w:rsidR="0068640B" w:rsidRPr="00B16E58" w:rsidRDefault="0068640B" w:rsidP="00B16E58">
      <w:pPr>
        <w:ind w:left="1800"/>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tblGrid>
      <w:tr w:rsidR="0068640B" w:rsidRPr="00B16E58">
        <w:trPr>
          <w:cantSplit/>
        </w:trPr>
        <w:tc>
          <w:tcPr>
            <w:tcW w:w="2977" w:type="dxa"/>
          </w:tcPr>
          <w:p w:rsidR="0068640B" w:rsidRPr="00B16E58" w:rsidRDefault="0068640B" w:rsidP="003E3B1F">
            <w:pPr>
              <w:jc w:val="center"/>
              <w:rPr>
                <w:rFonts w:ascii="Arial" w:hAnsi="Arial" w:cs="Arial"/>
                <w:b/>
                <w:bCs/>
              </w:rPr>
            </w:pPr>
            <w:r w:rsidRPr="00B16E58">
              <w:rPr>
                <w:rFonts w:ascii="Arial" w:hAnsi="Arial" w:cs="Arial"/>
                <w:b/>
                <w:bCs/>
              </w:rPr>
              <w:t>Households</w:t>
            </w:r>
          </w:p>
        </w:tc>
        <w:tc>
          <w:tcPr>
            <w:tcW w:w="3119" w:type="dxa"/>
          </w:tcPr>
          <w:p w:rsidR="0068640B" w:rsidRPr="00B16E58" w:rsidRDefault="0068640B" w:rsidP="003E3B1F">
            <w:pPr>
              <w:jc w:val="center"/>
              <w:rPr>
                <w:rFonts w:ascii="Arial" w:hAnsi="Arial" w:cs="Arial"/>
                <w:b/>
                <w:bCs/>
              </w:rPr>
            </w:pPr>
            <w:r w:rsidRPr="00B16E58">
              <w:rPr>
                <w:rFonts w:ascii="Arial" w:hAnsi="Arial" w:cs="Arial"/>
                <w:b/>
                <w:bCs/>
              </w:rPr>
              <w:t>2001</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1</w:t>
            </w:r>
          </w:p>
        </w:tc>
        <w:tc>
          <w:tcPr>
            <w:tcW w:w="3119" w:type="dxa"/>
          </w:tcPr>
          <w:p w:rsidR="0068640B" w:rsidRPr="00B16E58" w:rsidRDefault="0068640B" w:rsidP="003E3B1F">
            <w:pPr>
              <w:jc w:val="center"/>
              <w:rPr>
                <w:rFonts w:ascii="Arial" w:hAnsi="Arial" w:cs="Arial"/>
              </w:rPr>
            </w:pPr>
            <w:r w:rsidRPr="00B16E58">
              <w:rPr>
                <w:rFonts w:ascii="Arial" w:hAnsi="Arial" w:cs="Arial"/>
              </w:rPr>
              <w:t>556</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2</w:t>
            </w:r>
          </w:p>
        </w:tc>
        <w:tc>
          <w:tcPr>
            <w:tcW w:w="3119" w:type="dxa"/>
          </w:tcPr>
          <w:p w:rsidR="0068640B" w:rsidRPr="00B16E58" w:rsidRDefault="0068640B" w:rsidP="003E3B1F">
            <w:pPr>
              <w:jc w:val="center"/>
              <w:rPr>
                <w:rFonts w:ascii="Arial" w:hAnsi="Arial" w:cs="Arial"/>
              </w:rPr>
            </w:pPr>
            <w:r w:rsidRPr="00B16E58">
              <w:rPr>
                <w:rFonts w:ascii="Arial" w:hAnsi="Arial" w:cs="Arial"/>
              </w:rPr>
              <w:t>848</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3</w:t>
            </w:r>
          </w:p>
        </w:tc>
        <w:tc>
          <w:tcPr>
            <w:tcW w:w="3119" w:type="dxa"/>
          </w:tcPr>
          <w:p w:rsidR="0068640B" w:rsidRPr="00B16E58" w:rsidRDefault="0068640B" w:rsidP="003E3B1F">
            <w:pPr>
              <w:jc w:val="center"/>
              <w:rPr>
                <w:rFonts w:ascii="Arial" w:hAnsi="Arial" w:cs="Arial"/>
              </w:rPr>
            </w:pPr>
            <w:r w:rsidRPr="00B16E58">
              <w:rPr>
                <w:rFonts w:ascii="Arial" w:hAnsi="Arial" w:cs="Arial"/>
              </w:rPr>
              <w:t>809</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4</w:t>
            </w:r>
          </w:p>
        </w:tc>
        <w:tc>
          <w:tcPr>
            <w:tcW w:w="3119" w:type="dxa"/>
          </w:tcPr>
          <w:p w:rsidR="0068640B" w:rsidRPr="00B16E58" w:rsidRDefault="0068640B" w:rsidP="003E3B1F">
            <w:pPr>
              <w:jc w:val="center"/>
              <w:rPr>
                <w:rFonts w:ascii="Arial" w:hAnsi="Arial" w:cs="Arial"/>
              </w:rPr>
            </w:pPr>
            <w:r w:rsidRPr="00B16E58">
              <w:rPr>
                <w:rFonts w:ascii="Arial" w:hAnsi="Arial" w:cs="Arial"/>
              </w:rPr>
              <w:t>766</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5</w:t>
            </w:r>
          </w:p>
        </w:tc>
        <w:tc>
          <w:tcPr>
            <w:tcW w:w="3119" w:type="dxa"/>
          </w:tcPr>
          <w:p w:rsidR="0068640B" w:rsidRPr="00B16E58" w:rsidRDefault="0068640B" w:rsidP="003E3B1F">
            <w:pPr>
              <w:jc w:val="center"/>
              <w:rPr>
                <w:rFonts w:ascii="Arial" w:hAnsi="Arial" w:cs="Arial"/>
              </w:rPr>
            </w:pPr>
            <w:r w:rsidRPr="00B16E58">
              <w:rPr>
                <w:rFonts w:ascii="Arial" w:hAnsi="Arial" w:cs="Arial"/>
              </w:rPr>
              <w:t>423</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6</w:t>
            </w:r>
          </w:p>
        </w:tc>
        <w:tc>
          <w:tcPr>
            <w:tcW w:w="3119" w:type="dxa"/>
          </w:tcPr>
          <w:p w:rsidR="0068640B" w:rsidRPr="00B16E58" w:rsidRDefault="0068640B" w:rsidP="003E3B1F">
            <w:pPr>
              <w:jc w:val="center"/>
              <w:rPr>
                <w:rFonts w:ascii="Arial" w:hAnsi="Arial" w:cs="Arial"/>
              </w:rPr>
            </w:pPr>
            <w:r w:rsidRPr="00B16E58">
              <w:rPr>
                <w:rFonts w:ascii="Arial" w:hAnsi="Arial" w:cs="Arial"/>
              </w:rPr>
              <w:t>263</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7</w:t>
            </w:r>
          </w:p>
        </w:tc>
        <w:tc>
          <w:tcPr>
            <w:tcW w:w="3119" w:type="dxa"/>
          </w:tcPr>
          <w:p w:rsidR="0068640B" w:rsidRPr="00B16E58" w:rsidRDefault="0068640B" w:rsidP="003E3B1F">
            <w:pPr>
              <w:jc w:val="center"/>
              <w:rPr>
                <w:rFonts w:ascii="Arial" w:hAnsi="Arial" w:cs="Arial"/>
              </w:rPr>
            </w:pPr>
            <w:r w:rsidRPr="00B16E58">
              <w:rPr>
                <w:rFonts w:ascii="Arial" w:hAnsi="Arial" w:cs="Arial"/>
              </w:rPr>
              <w:t>192</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8</w:t>
            </w:r>
          </w:p>
        </w:tc>
        <w:tc>
          <w:tcPr>
            <w:tcW w:w="3119" w:type="dxa"/>
          </w:tcPr>
          <w:p w:rsidR="0068640B" w:rsidRPr="00B16E58" w:rsidRDefault="0068640B" w:rsidP="003E3B1F">
            <w:pPr>
              <w:jc w:val="center"/>
              <w:rPr>
                <w:rFonts w:ascii="Arial" w:hAnsi="Arial" w:cs="Arial"/>
              </w:rPr>
            </w:pPr>
            <w:r w:rsidRPr="00B16E58">
              <w:rPr>
                <w:rFonts w:ascii="Arial" w:hAnsi="Arial" w:cs="Arial"/>
              </w:rPr>
              <w:t>119</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9</w:t>
            </w:r>
          </w:p>
        </w:tc>
        <w:tc>
          <w:tcPr>
            <w:tcW w:w="3119" w:type="dxa"/>
          </w:tcPr>
          <w:p w:rsidR="0068640B" w:rsidRPr="00B16E58" w:rsidRDefault="0068640B" w:rsidP="003E3B1F">
            <w:pPr>
              <w:jc w:val="center"/>
              <w:rPr>
                <w:rFonts w:ascii="Arial" w:hAnsi="Arial" w:cs="Arial"/>
              </w:rPr>
            </w:pPr>
            <w:r w:rsidRPr="00B16E58">
              <w:rPr>
                <w:rFonts w:ascii="Arial" w:hAnsi="Arial" w:cs="Arial"/>
              </w:rPr>
              <w:t>60</w:t>
            </w:r>
          </w:p>
        </w:tc>
      </w:tr>
      <w:tr w:rsidR="0068640B" w:rsidRPr="00B16E58">
        <w:tc>
          <w:tcPr>
            <w:tcW w:w="2977" w:type="dxa"/>
          </w:tcPr>
          <w:p w:rsidR="0068640B" w:rsidRPr="00B16E58" w:rsidRDefault="0068640B" w:rsidP="003E3B1F">
            <w:pPr>
              <w:rPr>
                <w:rFonts w:ascii="Arial" w:hAnsi="Arial" w:cs="Arial"/>
              </w:rPr>
            </w:pPr>
            <w:r w:rsidRPr="00B16E58">
              <w:rPr>
                <w:rFonts w:ascii="Arial" w:hAnsi="Arial" w:cs="Arial"/>
              </w:rPr>
              <w:t>10 and Over</w:t>
            </w:r>
          </w:p>
        </w:tc>
        <w:tc>
          <w:tcPr>
            <w:tcW w:w="3119" w:type="dxa"/>
          </w:tcPr>
          <w:p w:rsidR="0068640B" w:rsidRPr="00B16E58" w:rsidRDefault="0068640B" w:rsidP="003E3B1F">
            <w:pPr>
              <w:jc w:val="center"/>
              <w:rPr>
                <w:rFonts w:ascii="Arial" w:hAnsi="Arial" w:cs="Arial"/>
              </w:rPr>
            </w:pPr>
            <w:r w:rsidRPr="00B16E58">
              <w:rPr>
                <w:rFonts w:ascii="Arial" w:hAnsi="Arial" w:cs="Arial"/>
              </w:rPr>
              <w:t>127</w:t>
            </w:r>
          </w:p>
        </w:tc>
      </w:tr>
    </w:tbl>
    <w:p w:rsidR="0068640B" w:rsidRDefault="0068640B" w:rsidP="005E1100"/>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Age distribution plays an important role in the planning of services to be rendered to communities. The demand for certain services, e.g. medical and social services, will be higher in a community with a proportionately higher percentage of older people in comparison to other age groups.  The graph below gives an indication of the age distribution of the population of Ubuntu.</w:t>
      </w:r>
    </w:p>
    <w:p w:rsidR="0068640B" w:rsidRDefault="0068640B" w:rsidP="005E1100">
      <w:pPr>
        <w:rPr>
          <w:rFonts w:ascii="Arial" w:hAnsi="Arial" w:cs="Arial"/>
        </w:rPr>
      </w:pPr>
    </w:p>
    <w:p w:rsidR="0068640B" w:rsidRDefault="0068640B" w:rsidP="00B31F72">
      <w:pPr>
        <w:ind w:left="1800"/>
        <w:rPr>
          <w:rFonts w:ascii="Arial" w:hAnsi="Arial" w:cs="Arial"/>
        </w:rPr>
      </w:pPr>
    </w:p>
    <w:p w:rsidR="0068640B" w:rsidRPr="00B31F72" w:rsidRDefault="0068640B" w:rsidP="00B31F72">
      <w:pPr>
        <w:ind w:left="1800"/>
        <w:rPr>
          <w:rFonts w:ascii="Arial" w:hAnsi="Arial" w:cs="Arial"/>
        </w:rPr>
      </w:pPr>
    </w:p>
    <w:tbl>
      <w:tblPr>
        <w:tblW w:w="73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984"/>
        <w:gridCol w:w="2126"/>
      </w:tblGrid>
      <w:tr w:rsidR="0068640B" w:rsidRPr="00B31F72">
        <w:tc>
          <w:tcPr>
            <w:tcW w:w="3261" w:type="dxa"/>
          </w:tcPr>
          <w:p w:rsidR="0068640B" w:rsidRPr="00B31F72" w:rsidRDefault="0068640B" w:rsidP="00845A61">
            <w:pPr>
              <w:rPr>
                <w:rFonts w:ascii="Arial" w:hAnsi="Arial" w:cs="Arial"/>
                <w:b/>
                <w:bCs/>
              </w:rPr>
            </w:pPr>
            <w:r w:rsidRPr="00B31F72">
              <w:rPr>
                <w:rFonts w:ascii="Arial" w:hAnsi="Arial" w:cs="Arial"/>
                <w:b/>
                <w:bCs/>
              </w:rPr>
              <w:t xml:space="preserve">Persons </w:t>
            </w:r>
          </w:p>
        </w:tc>
        <w:tc>
          <w:tcPr>
            <w:tcW w:w="1984" w:type="dxa"/>
          </w:tcPr>
          <w:p w:rsidR="0068640B" w:rsidRPr="00B31F72" w:rsidRDefault="0068640B" w:rsidP="00845A61">
            <w:pPr>
              <w:rPr>
                <w:rFonts w:ascii="Arial" w:hAnsi="Arial" w:cs="Arial"/>
                <w:b/>
                <w:bCs/>
              </w:rPr>
            </w:pPr>
            <w:r w:rsidRPr="00B31F72">
              <w:rPr>
                <w:rFonts w:ascii="Arial" w:hAnsi="Arial" w:cs="Arial"/>
                <w:b/>
                <w:bCs/>
              </w:rPr>
              <w:t>2001</w:t>
            </w:r>
          </w:p>
        </w:tc>
        <w:tc>
          <w:tcPr>
            <w:tcW w:w="2126" w:type="dxa"/>
          </w:tcPr>
          <w:p w:rsidR="0068640B" w:rsidRPr="00B31F72" w:rsidRDefault="0068640B" w:rsidP="00845A61">
            <w:pPr>
              <w:rPr>
                <w:rFonts w:ascii="Arial" w:hAnsi="Arial" w:cs="Arial"/>
                <w:b/>
                <w:bCs/>
              </w:rPr>
            </w:pPr>
            <w:r w:rsidRPr="00B31F72">
              <w:rPr>
                <w:rFonts w:ascii="Arial" w:hAnsi="Arial" w:cs="Arial"/>
                <w:b/>
                <w:bCs/>
              </w:rPr>
              <w:t>1996</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 xml:space="preserve">Males – 0 </w:t>
            </w:r>
            <w:r>
              <w:rPr>
                <w:rFonts w:ascii="Arial" w:hAnsi="Arial" w:cs="Arial"/>
              </w:rPr>
              <w:t>–</w:t>
            </w:r>
            <w:r w:rsidRPr="00B31F72">
              <w:rPr>
                <w:rFonts w:ascii="Arial" w:hAnsi="Arial" w:cs="Arial"/>
              </w:rPr>
              <w:t xml:space="preserve"> 4</w:t>
            </w:r>
          </w:p>
        </w:tc>
        <w:tc>
          <w:tcPr>
            <w:tcW w:w="1984" w:type="dxa"/>
          </w:tcPr>
          <w:p w:rsidR="0068640B" w:rsidRPr="00B31F72" w:rsidRDefault="0068640B" w:rsidP="00845A61">
            <w:pPr>
              <w:rPr>
                <w:rFonts w:ascii="Arial" w:hAnsi="Arial" w:cs="Arial"/>
              </w:rPr>
            </w:pPr>
            <w:r w:rsidRPr="00B31F72">
              <w:rPr>
                <w:rFonts w:ascii="Arial" w:hAnsi="Arial" w:cs="Arial"/>
              </w:rPr>
              <w:t>914</w:t>
            </w:r>
          </w:p>
        </w:tc>
        <w:tc>
          <w:tcPr>
            <w:tcW w:w="2126" w:type="dxa"/>
          </w:tcPr>
          <w:p w:rsidR="0068640B" w:rsidRPr="00B31F72" w:rsidRDefault="0068640B" w:rsidP="00845A61">
            <w:pPr>
              <w:rPr>
                <w:rFonts w:ascii="Arial" w:hAnsi="Arial" w:cs="Arial"/>
              </w:rPr>
            </w:pPr>
            <w:r w:rsidRPr="00B31F72">
              <w:rPr>
                <w:rFonts w:ascii="Arial" w:hAnsi="Arial" w:cs="Arial"/>
              </w:rPr>
              <w:t>1090</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Males – 5 -14</w:t>
            </w:r>
          </w:p>
        </w:tc>
        <w:tc>
          <w:tcPr>
            <w:tcW w:w="1984" w:type="dxa"/>
          </w:tcPr>
          <w:p w:rsidR="0068640B" w:rsidRPr="00B31F72" w:rsidRDefault="0068640B" w:rsidP="00845A61">
            <w:pPr>
              <w:rPr>
                <w:rFonts w:ascii="Arial" w:hAnsi="Arial" w:cs="Arial"/>
              </w:rPr>
            </w:pPr>
            <w:r w:rsidRPr="00B31F72">
              <w:rPr>
                <w:rFonts w:ascii="Arial" w:hAnsi="Arial" w:cs="Arial"/>
              </w:rPr>
              <w:t>1789</w:t>
            </w:r>
          </w:p>
        </w:tc>
        <w:tc>
          <w:tcPr>
            <w:tcW w:w="2126" w:type="dxa"/>
          </w:tcPr>
          <w:p w:rsidR="0068640B" w:rsidRPr="00B31F72" w:rsidRDefault="0068640B" w:rsidP="00845A61">
            <w:pPr>
              <w:rPr>
                <w:rFonts w:ascii="Arial" w:hAnsi="Arial" w:cs="Arial"/>
              </w:rPr>
            </w:pPr>
            <w:r w:rsidRPr="00B31F72">
              <w:rPr>
                <w:rFonts w:ascii="Arial" w:hAnsi="Arial" w:cs="Arial"/>
              </w:rPr>
              <w:t>2437</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Males – 15 -34</w:t>
            </w:r>
          </w:p>
        </w:tc>
        <w:tc>
          <w:tcPr>
            <w:tcW w:w="1984" w:type="dxa"/>
          </w:tcPr>
          <w:p w:rsidR="0068640B" w:rsidRPr="00B31F72" w:rsidRDefault="0068640B" w:rsidP="00845A61">
            <w:pPr>
              <w:rPr>
                <w:rFonts w:ascii="Arial" w:hAnsi="Arial" w:cs="Arial"/>
              </w:rPr>
            </w:pPr>
            <w:r w:rsidRPr="00B31F72">
              <w:rPr>
                <w:rFonts w:ascii="Arial" w:hAnsi="Arial" w:cs="Arial"/>
              </w:rPr>
              <w:t>2708</w:t>
            </w:r>
          </w:p>
        </w:tc>
        <w:tc>
          <w:tcPr>
            <w:tcW w:w="2126" w:type="dxa"/>
          </w:tcPr>
          <w:p w:rsidR="0068640B" w:rsidRPr="00B31F72" w:rsidRDefault="0068640B" w:rsidP="00845A61">
            <w:pPr>
              <w:rPr>
                <w:rFonts w:ascii="Arial" w:hAnsi="Arial" w:cs="Arial"/>
              </w:rPr>
            </w:pPr>
            <w:r w:rsidRPr="00B31F72">
              <w:rPr>
                <w:rFonts w:ascii="Arial" w:hAnsi="Arial" w:cs="Arial"/>
              </w:rPr>
              <w:t>3215</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Males – 35 – 64</w:t>
            </w:r>
          </w:p>
        </w:tc>
        <w:tc>
          <w:tcPr>
            <w:tcW w:w="1984" w:type="dxa"/>
          </w:tcPr>
          <w:p w:rsidR="0068640B" w:rsidRPr="00B31F72" w:rsidRDefault="0068640B" w:rsidP="00845A61">
            <w:pPr>
              <w:rPr>
                <w:rFonts w:ascii="Arial" w:hAnsi="Arial" w:cs="Arial"/>
              </w:rPr>
            </w:pPr>
            <w:r w:rsidRPr="00B31F72">
              <w:rPr>
                <w:rFonts w:ascii="Arial" w:hAnsi="Arial" w:cs="Arial"/>
              </w:rPr>
              <w:t>2126</w:t>
            </w:r>
          </w:p>
        </w:tc>
        <w:tc>
          <w:tcPr>
            <w:tcW w:w="2126" w:type="dxa"/>
          </w:tcPr>
          <w:p w:rsidR="0068640B" w:rsidRPr="00B31F72" w:rsidRDefault="0068640B" w:rsidP="00845A61">
            <w:pPr>
              <w:rPr>
                <w:rFonts w:ascii="Arial" w:hAnsi="Arial" w:cs="Arial"/>
              </w:rPr>
            </w:pPr>
            <w:r w:rsidRPr="00B31F72">
              <w:rPr>
                <w:rFonts w:ascii="Arial" w:hAnsi="Arial" w:cs="Arial"/>
              </w:rPr>
              <w:t>2249</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Males – Over 65</w:t>
            </w:r>
          </w:p>
        </w:tc>
        <w:tc>
          <w:tcPr>
            <w:tcW w:w="1984" w:type="dxa"/>
          </w:tcPr>
          <w:p w:rsidR="0068640B" w:rsidRPr="00B31F72" w:rsidRDefault="0068640B" w:rsidP="00845A61">
            <w:pPr>
              <w:rPr>
                <w:rFonts w:ascii="Arial" w:hAnsi="Arial" w:cs="Arial"/>
              </w:rPr>
            </w:pPr>
            <w:r w:rsidRPr="00B31F72">
              <w:rPr>
                <w:rFonts w:ascii="Arial" w:hAnsi="Arial" w:cs="Arial"/>
              </w:rPr>
              <w:t>379</w:t>
            </w:r>
          </w:p>
        </w:tc>
        <w:tc>
          <w:tcPr>
            <w:tcW w:w="2126" w:type="dxa"/>
          </w:tcPr>
          <w:p w:rsidR="0068640B" w:rsidRPr="00B31F72" w:rsidRDefault="0068640B" w:rsidP="00845A61">
            <w:pPr>
              <w:rPr>
                <w:rFonts w:ascii="Arial" w:hAnsi="Arial" w:cs="Arial"/>
              </w:rPr>
            </w:pPr>
            <w:r w:rsidRPr="00B31F72">
              <w:rPr>
                <w:rFonts w:ascii="Arial" w:hAnsi="Arial" w:cs="Arial"/>
              </w:rPr>
              <w:t>426</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 xml:space="preserve">Females - 0 </w:t>
            </w:r>
            <w:r>
              <w:rPr>
                <w:rFonts w:ascii="Arial" w:hAnsi="Arial" w:cs="Arial"/>
              </w:rPr>
              <w:t>–</w:t>
            </w:r>
            <w:r w:rsidRPr="00B31F72">
              <w:rPr>
                <w:rFonts w:ascii="Arial" w:hAnsi="Arial" w:cs="Arial"/>
              </w:rPr>
              <w:t xml:space="preserve"> 4</w:t>
            </w:r>
          </w:p>
        </w:tc>
        <w:tc>
          <w:tcPr>
            <w:tcW w:w="1984" w:type="dxa"/>
          </w:tcPr>
          <w:p w:rsidR="0068640B" w:rsidRPr="00B31F72" w:rsidRDefault="0068640B" w:rsidP="00845A61">
            <w:pPr>
              <w:rPr>
                <w:rFonts w:ascii="Arial" w:hAnsi="Arial" w:cs="Arial"/>
              </w:rPr>
            </w:pPr>
            <w:r w:rsidRPr="00B31F72">
              <w:rPr>
                <w:rFonts w:ascii="Arial" w:hAnsi="Arial" w:cs="Arial"/>
              </w:rPr>
              <w:t>928</w:t>
            </w:r>
          </w:p>
        </w:tc>
        <w:tc>
          <w:tcPr>
            <w:tcW w:w="2126" w:type="dxa"/>
          </w:tcPr>
          <w:p w:rsidR="0068640B" w:rsidRPr="00B31F72" w:rsidRDefault="0068640B" w:rsidP="00845A61">
            <w:pPr>
              <w:rPr>
                <w:rFonts w:ascii="Arial" w:hAnsi="Arial" w:cs="Arial"/>
              </w:rPr>
            </w:pPr>
            <w:r w:rsidRPr="00B31F72">
              <w:rPr>
                <w:rFonts w:ascii="Arial" w:hAnsi="Arial" w:cs="Arial"/>
              </w:rPr>
              <w:t>1133</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 xml:space="preserve">Females - 5 </w:t>
            </w:r>
            <w:r>
              <w:rPr>
                <w:rFonts w:ascii="Arial" w:hAnsi="Arial" w:cs="Arial"/>
              </w:rPr>
              <w:t>–</w:t>
            </w:r>
            <w:r w:rsidRPr="00B31F72">
              <w:rPr>
                <w:rFonts w:ascii="Arial" w:hAnsi="Arial" w:cs="Arial"/>
              </w:rPr>
              <w:t xml:space="preserve"> 14</w:t>
            </w:r>
          </w:p>
        </w:tc>
        <w:tc>
          <w:tcPr>
            <w:tcW w:w="1984" w:type="dxa"/>
          </w:tcPr>
          <w:p w:rsidR="0068640B" w:rsidRPr="00B31F72" w:rsidRDefault="0068640B" w:rsidP="00845A61">
            <w:pPr>
              <w:rPr>
                <w:rFonts w:ascii="Arial" w:hAnsi="Arial" w:cs="Arial"/>
              </w:rPr>
            </w:pPr>
            <w:r w:rsidRPr="00B31F72">
              <w:rPr>
                <w:rFonts w:ascii="Arial" w:hAnsi="Arial" w:cs="Arial"/>
              </w:rPr>
              <w:t>1812</w:t>
            </w:r>
          </w:p>
        </w:tc>
        <w:tc>
          <w:tcPr>
            <w:tcW w:w="2126" w:type="dxa"/>
          </w:tcPr>
          <w:p w:rsidR="0068640B" w:rsidRPr="00B31F72" w:rsidRDefault="0068640B" w:rsidP="00845A61">
            <w:pPr>
              <w:rPr>
                <w:rFonts w:ascii="Arial" w:hAnsi="Arial" w:cs="Arial"/>
              </w:rPr>
            </w:pPr>
            <w:r w:rsidRPr="00B31F72">
              <w:rPr>
                <w:rFonts w:ascii="Arial" w:hAnsi="Arial" w:cs="Arial"/>
              </w:rPr>
              <w:t>2556</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 xml:space="preserve">Females - 15 </w:t>
            </w:r>
            <w:r>
              <w:rPr>
                <w:rFonts w:ascii="Arial" w:hAnsi="Arial" w:cs="Arial"/>
              </w:rPr>
              <w:t>–</w:t>
            </w:r>
            <w:r w:rsidRPr="00B31F72">
              <w:rPr>
                <w:rFonts w:ascii="Arial" w:hAnsi="Arial" w:cs="Arial"/>
              </w:rPr>
              <w:t xml:space="preserve"> 34</w:t>
            </w:r>
          </w:p>
        </w:tc>
        <w:tc>
          <w:tcPr>
            <w:tcW w:w="1984" w:type="dxa"/>
          </w:tcPr>
          <w:p w:rsidR="0068640B" w:rsidRPr="00B31F72" w:rsidRDefault="0068640B" w:rsidP="00845A61">
            <w:pPr>
              <w:rPr>
                <w:rFonts w:ascii="Arial" w:hAnsi="Arial" w:cs="Arial"/>
              </w:rPr>
            </w:pPr>
            <w:r w:rsidRPr="00B31F72">
              <w:rPr>
                <w:rFonts w:ascii="Arial" w:hAnsi="Arial" w:cs="Arial"/>
              </w:rPr>
              <w:t>2742</w:t>
            </w:r>
          </w:p>
        </w:tc>
        <w:tc>
          <w:tcPr>
            <w:tcW w:w="2126" w:type="dxa"/>
          </w:tcPr>
          <w:p w:rsidR="0068640B" w:rsidRPr="00B31F72" w:rsidRDefault="0068640B" w:rsidP="00845A61">
            <w:pPr>
              <w:rPr>
                <w:rFonts w:ascii="Arial" w:hAnsi="Arial" w:cs="Arial"/>
              </w:rPr>
            </w:pPr>
            <w:r w:rsidRPr="00B31F72">
              <w:rPr>
                <w:rFonts w:ascii="Arial" w:hAnsi="Arial" w:cs="Arial"/>
              </w:rPr>
              <w:t>3268</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Females - 35 – 64</w:t>
            </w:r>
          </w:p>
        </w:tc>
        <w:tc>
          <w:tcPr>
            <w:tcW w:w="1984" w:type="dxa"/>
          </w:tcPr>
          <w:p w:rsidR="0068640B" w:rsidRPr="00B31F72" w:rsidRDefault="0068640B" w:rsidP="00845A61">
            <w:pPr>
              <w:rPr>
                <w:rFonts w:ascii="Arial" w:hAnsi="Arial" w:cs="Arial"/>
              </w:rPr>
            </w:pPr>
            <w:r w:rsidRPr="00B31F72">
              <w:rPr>
                <w:rFonts w:ascii="Arial" w:hAnsi="Arial" w:cs="Arial"/>
              </w:rPr>
              <w:t>2424</w:t>
            </w:r>
          </w:p>
        </w:tc>
        <w:tc>
          <w:tcPr>
            <w:tcW w:w="2126" w:type="dxa"/>
          </w:tcPr>
          <w:p w:rsidR="0068640B" w:rsidRPr="00B31F72" w:rsidRDefault="0068640B" w:rsidP="00845A61">
            <w:pPr>
              <w:rPr>
                <w:rFonts w:ascii="Arial" w:hAnsi="Arial" w:cs="Arial"/>
              </w:rPr>
            </w:pPr>
            <w:r w:rsidRPr="00B31F72">
              <w:rPr>
                <w:rFonts w:ascii="Arial" w:hAnsi="Arial" w:cs="Arial"/>
              </w:rPr>
              <w:t>2570</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Females – Over 65</w:t>
            </w:r>
          </w:p>
        </w:tc>
        <w:tc>
          <w:tcPr>
            <w:tcW w:w="1984" w:type="dxa"/>
          </w:tcPr>
          <w:p w:rsidR="0068640B" w:rsidRPr="00B31F72" w:rsidRDefault="0068640B" w:rsidP="00845A61">
            <w:pPr>
              <w:rPr>
                <w:rFonts w:ascii="Arial" w:hAnsi="Arial" w:cs="Arial"/>
              </w:rPr>
            </w:pPr>
            <w:r w:rsidRPr="00B31F72">
              <w:rPr>
                <w:rFonts w:ascii="Arial" w:hAnsi="Arial" w:cs="Arial"/>
              </w:rPr>
              <w:t>554</w:t>
            </w:r>
          </w:p>
        </w:tc>
        <w:tc>
          <w:tcPr>
            <w:tcW w:w="2126" w:type="dxa"/>
          </w:tcPr>
          <w:p w:rsidR="0068640B" w:rsidRPr="00B31F72" w:rsidRDefault="0068640B" w:rsidP="00845A61">
            <w:pPr>
              <w:rPr>
                <w:rFonts w:ascii="Arial" w:hAnsi="Arial" w:cs="Arial"/>
              </w:rPr>
            </w:pPr>
            <w:r w:rsidRPr="00B31F72">
              <w:rPr>
                <w:rFonts w:ascii="Arial" w:hAnsi="Arial" w:cs="Arial"/>
              </w:rPr>
              <w:t>597</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 xml:space="preserve">Males </w:t>
            </w:r>
            <w:r>
              <w:rPr>
                <w:rFonts w:ascii="Arial" w:hAnsi="Arial" w:cs="Arial"/>
              </w:rPr>
              <w:t>–</w:t>
            </w:r>
            <w:r w:rsidRPr="00B31F72">
              <w:rPr>
                <w:rFonts w:ascii="Arial" w:hAnsi="Arial" w:cs="Arial"/>
              </w:rPr>
              <w:t xml:space="preserve"> Total</w:t>
            </w:r>
          </w:p>
        </w:tc>
        <w:tc>
          <w:tcPr>
            <w:tcW w:w="1984" w:type="dxa"/>
          </w:tcPr>
          <w:p w:rsidR="0068640B" w:rsidRPr="00B31F72" w:rsidRDefault="0068640B" w:rsidP="00845A61">
            <w:pPr>
              <w:rPr>
                <w:rFonts w:ascii="Arial" w:hAnsi="Arial" w:cs="Arial"/>
              </w:rPr>
            </w:pPr>
            <w:r w:rsidRPr="00B31F72">
              <w:rPr>
                <w:rFonts w:ascii="Arial" w:hAnsi="Arial" w:cs="Arial"/>
              </w:rPr>
              <w:t>7916</w:t>
            </w:r>
          </w:p>
        </w:tc>
        <w:tc>
          <w:tcPr>
            <w:tcW w:w="2126" w:type="dxa"/>
          </w:tcPr>
          <w:p w:rsidR="0068640B" w:rsidRPr="00B31F72" w:rsidRDefault="0068640B" w:rsidP="00845A61">
            <w:pPr>
              <w:rPr>
                <w:rFonts w:ascii="Arial" w:hAnsi="Arial" w:cs="Arial"/>
              </w:rPr>
            </w:pPr>
            <w:r w:rsidRPr="00B31F72">
              <w:rPr>
                <w:rFonts w:ascii="Arial" w:hAnsi="Arial" w:cs="Arial"/>
              </w:rPr>
              <w:t>9417</w:t>
            </w:r>
          </w:p>
        </w:tc>
      </w:tr>
      <w:tr w:rsidR="0068640B" w:rsidRPr="00B31F72">
        <w:tc>
          <w:tcPr>
            <w:tcW w:w="3261" w:type="dxa"/>
          </w:tcPr>
          <w:p w:rsidR="0068640B" w:rsidRPr="00B31F72" w:rsidRDefault="0068640B" w:rsidP="00845A61">
            <w:pPr>
              <w:rPr>
                <w:rFonts w:ascii="Arial" w:hAnsi="Arial" w:cs="Arial"/>
              </w:rPr>
            </w:pPr>
            <w:r w:rsidRPr="00B31F72">
              <w:rPr>
                <w:rFonts w:ascii="Arial" w:hAnsi="Arial" w:cs="Arial"/>
              </w:rPr>
              <w:t xml:space="preserve">Female </w:t>
            </w:r>
            <w:r>
              <w:rPr>
                <w:rFonts w:ascii="Arial" w:hAnsi="Arial" w:cs="Arial"/>
              </w:rPr>
              <w:t>–</w:t>
            </w:r>
            <w:r w:rsidRPr="00B31F72">
              <w:rPr>
                <w:rFonts w:ascii="Arial" w:hAnsi="Arial" w:cs="Arial"/>
              </w:rPr>
              <w:t xml:space="preserve"> Total</w:t>
            </w:r>
          </w:p>
        </w:tc>
        <w:tc>
          <w:tcPr>
            <w:tcW w:w="1984" w:type="dxa"/>
          </w:tcPr>
          <w:p w:rsidR="0068640B" w:rsidRPr="00B31F72" w:rsidRDefault="0068640B" w:rsidP="00845A61">
            <w:pPr>
              <w:rPr>
                <w:rFonts w:ascii="Arial" w:hAnsi="Arial" w:cs="Arial"/>
              </w:rPr>
            </w:pPr>
            <w:r w:rsidRPr="00B31F72">
              <w:rPr>
                <w:rFonts w:ascii="Arial" w:hAnsi="Arial" w:cs="Arial"/>
              </w:rPr>
              <w:t>8460</w:t>
            </w:r>
          </w:p>
        </w:tc>
        <w:tc>
          <w:tcPr>
            <w:tcW w:w="2126" w:type="dxa"/>
          </w:tcPr>
          <w:p w:rsidR="0068640B" w:rsidRPr="00B31F72" w:rsidRDefault="0068640B" w:rsidP="00845A61">
            <w:pPr>
              <w:rPr>
                <w:rFonts w:ascii="Arial" w:hAnsi="Arial" w:cs="Arial"/>
              </w:rPr>
            </w:pPr>
            <w:r w:rsidRPr="00B31F72">
              <w:rPr>
                <w:rFonts w:ascii="Arial" w:hAnsi="Arial" w:cs="Arial"/>
              </w:rPr>
              <w:t>10124</w:t>
            </w:r>
          </w:p>
        </w:tc>
      </w:tr>
    </w:tbl>
    <w:p w:rsidR="0068640B" w:rsidRPr="00B31F72" w:rsidRDefault="0068640B" w:rsidP="00B31F72">
      <w:pPr>
        <w:ind w:left="1800" w:hanging="2340"/>
        <w:rPr>
          <w:rFonts w:ascii="Arial" w:hAnsi="Arial" w:cs="Arial"/>
        </w:rPr>
      </w:pPr>
      <w:r w:rsidRPr="00B31F72">
        <w:rPr>
          <w:rFonts w:ascii="Arial" w:hAnsi="Arial" w:cs="Arial"/>
        </w:rPr>
        <w:t xml:space="preserve">                              SOURCE: CENSUS 2001 &amp; 1996</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Pr="00022A1F" w:rsidRDefault="0068640B" w:rsidP="00B23898">
      <w:pPr>
        <w:spacing w:line="360" w:lineRule="auto"/>
        <w:jc w:val="both"/>
        <w:rPr>
          <w:rFonts w:ascii="Arial" w:hAnsi="Arial" w:cs="Arial"/>
        </w:rPr>
      </w:pPr>
      <w:r>
        <w:rPr>
          <w:rFonts w:ascii="Arial" w:hAnsi="Arial" w:cs="Arial"/>
        </w:rPr>
        <w:t xml:space="preserve">Victoria West is the only town that has proper town planning and infrastructure in place. The same applies to Richmond and Loxton. Hutchinson and Merriman were established as part of the railway system and Ubuntu is in the process of taking these villages over from Spoornet in order to provide basic services. Richmond and Loxton do not have land usage plan in place. The compilation of a zoning scheme for the entire Ubuntu is in process. Gravel roads in the area are generally in a poor condition, but tarred roads are in a fair state. Maintenance is needed on all roads. </w:t>
      </w:r>
    </w:p>
    <w:p w:rsidR="0068640B" w:rsidRDefault="0068640B" w:rsidP="00CE60E0">
      <w:pPr>
        <w:spacing w:line="360" w:lineRule="auto"/>
        <w:jc w:val="both"/>
        <w:rPr>
          <w:rFonts w:ascii="Arial" w:hAnsi="Arial" w:cs="Arial"/>
          <w:lang w:val="en-ZA"/>
        </w:rPr>
      </w:pPr>
    </w:p>
    <w:p w:rsidR="0068640B" w:rsidRPr="0014655F" w:rsidRDefault="0068640B" w:rsidP="0014655F">
      <w:pPr>
        <w:rPr>
          <w:b/>
          <w:bCs/>
          <w:u w:val="single"/>
        </w:rPr>
      </w:pPr>
      <w:r w:rsidRPr="0014655F">
        <w:rPr>
          <w:rFonts w:ascii="Arial" w:hAnsi="Arial" w:cs="Arial"/>
          <w:b/>
          <w:bCs/>
          <w:u w:val="single"/>
          <w:lang w:val="en-ZA"/>
        </w:rPr>
        <w:t>2.6</w:t>
      </w:r>
      <w:r w:rsidRPr="00E37ADC">
        <w:rPr>
          <w:rFonts w:ascii="Arial" w:hAnsi="Arial" w:cs="Arial"/>
          <w:b/>
          <w:bCs/>
          <w:u w:val="single"/>
          <w:lang w:val="en-ZA"/>
        </w:rPr>
        <w:t>.2</w:t>
      </w:r>
      <w:r w:rsidRPr="00E37ADC">
        <w:rPr>
          <w:rFonts w:ascii="Arial" w:hAnsi="Arial" w:cs="Arial"/>
          <w:b/>
          <w:bCs/>
          <w:u w:val="single"/>
          <w:lang w:val="en-ZA"/>
        </w:rPr>
        <w:tab/>
      </w:r>
      <w:r w:rsidRPr="00E37ADC">
        <w:rPr>
          <w:rFonts w:ascii="Arial" w:hAnsi="Arial" w:cs="Arial"/>
          <w:b/>
          <w:bCs/>
          <w:u w:val="single"/>
        </w:rPr>
        <w:t>Spatial Analysis</w:t>
      </w:r>
    </w:p>
    <w:p w:rsidR="0068640B" w:rsidRDefault="0068640B" w:rsidP="0014655F">
      <w:pPr>
        <w:ind w:left="1800"/>
      </w:pPr>
    </w:p>
    <w:p w:rsidR="0068640B" w:rsidRPr="00942A32" w:rsidRDefault="0068640B" w:rsidP="00942A32">
      <w:pPr>
        <w:spacing w:line="360" w:lineRule="auto"/>
        <w:jc w:val="both"/>
        <w:rPr>
          <w:rFonts w:ascii="Arial" w:hAnsi="Arial" w:cs="Arial"/>
        </w:rPr>
      </w:pPr>
      <w:r w:rsidRPr="00942A32">
        <w:rPr>
          <w:rFonts w:ascii="Arial" w:hAnsi="Arial" w:cs="Arial"/>
        </w:rPr>
        <w:t>The Ubuntu Municipal region is primarily a rural area in the heart of the Karoo.  The following tendencies occur:</w:t>
      </w:r>
    </w:p>
    <w:p w:rsidR="0068640B" w:rsidRPr="00942A32" w:rsidRDefault="0068640B" w:rsidP="00942A32">
      <w:pPr>
        <w:spacing w:line="360" w:lineRule="auto"/>
        <w:ind w:left="1800"/>
        <w:jc w:val="both"/>
        <w:rPr>
          <w:rFonts w:ascii="Arial" w:hAnsi="Arial" w:cs="Arial"/>
        </w:rPr>
      </w:pPr>
    </w:p>
    <w:p w:rsidR="0068640B" w:rsidRPr="00942A32" w:rsidRDefault="0068640B" w:rsidP="00942A32">
      <w:pPr>
        <w:tabs>
          <w:tab w:val="num" w:pos="3420"/>
        </w:tabs>
        <w:spacing w:line="360" w:lineRule="auto"/>
        <w:jc w:val="both"/>
        <w:rPr>
          <w:rFonts w:ascii="Arial" w:hAnsi="Arial" w:cs="Arial"/>
        </w:rPr>
      </w:pPr>
      <w:r w:rsidRPr="00942A32">
        <w:rPr>
          <w:rFonts w:ascii="Arial" w:hAnsi="Arial" w:cs="Arial"/>
        </w:rPr>
        <w:t>- Victoria West is the main town with proper town planning and infrastructure in place; informal settlements also abound.</w:t>
      </w:r>
    </w:p>
    <w:p w:rsidR="0068640B" w:rsidRPr="00942A32" w:rsidRDefault="0068640B" w:rsidP="00942A32">
      <w:pPr>
        <w:tabs>
          <w:tab w:val="num" w:pos="3420"/>
        </w:tabs>
        <w:spacing w:line="360" w:lineRule="auto"/>
        <w:jc w:val="both"/>
        <w:rPr>
          <w:rFonts w:ascii="Arial" w:hAnsi="Arial" w:cs="Arial"/>
        </w:rPr>
      </w:pPr>
      <w:r w:rsidRPr="00942A32">
        <w:rPr>
          <w:rFonts w:ascii="Arial" w:hAnsi="Arial" w:cs="Arial"/>
        </w:rPr>
        <w:t>-</w:t>
      </w:r>
      <w:r>
        <w:rPr>
          <w:rFonts w:ascii="Arial" w:hAnsi="Arial" w:cs="Arial"/>
        </w:rPr>
        <w:t xml:space="preserve"> </w:t>
      </w:r>
      <w:r w:rsidRPr="00942A32">
        <w:rPr>
          <w:rFonts w:ascii="Arial" w:hAnsi="Arial" w:cs="Arial"/>
        </w:rPr>
        <w:t>Victoria West is surrounded by private farms but also has land that is used for communal farming and a game camp.</w:t>
      </w:r>
    </w:p>
    <w:p w:rsidR="0068640B" w:rsidRPr="00942A32" w:rsidRDefault="0068640B" w:rsidP="00942A32">
      <w:pPr>
        <w:tabs>
          <w:tab w:val="num" w:pos="3420"/>
        </w:tabs>
        <w:spacing w:line="360" w:lineRule="auto"/>
        <w:jc w:val="both"/>
        <w:rPr>
          <w:rFonts w:ascii="Arial" w:hAnsi="Arial" w:cs="Arial"/>
        </w:rPr>
      </w:pPr>
      <w:r w:rsidRPr="00942A32">
        <w:rPr>
          <w:rFonts w:ascii="Arial" w:hAnsi="Arial" w:cs="Arial"/>
        </w:rPr>
        <w:t>-</w:t>
      </w:r>
      <w:r>
        <w:rPr>
          <w:rFonts w:ascii="Arial" w:hAnsi="Arial" w:cs="Arial"/>
        </w:rPr>
        <w:t xml:space="preserve"> </w:t>
      </w:r>
      <w:r w:rsidRPr="00942A32">
        <w:rPr>
          <w:rFonts w:ascii="Arial" w:hAnsi="Arial" w:cs="Arial"/>
        </w:rPr>
        <w:t>Loxton and Richmond also has proper town planning and infrastructure.  This town is surrounded by private farms (major activity: cattle farming) and has land available for farming purposes.</w:t>
      </w:r>
    </w:p>
    <w:p w:rsidR="0068640B" w:rsidRPr="00942A32" w:rsidRDefault="0068640B" w:rsidP="00942A32">
      <w:pPr>
        <w:tabs>
          <w:tab w:val="num" w:pos="3420"/>
        </w:tabs>
        <w:spacing w:line="360" w:lineRule="auto"/>
        <w:jc w:val="both"/>
        <w:rPr>
          <w:rFonts w:ascii="Arial" w:hAnsi="Arial" w:cs="Arial"/>
        </w:rPr>
      </w:pPr>
      <w:r w:rsidRPr="00942A32">
        <w:rPr>
          <w:rFonts w:ascii="Arial" w:hAnsi="Arial" w:cs="Arial"/>
        </w:rPr>
        <w:t>-</w:t>
      </w:r>
      <w:r>
        <w:rPr>
          <w:rFonts w:ascii="Arial" w:hAnsi="Arial" w:cs="Arial"/>
        </w:rPr>
        <w:t xml:space="preserve"> </w:t>
      </w:r>
      <w:r w:rsidRPr="00942A32">
        <w:rPr>
          <w:rFonts w:ascii="Arial" w:hAnsi="Arial" w:cs="Arial"/>
        </w:rPr>
        <w:t>Hutchinson and Merriman were established as part of the railway system and are also surrounded by private farms.</w:t>
      </w:r>
    </w:p>
    <w:p w:rsidR="0068640B" w:rsidRDefault="0068640B" w:rsidP="0014655F">
      <w:pPr>
        <w:ind w:left="1800"/>
      </w:pPr>
    </w:p>
    <w:p w:rsidR="0068640B" w:rsidRPr="00B26DE7" w:rsidRDefault="0068640B" w:rsidP="007B5744">
      <w:pPr>
        <w:pStyle w:val="ListParagraph"/>
        <w:numPr>
          <w:ilvl w:val="0"/>
          <w:numId w:val="67"/>
        </w:numPr>
        <w:spacing w:line="360" w:lineRule="auto"/>
        <w:jc w:val="both"/>
        <w:rPr>
          <w:rFonts w:ascii="Arial" w:hAnsi="Arial" w:cs="Arial"/>
          <w:i/>
          <w:iCs/>
        </w:rPr>
      </w:pPr>
      <w:r w:rsidRPr="00B26DE7">
        <w:rPr>
          <w:rFonts w:ascii="Arial" w:hAnsi="Arial" w:cs="Arial"/>
          <w:i/>
          <w:iCs/>
        </w:rPr>
        <w:t>Land Usage Plans</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In Victoria West its regulations for town planning is in place.  Richmond and Loxton do not have any land usage plans in place.</w:t>
      </w:r>
    </w:p>
    <w:p w:rsidR="0068640B" w:rsidRPr="00B26DE7" w:rsidRDefault="0068640B" w:rsidP="00B26DE7">
      <w:pPr>
        <w:spacing w:line="360" w:lineRule="auto"/>
        <w:jc w:val="both"/>
        <w:rPr>
          <w:rFonts w:ascii="Arial" w:hAnsi="Arial" w:cs="Arial"/>
        </w:rPr>
      </w:pPr>
    </w:p>
    <w:p w:rsidR="0068640B" w:rsidRPr="00B26DE7" w:rsidRDefault="0068640B" w:rsidP="007B5744">
      <w:pPr>
        <w:pStyle w:val="ListParagraph"/>
        <w:numPr>
          <w:ilvl w:val="0"/>
          <w:numId w:val="67"/>
        </w:numPr>
        <w:spacing w:line="360" w:lineRule="auto"/>
        <w:jc w:val="both"/>
        <w:rPr>
          <w:rFonts w:ascii="Arial" w:hAnsi="Arial" w:cs="Arial"/>
          <w:i/>
          <w:iCs/>
        </w:rPr>
      </w:pPr>
      <w:r w:rsidRPr="00B26DE7">
        <w:rPr>
          <w:rFonts w:ascii="Arial" w:hAnsi="Arial" w:cs="Arial"/>
          <w:i/>
          <w:iCs/>
        </w:rPr>
        <w:t>Zoning Schemes</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We are busy compiling a zoning scheme for the entire Municipal area</w:t>
      </w:r>
    </w:p>
    <w:p w:rsidR="0068640B" w:rsidRPr="00B26DE7" w:rsidRDefault="0068640B" w:rsidP="00B26DE7">
      <w:pPr>
        <w:spacing w:line="360" w:lineRule="auto"/>
        <w:ind w:left="1980"/>
        <w:jc w:val="both"/>
        <w:rPr>
          <w:rFonts w:ascii="Arial" w:hAnsi="Arial" w:cs="Arial"/>
        </w:rPr>
      </w:pPr>
    </w:p>
    <w:p w:rsidR="0068640B" w:rsidRPr="00B26DE7" w:rsidRDefault="0068640B" w:rsidP="007B5744">
      <w:pPr>
        <w:pStyle w:val="ListParagraph"/>
        <w:numPr>
          <w:ilvl w:val="0"/>
          <w:numId w:val="67"/>
        </w:numPr>
        <w:spacing w:line="360" w:lineRule="auto"/>
        <w:jc w:val="both"/>
        <w:rPr>
          <w:rFonts w:ascii="Arial" w:hAnsi="Arial" w:cs="Arial"/>
          <w:i/>
          <w:iCs/>
        </w:rPr>
      </w:pPr>
      <w:r w:rsidRPr="00B26DE7">
        <w:rPr>
          <w:rFonts w:ascii="Arial" w:hAnsi="Arial" w:cs="Arial"/>
          <w:i/>
          <w:iCs/>
        </w:rPr>
        <w:t>Roads</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The gravel roads in the area are generally in a poor state.  The tarred roads are in a fair state but are in need of maintenance.</w:t>
      </w:r>
    </w:p>
    <w:p w:rsidR="0068640B" w:rsidRDefault="0068640B" w:rsidP="00B26DE7">
      <w:pPr>
        <w:spacing w:line="360" w:lineRule="auto"/>
        <w:ind w:left="1980"/>
        <w:jc w:val="both"/>
        <w:rPr>
          <w:rFonts w:ascii="Arial" w:hAnsi="Arial" w:cs="Arial"/>
        </w:rPr>
      </w:pPr>
    </w:p>
    <w:p w:rsidR="0068640B" w:rsidRDefault="0068640B" w:rsidP="00B26DE7">
      <w:pPr>
        <w:spacing w:line="360" w:lineRule="auto"/>
        <w:ind w:left="1980"/>
        <w:jc w:val="both"/>
        <w:rPr>
          <w:rFonts w:ascii="Arial" w:hAnsi="Arial" w:cs="Arial"/>
        </w:rPr>
      </w:pPr>
    </w:p>
    <w:p w:rsidR="0068640B" w:rsidRPr="00B26DE7" w:rsidRDefault="0068640B" w:rsidP="00B26DE7">
      <w:pPr>
        <w:spacing w:line="360" w:lineRule="auto"/>
        <w:ind w:left="1980"/>
        <w:jc w:val="both"/>
        <w:rPr>
          <w:rFonts w:ascii="Arial" w:hAnsi="Arial" w:cs="Arial"/>
        </w:rPr>
      </w:pPr>
    </w:p>
    <w:p w:rsidR="0068640B" w:rsidRPr="00B26DE7" w:rsidRDefault="0068640B" w:rsidP="007B5744">
      <w:pPr>
        <w:pStyle w:val="ListParagraph"/>
        <w:numPr>
          <w:ilvl w:val="0"/>
          <w:numId w:val="67"/>
        </w:numPr>
        <w:spacing w:line="360" w:lineRule="auto"/>
        <w:jc w:val="both"/>
        <w:rPr>
          <w:rFonts w:ascii="Arial" w:hAnsi="Arial" w:cs="Arial"/>
          <w:i/>
          <w:iCs/>
        </w:rPr>
      </w:pPr>
      <w:r w:rsidRPr="00B26DE7">
        <w:rPr>
          <w:rFonts w:ascii="Arial" w:hAnsi="Arial" w:cs="Arial"/>
          <w:i/>
          <w:iCs/>
        </w:rPr>
        <w:t>Services</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Information on the current services is needed for planning and upgrading purposes.</w:t>
      </w:r>
    </w:p>
    <w:p w:rsidR="0068640B" w:rsidRPr="00B26DE7" w:rsidRDefault="0068640B" w:rsidP="00B26DE7">
      <w:pPr>
        <w:spacing w:line="360" w:lineRule="auto"/>
        <w:ind w:left="1980"/>
        <w:jc w:val="both"/>
        <w:rPr>
          <w:rFonts w:ascii="Arial" w:hAnsi="Arial" w:cs="Arial"/>
        </w:rPr>
      </w:pPr>
    </w:p>
    <w:p w:rsidR="0068640B" w:rsidRPr="00B26DE7" w:rsidRDefault="0068640B" w:rsidP="007B5744">
      <w:pPr>
        <w:pStyle w:val="ListParagraph"/>
        <w:numPr>
          <w:ilvl w:val="0"/>
          <w:numId w:val="67"/>
        </w:numPr>
        <w:spacing w:line="360" w:lineRule="auto"/>
        <w:jc w:val="both"/>
        <w:rPr>
          <w:rFonts w:ascii="Arial" w:hAnsi="Arial" w:cs="Arial"/>
          <w:i/>
          <w:iCs/>
        </w:rPr>
      </w:pPr>
      <w:r w:rsidRPr="00B26DE7">
        <w:rPr>
          <w:rFonts w:ascii="Arial" w:hAnsi="Arial" w:cs="Arial"/>
          <w:i/>
          <w:iCs/>
        </w:rPr>
        <w:t>Sanitation</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 xml:space="preserve">Most of the houses on formal site have full waterborne systems on the premises or in </w:t>
      </w:r>
      <w:r>
        <w:rPr>
          <w:rFonts w:ascii="Arial" w:hAnsi="Arial" w:cs="Arial"/>
        </w:rPr>
        <w:t>the</w:t>
      </w:r>
      <w:r w:rsidRPr="00B26DE7">
        <w:rPr>
          <w:rFonts w:ascii="Arial" w:hAnsi="Arial" w:cs="Arial"/>
        </w:rPr>
        <w:t xml:space="preserve"> houses. The newly established township along the N12 Victoria West, informal settlements in Richmond and Loxton make use of the bucket system.</w:t>
      </w:r>
    </w:p>
    <w:p w:rsidR="0068640B" w:rsidRPr="00B26DE7" w:rsidRDefault="0068640B" w:rsidP="00B26DE7">
      <w:pPr>
        <w:spacing w:line="360" w:lineRule="auto"/>
        <w:ind w:left="1980"/>
        <w:jc w:val="both"/>
        <w:rPr>
          <w:rFonts w:ascii="Arial" w:hAnsi="Arial" w:cs="Arial"/>
        </w:rPr>
      </w:pPr>
      <w:r w:rsidRPr="00B26DE7">
        <w:rPr>
          <w:rFonts w:ascii="Arial" w:hAnsi="Arial" w:cs="Arial"/>
        </w:rPr>
        <w:t xml:space="preserve"> </w:t>
      </w:r>
    </w:p>
    <w:p w:rsidR="0068640B" w:rsidRPr="00B26DE7" w:rsidRDefault="0068640B" w:rsidP="007B5744">
      <w:pPr>
        <w:pStyle w:val="ListParagraph"/>
        <w:numPr>
          <w:ilvl w:val="0"/>
          <w:numId w:val="67"/>
        </w:numPr>
        <w:spacing w:line="360" w:lineRule="auto"/>
        <w:jc w:val="both"/>
        <w:rPr>
          <w:rFonts w:ascii="Arial" w:hAnsi="Arial" w:cs="Arial"/>
          <w:i/>
          <w:iCs/>
        </w:rPr>
      </w:pPr>
      <w:r w:rsidRPr="00B26DE7">
        <w:rPr>
          <w:rFonts w:ascii="Arial" w:hAnsi="Arial" w:cs="Arial"/>
          <w:i/>
          <w:iCs/>
        </w:rPr>
        <w:t>Drainage</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Richmond, Victoria West and Loxton do experience serious drainage problems.  The problem is partly being addressed in Victoria West.</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i/>
          <w:iCs/>
        </w:rPr>
      </w:pPr>
      <w:r w:rsidRPr="00B26DE7">
        <w:rPr>
          <w:rFonts w:ascii="Arial" w:hAnsi="Arial" w:cs="Arial"/>
          <w:i/>
          <w:iCs/>
        </w:rPr>
        <w:t>Solid Waste</w:t>
      </w:r>
    </w:p>
    <w:p w:rsidR="0068640B" w:rsidRPr="00B26DE7" w:rsidRDefault="0068640B" w:rsidP="00B26DE7">
      <w:pPr>
        <w:spacing w:line="360" w:lineRule="auto"/>
        <w:ind w:left="198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Refuse Removal Services does exist in Victoria West, Richmond and Loxton.  Each of these towns does have a dumping site.  The dumping site in Victoria West must be moved as hazardous to the health of the community.  Oxidation dams are in a good condition.</w:t>
      </w:r>
    </w:p>
    <w:p w:rsidR="0068640B" w:rsidRPr="00B26DE7" w:rsidRDefault="0068640B" w:rsidP="00B26DE7">
      <w:pPr>
        <w:tabs>
          <w:tab w:val="num" w:pos="3420"/>
        </w:tabs>
        <w:spacing w:line="360" w:lineRule="auto"/>
        <w:ind w:left="1800"/>
        <w:jc w:val="both"/>
        <w:rPr>
          <w:rFonts w:ascii="Arial" w:hAnsi="Arial" w:cs="Arial"/>
          <w:b/>
          <w:bCs/>
        </w:rPr>
      </w:pPr>
    </w:p>
    <w:p w:rsidR="0068640B" w:rsidRPr="00B26DE7" w:rsidRDefault="0068640B" w:rsidP="00B26DE7">
      <w:pPr>
        <w:tabs>
          <w:tab w:val="num" w:pos="3420"/>
        </w:tabs>
        <w:spacing w:line="360" w:lineRule="auto"/>
        <w:jc w:val="both"/>
        <w:rPr>
          <w:rFonts w:ascii="Arial" w:hAnsi="Arial" w:cs="Arial"/>
          <w:b/>
          <w:bCs/>
        </w:rPr>
      </w:pPr>
      <w:r w:rsidRPr="00B26DE7">
        <w:rPr>
          <w:rFonts w:ascii="Arial" w:hAnsi="Arial" w:cs="Arial"/>
          <w:b/>
          <w:bCs/>
        </w:rPr>
        <w:t>Challenges</w:t>
      </w:r>
    </w:p>
    <w:p w:rsidR="0068640B" w:rsidRPr="00B26DE7" w:rsidRDefault="0068640B" w:rsidP="00B26DE7">
      <w:pPr>
        <w:tabs>
          <w:tab w:val="num" w:pos="3420"/>
        </w:tabs>
        <w:spacing w:line="360" w:lineRule="auto"/>
        <w:ind w:left="1800"/>
        <w:jc w:val="both"/>
        <w:rPr>
          <w:rFonts w:ascii="Arial" w:hAnsi="Arial" w:cs="Arial"/>
          <w:b/>
          <w:bCs/>
        </w:rPr>
      </w:pPr>
    </w:p>
    <w:p w:rsidR="0068640B" w:rsidRPr="00B26DE7" w:rsidRDefault="0068640B" w:rsidP="00B26DE7">
      <w:pPr>
        <w:tabs>
          <w:tab w:val="num" w:pos="3420"/>
        </w:tabs>
        <w:spacing w:line="360" w:lineRule="auto"/>
        <w:jc w:val="both"/>
        <w:rPr>
          <w:rFonts w:ascii="Arial" w:hAnsi="Arial" w:cs="Arial"/>
        </w:rPr>
      </w:pPr>
      <w:r w:rsidRPr="00B26DE7">
        <w:rPr>
          <w:rFonts w:ascii="Arial" w:hAnsi="Arial" w:cs="Arial"/>
        </w:rPr>
        <w:t>- Vehicles for the removal of refuse.</w:t>
      </w:r>
    </w:p>
    <w:p w:rsidR="0068640B" w:rsidRPr="00B26DE7" w:rsidRDefault="0068640B" w:rsidP="00B26DE7">
      <w:pPr>
        <w:tabs>
          <w:tab w:val="num" w:pos="3420"/>
        </w:tabs>
        <w:spacing w:line="360" w:lineRule="auto"/>
        <w:jc w:val="both"/>
        <w:rPr>
          <w:rFonts w:ascii="Arial" w:hAnsi="Arial" w:cs="Arial"/>
        </w:rPr>
      </w:pPr>
      <w:r w:rsidRPr="00B26DE7">
        <w:rPr>
          <w:rFonts w:ascii="Arial" w:hAnsi="Arial" w:cs="Arial"/>
        </w:rPr>
        <w:t xml:space="preserve">- Upgrading of dumping site in Victoria West. </w:t>
      </w:r>
    </w:p>
    <w:p w:rsidR="0068640B" w:rsidRPr="00B26DE7" w:rsidRDefault="0068640B" w:rsidP="00B26DE7">
      <w:pPr>
        <w:tabs>
          <w:tab w:val="num" w:pos="3420"/>
        </w:tabs>
        <w:spacing w:line="360" w:lineRule="auto"/>
        <w:jc w:val="both"/>
        <w:rPr>
          <w:rFonts w:ascii="Arial" w:hAnsi="Arial" w:cs="Arial"/>
        </w:rPr>
      </w:pPr>
      <w:r w:rsidRPr="00B26DE7">
        <w:rPr>
          <w:rFonts w:ascii="Arial" w:hAnsi="Arial" w:cs="Arial"/>
        </w:rPr>
        <w:t>- Illegal dumping of refuse on public open spaces.</w:t>
      </w:r>
    </w:p>
    <w:p w:rsidR="0068640B" w:rsidRPr="00B26DE7" w:rsidRDefault="0068640B" w:rsidP="00B26DE7">
      <w:pPr>
        <w:tabs>
          <w:tab w:val="num" w:pos="3420"/>
        </w:tabs>
        <w:spacing w:line="360" w:lineRule="auto"/>
        <w:jc w:val="both"/>
        <w:rPr>
          <w:rFonts w:ascii="Arial" w:hAnsi="Arial" w:cs="Arial"/>
        </w:rPr>
      </w:pPr>
      <w:r w:rsidRPr="00B26DE7">
        <w:rPr>
          <w:rFonts w:ascii="Arial" w:hAnsi="Arial" w:cs="Arial"/>
        </w:rPr>
        <w:t>- Dust bins for the households.</w:t>
      </w:r>
    </w:p>
    <w:p w:rsidR="0068640B" w:rsidRPr="00B26DE7" w:rsidRDefault="0068640B" w:rsidP="00B26DE7">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B26DE7">
      <w:pPr>
        <w:rPr>
          <w:rFonts w:ascii="Arial" w:hAnsi="Arial" w:cs="Arial"/>
          <w:lang w:val="en-ZA"/>
        </w:rPr>
      </w:pPr>
    </w:p>
    <w:p w:rsidR="0068640B" w:rsidRDefault="0068640B" w:rsidP="00B26DE7">
      <w:pPr>
        <w:rPr>
          <w:rFonts w:ascii="Arial" w:hAnsi="Arial" w:cs="Arial"/>
          <w:lang w:val="en-ZA"/>
        </w:rPr>
      </w:pPr>
    </w:p>
    <w:p w:rsidR="0068640B" w:rsidRPr="00B26DE7" w:rsidRDefault="0068640B" w:rsidP="00B26DE7">
      <w:pPr>
        <w:rPr>
          <w:b/>
          <w:bCs/>
          <w:u w:val="single"/>
        </w:rPr>
      </w:pPr>
      <w:r w:rsidRPr="00B26DE7">
        <w:rPr>
          <w:rFonts w:ascii="Arial" w:hAnsi="Arial" w:cs="Arial"/>
          <w:b/>
          <w:bCs/>
          <w:u w:val="single"/>
          <w:lang w:val="en-ZA"/>
        </w:rPr>
        <w:t xml:space="preserve">2.6.3 </w:t>
      </w:r>
      <w:r w:rsidRPr="00B26DE7">
        <w:rPr>
          <w:b/>
          <w:bCs/>
          <w:u w:val="single"/>
        </w:rPr>
        <w:t>Environmental Analysis</w:t>
      </w:r>
    </w:p>
    <w:p w:rsidR="0068640B" w:rsidRPr="00B26DE7" w:rsidRDefault="0068640B" w:rsidP="00B26DE7">
      <w:pPr>
        <w:ind w:left="1800"/>
        <w:rPr>
          <w:u w:val="single"/>
        </w:rPr>
      </w:pPr>
    </w:p>
    <w:p w:rsidR="0068640B" w:rsidRDefault="0068640B" w:rsidP="00B26DE7">
      <w:pPr>
        <w:pStyle w:val="BodyTextIndent2"/>
        <w:spacing w:line="360" w:lineRule="auto"/>
        <w:ind w:left="0"/>
        <w:jc w:val="both"/>
      </w:pPr>
      <w:r>
        <w:t xml:space="preserve">The Ubuntu Municipality falls within the ambit of the Karoo, a semi-desert area.  The name “Karoo” finds it origins in the Khoi and means “land of drought”.  No natural surface water is found in the region.  Rainfall is low.  The region is a part of the </w:t>
      </w:r>
    </w:p>
    <w:p w:rsidR="0068640B" w:rsidRDefault="0068640B" w:rsidP="00B26DE7">
      <w:pPr>
        <w:pStyle w:val="BodyTextIndent2"/>
        <w:spacing w:line="360" w:lineRule="auto"/>
        <w:ind w:left="0"/>
        <w:jc w:val="both"/>
      </w:pPr>
      <w:r>
        <w:t>Central lower Nama Karoo division that in turn forms part of the Nama Karoo biome.  Only 0.03% of the total biome is under conservation.</w:t>
      </w:r>
    </w:p>
    <w:p w:rsidR="0068640B" w:rsidRDefault="0068640B" w:rsidP="00B26DE7">
      <w:pPr>
        <w:spacing w:line="360" w:lineRule="auto"/>
        <w:ind w:left="1800"/>
        <w:jc w:val="both"/>
      </w:pPr>
    </w:p>
    <w:p w:rsidR="0068640B" w:rsidRPr="00B26DE7" w:rsidRDefault="0068640B" w:rsidP="00B26DE7">
      <w:pPr>
        <w:spacing w:line="360" w:lineRule="auto"/>
        <w:jc w:val="both"/>
        <w:rPr>
          <w:rFonts w:ascii="Arial" w:hAnsi="Arial" w:cs="Arial"/>
        </w:rPr>
      </w:pPr>
      <w:r w:rsidRPr="00B26DE7">
        <w:rPr>
          <w:rFonts w:ascii="Arial" w:hAnsi="Arial" w:cs="Arial"/>
        </w:rPr>
        <w:t>The vegetation is adapted to the dry region and consists mainly of bushveld (bossieveld).  Grass is very scarce.  Farming adapted to the situation and is centered on small livestock.</w:t>
      </w:r>
    </w:p>
    <w:p w:rsidR="0068640B" w:rsidRPr="00B26DE7" w:rsidRDefault="0068640B" w:rsidP="00B26DE7">
      <w:pPr>
        <w:spacing w:line="360" w:lineRule="auto"/>
        <w:ind w:left="180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As the region is sensitive to development an environmental management plan is essential in order to protect the environment and to manage development.</w:t>
      </w:r>
    </w:p>
    <w:p w:rsidR="0068640B" w:rsidRPr="00B26DE7" w:rsidRDefault="0068640B" w:rsidP="00B26DE7">
      <w:pPr>
        <w:spacing w:line="360" w:lineRule="auto"/>
        <w:ind w:left="1800"/>
        <w:jc w:val="both"/>
        <w:rPr>
          <w:rFonts w:ascii="Arial" w:hAnsi="Arial" w:cs="Arial"/>
        </w:rPr>
      </w:pPr>
    </w:p>
    <w:p w:rsidR="0068640B" w:rsidRPr="00B26DE7" w:rsidRDefault="0068640B" w:rsidP="00B26DE7">
      <w:pPr>
        <w:spacing w:line="360" w:lineRule="auto"/>
        <w:jc w:val="both"/>
        <w:rPr>
          <w:rFonts w:ascii="Arial" w:hAnsi="Arial" w:cs="Arial"/>
        </w:rPr>
      </w:pPr>
      <w:r w:rsidRPr="00B26DE7">
        <w:rPr>
          <w:rFonts w:ascii="Arial" w:hAnsi="Arial" w:cs="Arial"/>
        </w:rPr>
        <w:t>Because of thunder showers erosion is a serious problem.  The effect of erosion can be clearly seen in the veld and at some of the gravel pits.</w:t>
      </w:r>
    </w:p>
    <w:p w:rsidR="0068640B" w:rsidRPr="00B26DE7" w:rsidRDefault="0068640B" w:rsidP="00B26DE7">
      <w:pPr>
        <w:rPr>
          <w:rFonts w:ascii="Arial" w:hAnsi="Arial" w:cs="Arial"/>
        </w:rPr>
      </w:pPr>
    </w:p>
    <w:p w:rsidR="0068640B" w:rsidRPr="00B26DE7" w:rsidRDefault="0068640B" w:rsidP="00CE60E0">
      <w:pPr>
        <w:spacing w:line="360" w:lineRule="auto"/>
        <w:jc w:val="both"/>
        <w:rPr>
          <w:rFonts w:ascii="Arial" w:hAnsi="Arial" w:cs="Arial"/>
          <w:lang w:val="en-ZA"/>
        </w:rPr>
      </w:pPr>
    </w:p>
    <w:p w:rsidR="0068640B" w:rsidRPr="003C09E4" w:rsidRDefault="0068640B" w:rsidP="007B5744">
      <w:pPr>
        <w:pStyle w:val="ListParagraph"/>
        <w:numPr>
          <w:ilvl w:val="2"/>
          <w:numId w:val="80"/>
        </w:numPr>
        <w:rPr>
          <w:rFonts w:ascii="Arial" w:hAnsi="Arial" w:cs="Arial"/>
          <w:b/>
          <w:bCs/>
          <w:u w:val="single"/>
        </w:rPr>
      </w:pPr>
      <w:r w:rsidRPr="003C09E4">
        <w:rPr>
          <w:rFonts w:ascii="Arial" w:hAnsi="Arial" w:cs="Arial"/>
          <w:b/>
          <w:bCs/>
          <w:u w:val="single"/>
        </w:rPr>
        <w:t>Local Government And Institutional</w:t>
      </w:r>
      <w:r>
        <w:rPr>
          <w:rFonts w:ascii="Arial" w:hAnsi="Arial" w:cs="Arial"/>
          <w:b/>
          <w:bCs/>
          <w:u w:val="single"/>
        </w:rPr>
        <w:t xml:space="preserve"> Analysis</w:t>
      </w:r>
    </w:p>
    <w:p w:rsidR="0068640B" w:rsidRDefault="0068640B" w:rsidP="00F0537A">
      <w:pPr>
        <w:ind w:left="1800"/>
      </w:pPr>
    </w:p>
    <w:p w:rsidR="0068640B" w:rsidRPr="003C09E4" w:rsidRDefault="0068640B" w:rsidP="003C09E4">
      <w:pPr>
        <w:spacing w:line="360" w:lineRule="auto"/>
        <w:jc w:val="both"/>
        <w:rPr>
          <w:rFonts w:ascii="Arial" w:hAnsi="Arial" w:cs="Arial"/>
        </w:rPr>
      </w:pPr>
      <w:r w:rsidRPr="003C09E4">
        <w:rPr>
          <w:rFonts w:ascii="Arial" w:hAnsi="Arial" w:cs="Arial"/>
        </w:rPr>
        <w:t>The Ubuntu Municipality, as the Local Government institution, is responsible for the Ubuntu Municipal Region – refer to Figure 1.  The Ubuntu Municipality falls within the jurisdiction of the Pixley Kaseme District Municipality.</w:t>
      </w:r>
    </w:p>
    <w:p w:rsidR="0068640B" w:rsidRPr="003C09E4" w:rsidRDefault="0068640B" w:rsidP="003C09E4">
      <w:pPr>
        <w:spacing w:line="360" w:lineRule="auto"/>
        <w:ind w:left="1800"/>
        <w:jc w:val="both"/>
        <w:rPr>
          <w:rFonts w:ascii="Arial" w:hAnsi="Arial" w:cs="Arial"/>
        </w:rPr>
      </w:pPr>
    </w:p>
    <w:p w:rsidR="0068640B" w:rsidRPr="003C09E4" w:rsidRDefault="0068640B" w:rsidP="003C09E4">
      <w:pPr>
        <w:pStyle w:val="Heading3"/>
        <w:spacing w:line="360" w:lineRule="auto"/>
        <w:jc w:val="both"/>
        <w:rPr>
          <w:rFonts w:ascii="Arial" w:hAnsi="Arial" w:cs="Arial"/>
          <w:color w:val="auto"/>
        </w:rPr>
      </w:pPr>
      <w:r w:rsidRPr="003C09E4">
        <w:rPr>
          <w:rFonts w:ascii="Arial" w:hAnsi="Arial" w:cs="Arial"/>
          <w:b w:val="0"/>
          <w:bCs w:val="0"/>
          <w:color w:val="auto"/>
        </w:rPr>
        <w:t>External Environment</w:t>
      </w:r>
    </w:p>
    <w:p w:rsidR="0068640B" w:rsidRPr="003C09E4" w:rsidRDefault="0068640B" w:rsidP="003C09E4">
      <w:pPr>
        <w:spacing w:line="360" w:lineRule="auto"/>
        <w:ind w:left="1800"/>
        <w:jc w:val="both"/>
        <w:rPr>
          <w:rFonts w:ascii="Arial" w:hAnsi="Arial" w:cs="Arial"/>
        </w:rPr>
      </w:pPr>
    </w:p>
    <w:p w:rsidR="0068640B" w:rsidRPr="003C09E4" w:rsidRDefault="0068640B" w:rsidP="003C09E4">
      <w:pPr>
        <w:spacing w:line="360" w:lineRule="auto"/>
        <w:jc w:val="both"/>
        <w:rPr>
          <w:rFonts w:ascii="Arial" w:hAnsi="Arial" w:cs="Arial"/>
        </w:rPr>
      </w:pPr>
      <w:r w:rsidRPr="003C09E4">
        <w:rPr>
          <w:rFonts w:ascii="Arial" w:hAnsi="Arial" w:cs="Arial"/>
        </w:rPr>
        <w:t xml:space="preserve">The Municipal Council of the Ubuntu Municipality headed by the Municipal Manager is expected to arrange all external matters in conjunction with the Project Management Committee through the Pixley Kaseme District Municipality.  </w:t>
      </w:r>
    </w:p>
    <w:p w:rsidR="0068640B" w:rsidRPr="003C09E4" w:rsidRDefault="0068640B" w:rsidP="003C09E4">
      <w:pPr>
        <w:spacing w:line="360" w:lineRule="auto"/>
        <w:ind w:left="1800"/>
        <w:jc w:val="both"/>
        <w:rPr>
          <w:rFonts w:ascii="Arial" w:hAnsi="Arial" w:cs="Arial"/>
        </w:rPr>
      </w:pPr>
    </w:p>
    <w:p w:rsidR="0068640B" w:rsidRPr="003C09E4" w:rsidRDefault="0068640B" w:rsidP="003C09E4">
      <w:pPr>
        <w:spacing w:line="360" w:lineRule="auto"/>
        <w:jc w:val="both"/>
        <w:rPr>
          <w:rFonts w:ascii="Arial" w:hAnsi="Arial" w:cs="Arial"/>
        </w:rPr>
      </w:pPr>
      <w:r w:rsidRPr="003C09E4">
        <w:rPr>
          <w:rFonts w:ascii="Arial" w:hAnsi="Arial" w:cs="Arial"/>
        </w:rPr>
        <w:t xml:space="preserve">The established Task Teams, especially the Economic Sector Task Team can provide a supportive function to the Council and Municipality.  </w:t>
      </w:r>
    </w:p>
    <w:p w:rsidR="0068640B" w:rsidRPr="003C09E4" w:rsidRDefault="0068640B" w:rsidP="003C09E4">
      <w:pPr>
        <w:spacing w:line="360" w:lineRule="auto"/>
        <w:ind w:left="1800"/>
        <w:jc w:val="both"/>
        <w:rPr>
          <w:rFonts w:ascii="Arial" w:hAnsi="Arial" w:cs="Arial"/>
        </w:rPr>
      </w:pPr>
    </w:p>
    <w:p w:rsidR="0068640B" w:rsidRPr="003C09E4" w:rsidRDefault="0068640B" w:rsidP="003C09E4">
      <w:pPr>
        <w:pStyle w:val="Heading3"/>
        <w:spacing w:line="360" w:lineRule="auto"/>
        <w:jc w:val="both"/>
        <w:rPr>
          <w:rFonts w:ascii="Arial" w:hAnsi="Arial" w:cs="Arial"/>
          <w:color w:val="auto"/>
        </w:rPr>
      </w:pPr>
      <w:r w:rsidRPr="003C09E4">
        <w:rPr>
          <w:rFonts w:ascii="Arial" w:hAnsi="Arial" w:cs="Arial"/>
          <w:b w:val="0"/>
          <w:bCs w:val="0"/>
          <w:color w:val="auto"/>
        </w:rPr>
        <w:t>Internal Environment</w:t>
      </w:r>
    </w:p>
    <w:p w:rsidR="0068640B" w:rsidRPr="003C09E4" w:rsidRDefault="0068640B" w:rsidP="003C09E4">
      <w:pPr>
        <w:spacing w:line="360" w:lineRule="auto"/>
        <w:ind w:left="1800"/>
        <w:jc w:val="both"/>
        <w:rPr>
          <w:rFonts w:ascii="Arial" w:hAnsi="Arial" w:cs="Arial"/>
        </w:rPr>
      </w:pPr>
    </w:p>
    <w:p w:rsidR="0068640B" w:rsidRPr="003C09E4" w:rsidRDefault="0068640B" w:rsidP="003C09E4">
      <w:pPr>
        <w:spacing w:line="360" w:lineRule="auto"/>
        <w:jc w:val="both"/>
        <w:rPr>
          <w:rFonts w:ascii="Arial" w:hAnsi="Arial" w:cs="Arial"/>
        </w:rPr>
      </w:pPr>
      <w:r w:rsidRPr="003C09E4">
        <w:rPr>
          <w:rFonts w:ascii="Arial" w:hAnsi="Arial" w:cs="Arial"/>
        </w:rPr>
        <w:t>The Ubuntu Municipality has appointed a municipal manager which contract ends at the 29 February 2008. The restructuring and integration of all areas and personnel have not been completed yet.  Even though an Interim Integrated Development Plan have been completed and approved, the plan to amalgamate the Municipality have not been concluded yet.</w:t>
      </w:r>
    </w:p>
    <w:p w:rsidR="0068640B" w:rsidRPr="003C09E4" w:rsidRDefault="0068640B" w:rsidP="003C09E4">
      <w:pPr>
        <w:spacing w:line="360" w:lineRule="auto"/>
        <w:jc w:val="both"/>
        <w:rPr>
          <w:rFonts w:ascii="Arial" w:hAnsi="Arial" w:cs="Arial"/>
        </w:rPr>
      </w:pPr>
    </w:p>
    <w:p w:rsidR="0068640B" w:rsidRPr="003C09E4" w:rsidRDefault="0068640B" w:rsidP="003C09E4">
      <w:pPr>
        <w:spacing w:line="360" w:lineRule="auto"/>
        <w:jc w:val="both"/>
        <w:rPr>
          <w:rFonts w:ascii="Arial" w:hAnsi="Arial" w:cs="Arial"/>
        </w:rPr>
      </w:pPr>
      <w:r w:rsidRPr="003C09E4">
        <w:rPr>
          <w:rFonts w:ascii="Arial" w:hAnsi="Arial" w:cs="Arial"/>
        </w:rPr>
        <w:t>The following activities must still be completed:</w:t>
      </w:r>
    </w:p>
    <w:p w:rsidR="0068640B" w:rsidRPr="003C09E4" w:rsidRDefault="0068640B" w:rsidP="003C09E4">
      <w:pPr>
        <w:spacing w:line="360" w:lineRule="auto"/>
        <w:ind w:left="1800"/>
        <w:jc w:val="both"/>
        <w:rPr>
          <w:rFonts w:ascii="Arial" w:hAnsi="Arial" w:cs="Arial"/>
        </w:rPr>
      </w:pPr>
    </w:p>
    <w:p w:rsidR="0068640B" w:rsidRPr="003C09E4" w:rsidRDefault="0068640B" w:rsidP="003C09E4">
      <w:pPr>
        <w:spacing w:line="360" w:lineRule="auto"/>
        <w:jc w:val="both"/>
        <w:rPr>
          <w:rFonts w:ascii="Arial" w:hAnsi="Arial" w:cs="Arial"/>
        </w:rPr>
      </w:pPr>
      <w:r w:rsidRPr="003C09E4">
        <w:rPr>
          <w:rFonts w:ascii="Arial" w:hAnsi="Arial" w:cs="Arial"/>
        </w:rPr>
        <w:t>- Appointment of 1 Section 57 Employee</w:t>
      </w:r>
    </w:p>
    <w:p w:rsidR="0068640B" w:rsidRPr="003C09E4" w:rsidRDefault="0068640B" w:rsidP="003C09E4">
      <w:pPr>
        <w:spacing w:line="360" w:lineRule="auto"/>
        <w:jc w:val="both"/>
        <w:rPr>
          <w:rFonts w:ascii="Arial" w:hAnsi="Arial" w:cs="Arial"/>
        </w:rPr>
      </w:pPr>
      <w:r w:rsidRPr="003C09E4">
        <w:rPr>
          <w:rFonts w:ascii="Arial" w:hAnsi="Arial" w:cs="Arial"/>
        </w:rPr>
        <w:t>- Review of Organizational Structure</w:t>
      </w:r>
    </w:p>
    <w:p w:rsidR="0068640B" w:rsidRPr="003C09E4" w:rsidRDefault="0068640B" w:rsidP="003C09E4">
      <w:pPr>
        <w:spacing w:line="360" w:lineRule="auto"/>
        <w:jc w:val="both"/>
        <w:rPr>
          <w:rFonts w:ascii="Arial" w:hAnsi="Arial" w:cs="Arial"/>
        </w:rPr>
      </w:pPr>
      <w:r w:rsidRPr="003C09E4">
        <w:rPr>
          <w:rFonts w:ascii="Arial" w:hAnsi="Arial" w:cs="Arial"/>
        </w:rPr>
        <w:t>-  Finalization Job descriptions and evaluations</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Evaluation System</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xml:space="preserve">-  Delegation (Must be reviewed) </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Roles and Functions clarification</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Property Evaluation (In process)</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Section 78 investigations (In process)</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Review of Bylaws (In process)</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xml:space="preserve">-  Strategic session for Councilors &amp; Officials </w:t>
      </w:r>
    </w:p>
    <w:p w:rsidR="0068640B" w:rsidRPr="003C09E4" w:rsidRDefault="0068640B" w:rsidP="003C09E4">
      <w:pPr>
        <w:tabs>
          <w:tab w:val="num" w:pos="2160"/>
          <w:tab w:val="num" w:pos="3420"/>
        </w:tabs>
        <w:spacing w:line="360" w:lineRule="auto"/>
        <w:jc w:val="both"/>
        <w:rPr>
          <w:rFonts w:ascii="Arial" w:hAnsi="Arial" w:cs="Arial"/>
        </w:rPr>
      </w:pPr>
      <w:r w:rsidRPr="003C09E4">
        <w:rPr>
          <w:rFonts w:ascii="Arial" w:hAnsi="Arial" w:cs="Arial"/>
        </w:rPr>
        <w:t xml:space="preserve">-  Purchase service delivery vehicle and equipment. </w:t>
      </w:r>
    </w:p>
    <w:p w:rsidR="0068640B" w:rsidRPr="00D224F9" w:rsidRDefault="0068640B" w:rsidP="00D224F9">
      <w:pPr>
        <w:tabs>
          <w:tab w:val="num" w:pos="2160"/>
          <w:tab w:val="num" w:pos="3420"/>
        </w:tabs>
        <w:spacing w:line="360" w:lineRule="auto"/>
        <w:jc w:val="both"/>
        <w:rPr>
          <w:rFonts w:ascii="Arial" w:hAnsi="Arial" w:cs="Arial"/>
        </w:rPr>
      </w:pPr>
      <w:r w:rsidRPr="003C09E4">
        <w:rPr>
          <w:rFonts w:ascii="Arial" w:hAnsi="Arial" w:cs="Arial"/>
        </w:rPr>
        <w:t>-  GAMAP/ GRAP implementation (In process)</w:t>
      </w:r>
      <w:r w:rsidRPr="00D224F9">
        <w:rPr>
          <w:rFonts w:ascii="Arial" w:hAnsi="Arial" w:cs="Arial"/>
        </w:rPr>
        <w:t xml:space="preserve"> </w:t>
      </w:r>
    </w:p>
    <w:p w:rsidR="0068640B" w:rsidRPr="003C09E4" w:rsidRDefault="0068640B" w:rsidP="003C09E4">
      <w:pPr>
        <w:tabs>
          <w:tab w:val="num" w:pos="3420"/>
        </w:tabs>
        <w:spacing w:line="360" w:lineRule="auto"/>
        <w:ind w:left="1800"/>
        <w:jc w:val="both"/>
        <w:rPr>
          <w:rFonts w:ascii="Arial" w:hAnsi="Arial" w:cs="Arial"/>
          <w:b/>
          <w:bCs/>
        </w:rPr>
      </w:pPr>
    </w:p>
    <w:p w:rsidR="0068640B" w:rsidRPr="003C09E4" w:rsidRDefault="0068640B" w:rsidP="003C09E4">
      <w:pPr>
        <w:tabs>
          <w:tab w:val="num" w:pos="3420"/>
        </w:tabs>
        <w:spacing w:line="360" w:lineRule="auto"/>
        <w:jc w:val="both"/>
        <w:rPr>
          <w:rFonts w:ascii="Arial" w:hAnsi="Arial" w:cs="Arial"/>
          <w:b/>
          <w:bCs/>
        </w:rPr>
      </w:pPr>
      <w:r w:rsidRPr="003C09E4">
        <w:rPr>
          <w:rFonts w:ascii="Arial" w:hAnsi="Arial" w:cs="Arial"/>
          <w:b/>
          <w:bCs/>
        </w:rPr>
        <w:t>Challenges</w:t>
      </w:r>
    </w:p>
    <w:p w:rsidR="0068640B" w:rsidRPr="003C09E4" w:rsidRDefault="0068640B" w:rsidP="003C09E4">
      <w:pPr>
        <w:tabs>
          <w:tab w:val="num" w:pos="3420"/>
        </w:tabs>
        <w:spacing w:line="360" w:lineRule="auto"/>
        <w:ind w:left="1800"/>
        <w:jc w:val="both"/>
        <w:rPr>
          <w:rFonts w:ascii="Arial" w:hAnsi="Arial" w:cs="Arial"/>
          <w:b/>
          <w:bCs/>
        </w:rPr>
      </w:pPr>
    </w:p>
    <w:p w:rsidR="0068640B" w:rsidRPr="003C09E4" w:rsidRDefault="0068640B" w:rsidP="003C09E4">
      <w:pPr>
        <w:tabs>
          <w:tab w:val="num" w:pos="3420"/>
        </w:tabs>
        <w:spacing w:line="360" w:lineRule="auto"/>
        <w:jc w:val="both"/>
        <w:rPr>
          <w:rFonts w:ascii="Arial" w:hAnsi="Arial" w:cs="Arial"/>
        </w:rPr>
      </w:pPr>
      <w:r w:rsidRPr="003C09E4">
        <w:rPr>
          <w:rFonts w:ascii="Arial" w:hAnsi="Arial" w:cs="Arial"/>
        </w:rPr>
        <w:t>-  Proper functioning of IDP Representative Forum</w:t>
      </w:r>
    </w:p>
    <w:p w:rsidR="0068640B" w:rsidRPr="003C09E4" w:rsidRDefault="0068640B" w:rsidP="003C09E4">
      <w:pPr>
        <w:tabs>
          <w:tab w:val="num" w:pos="3420"/>
        </w:tabs>
        <w:spacing w:line="360" w:lineRule="auto"/>
        <w:jc w:val="both"/>
        <w:rPr>
          <w:rFonts w:ascii="Arial" w:hAnsi="Arial" w:cs="Arial"/>
        </w:rPr>
      </w:pPr>
      <w:r w:rsidRPr="003C09E4">
        <w:rPr>
          <w:rFonts w:ascii="Arial" w:hAnsi="Arial" w:cs="Arial"/>
        </w:rPr>
        <w:t>-  Non-functioning of some of the ward Committees</w:t>
      </w:r>
    </w:p>
    <w:p w:rsidR="0068640B" w:rsidRDefault="0068640B" w:rsidP="003C09E4">
      <w:pPr>
        <w:tabs>
          <w:tab w:val="num" w:pos="3420"/>
        </w:tabs>
        <w:spacing w:line="360" w:lineRule="auto"/>
        <w:jc w:val="both"/>
        <w:rPr>
          <w:rFonts w:ascii="Arial" w:hAnsi="Arial" w:cs="Arial"/>
        </w:rPr>
      </w:pPr>
      <w:r w:rsidRPr="003C09E4">
        <w:rPr>
          <w:rFonts w:ascii="Arial" w:hAnsi="Arial" w:cs="Arial"/>
        </w:rPr>
        <w:t>-  Poor community participation in the formulation of council policies</w:t>
      </w:r>
    </w:p>
    <w:p w:rsidR="0068640B" w:rsidRDefault="0068640B" w:rsidP="003C09E4">
      <w:pPr>
        <w:tabs>
          <w:tab w:val="num" w:pos="3420"/>
        </w:tabs>
        <w:spacing w:line="360" w:lineRule="auto"/>
        <w:jc w:val="both"/>
        <w:rPr>
          <w:rFonts w:ascii="Arial" w:hAnsi="Arial" w:cs="Arial"/>
        </w:rPr>
      </w:pPr>
    </w:p>
    <w:p w:rsidR="0068640B" w:rsidRDefault="0068640B" w:rsidP="003C09E4">
      <w:pPr>
        <w:tabs>
          <w:tab w:val="num" w:pos="3420"/>
        </w:tabs>
        <w:spacing w:line="360" w:lineRule="auto"/>
        <w:jc w:val="both"/>
        <w:rPr>
          <w:rFonts w:ascii="Arial" w:hAnsi="Arial" w:cs="Arial"/>
        </w:rPr>
      </w:pPr>
    </w:p>
    <w:p w:rsidR="0068640B" w:rsidRDefault="0068640B" w:rsidP="003C09E4">
      <w:pPr>
        <w:tabs>
          <w:tab w:val="num" w:pos="3420"/>
        </w:tabs>
        <w:spacing w:line="360" w:lineRule="auto"/>
        <w:jc w:val="both"/>
        <w:rPr>
          <w:rFonts w:ascii="Arial" w:hAnsi="Arial" w:cs="Arial"/>
        </w:rPr>
      </w:pPr>
    </w:p>
    <w:p w:rsidR="0068640B" w:rsidRPr="003C09E4" w:rsidRDefault="0068640B" w:rsidP="003C09E4">
      <w:pPr>
        <w:tabs>
          <w:tab w:val="num" w:pos="3420"/>
        </w:tabs>
        <w:spacing w:line="360" w:lineRule="auto"/>
        <w:jc w:val="both"/>
        <w:rPr>
          <w:rFonts w:ascii="Arial" w:hAnsi="Arial" w:cs="Arial"/>
        </w:rPr>
      </w:pPr>
    </w:p>
    <w:p w:rsidR="0068640B" w:rsidRPr="003C09E4" w:rsidRDefault="0068640B" w:rsidP="003C09E4">
      <w:pPr>
        <w:spacing w:line="360" w:lineRule="auto"/>
        <w:jc w:val="both"/>
        <w:rPr>
          <w:rFonts w:ascii="Arial" w:hAnsi="Arial" w:cs="Arial"/>
          <w:lang w:val="en-ZA"/>
        </w:rPr>
      </w:pPr>
    </w:p>
    <w:p w:rsidR="0068640B" w:rsidRPr="003C09E4" w:rsidRDefault="0068640B" w:rsidP="007B5744">
      <w:pPr>
        <w:pStyle w:val="ListParagraph"/>
        <w:numPr>
          <w:ilvl w:val="2"/>
          <w:numId w:val="80"/>
        </w:numPr>
        <w:rPr>
          <w:rFonts w:ascii="Arial" w:hAnsi="Arial" w:cs="Arial"/>
          <w:b/>
          <w:bCs/>
          <w:u w:val="single"/>
        </w:rPr>
      </w:pPr>
      <w:r w:rsidRPr="003C09E4">
        <w:rPr>
          <w:rFonts w:ascii="Arial" w:hAnsi="Arial" w:cs="Arial"/>
          <w:b/>
          <w:bCs/>
          <w:u w:val="single"/>
        </w:rPr>
        <w:t>SWOT Analysis</w:t>
      </w:r>
    </w:p>
    <w:p w:rsidR="0068640B" w:rsidRDefault="0068640B" w:rsidP="00B26DE7">
      <w:pPr>
        <w:ind w:left="1440"/>
      </w:pPr>
    </w:p>
    <w:p w:rsidR="0068640B" w:rsidRPr="00121E4F" w:rsidRDefault="0068640B" w:rsidP="00121E4F">
      <w:pPr>
        <w:tabs>
          <w:tab w:val="num" w:pos="1800"/>
        </w:tabs>
        <w:spacing w:line="360" w:lineRule="auto"/>
        <w:jc w:val="both"/>
        <w:rPr>
          <w:rFonts w:ascii="Arial" w:hAnsi="Arial" w:cs="Arial"/>
          <w:i/>
          <w:iCs/>
        </w:rPr>
      </w:pPr>
      <w:r w:rsidRPr="00121E4F">
        <w:rPr>
          <w:rFonts w:ascii="Arial" w:hAnsi="Arial" w:cs="Arial"/>
          <w:i/>
          <w:iCs/>
        </w:rPr>
        <w:t>Introduction</w:t>
      </w:r>
    </w:p>
    <w:p w:rsidR="0068640B" w:rsidRPr="00121E4F" w:rsidRDefault="0068640B" w:rsidP="00121E4F">
      <w:pPr>
        <w:spacing w:line="360" w:lineRule="auto"/>
        <w:ind w:left="1800"/>
        <w:jc w:val="both"/>
        <w:rPr>
          <w:rFonts w:ascii="Arial" w:hAnsi="Arial" w:cs="Arial"/>
        </w:rPr>
      </w:pPr>
    </w:p>
    <w:p w:rsidR="0068640B" w:rsidRPr="00121E4F" w:rsidRDefault="0068640B" w:rsidP="00121E4F">
      <w:pPr>
        <w:pStyle w:val="BodyTextIndent2"/>
        <w:spacing w:line="360" w:lineRule="auto"/>
        <w:ind w:left="0"/>
        <w:jc w:val="both"/>
      </w:pPr>
      <w:r w:rsidRPr="00121E4F">
        <w:t>A workshop was held in Victoria West at the Apollo Theatre on 18 February 2008 during which a collective SWOT Analysis across the various economic sectors were made.  The sectors were divided as follows:</w:t>
      </w:r>
    </w:p>
    <w:p w:rsidR="0068640B" w:rsidRPr="00121E4F" w:rsidRDefault="0068640B" w:rsidP="00121E4F">
      <w:pPr>
        <w:pStyle w:val="BodyTextIndent2"/>
        <w:spacing w:line="360" w:lineRule="auto"/>
        <w:ind w:left="0"/>
        <w:jc w:val="both"/>
      </w:pPr>
    </w:p>
    <w:p w:rsidR="0068640B" w:rsidRPr="00121E4F" w:rsidRDefault="0068640B" w:rsidP="007B5744">
      <w:pPr>
        <w:pStyle w:val="BodyTextIndent2"/>
        <w:numPr>
          <w:ilvl w:val="0"/>
          <w:numId w:val="81"/>
        </w:numPr>
        <w:spacing w:line="360" w:lineRule="auto"/>
        <w:jc w:val="both"/>
      </w:pPr>
      <w:r w:rsidRPr="00121E4F">
        <w:t xml:space="preserve">Institutional  Task Teams </w:t>
      </w:r>
    </w:p>
    <w:p w:rsidR="0068640B" w:rsidRPr="00121E4F" w:rsidRDefault="0068640B" w:rsidP="001E4970">
      <w:pPr>
        <w:pStyle w:val="ListParagraph"/>
        <w:numPr>
          <w:ilvl w:val="0"/>
          <w:numId w:val="81"/>
        </w:numPr>
        <w:tabs>
          <w:tab w:val="num" w:pos="4140"/>
        </w:tabs>
        <w:spacing w:line="360" w:lineRule="auto"/>
        <w:jc w:val="both"/>
        <w:rPr>
          <w:rFonts w:ascii="Arial" w:hAnsi="Arial" w:cs="Arial"/>
        </w:rPr>
      </w:pPr>
      <w:r w:rsidRPr="00121E4F">
        <w:rPr>
          <w:rFonts w:ascii="Arial" w:hAnsi="Arial" w:cs="Arial"/>
        </w:rPr>
        <w:t>Community Development Task Teams</w:t>
      </w:r>
    </w:p>
    <w:p w:rsidR="0068640B" w:rsidRPr="00121E4F" w:rsidRDefault="0068640B" w:rsidP="001E4970">
      <w:pPr>
        <w:pStyle w:val="ListParagraph"/>
        <w:numPr>
          <w:ilvl w:val="0"/>
          <w:numId w:val="81"/>
        </w:numPr>
        <w:tabs>
          <w:tab w:val="num" w:pos="4140"/>
        </w:tabs>
        <w:spacing w:line="360" w:lineRule="auto"/>
        <w:jc w:val="both"/>
        <w:rPr>
          <w:rFonts w:ascii="Arial" w:hAnsi="Arial" w:cs="Arial"/>
        </w:rPr>
      </w:pPr>
      <w:r w:rsidRPr="00121E4F">
        <w:rPr>
          <w:rFonts w:ascii="Arial" w:hAnsi="Arial" w:cs="Arial"/>
        </w:rPr>
        <w:t>Tourism Task Teams</w:t>
      </w:r>
    </w:p>
    <w:p w:rsidR="0068640B" w:rsidRPr="00121E4F" w:rsidRDefault="0068640B" w:rsidP="001E4970">
      <w:pPr>
        <w:pStyle w:val="ListParagraph"/>
        <w:numPr>
          <w:ilvl w:val="0"/>
          <w:numId w:val="81"/>
        </w:numPr>
        <w:tabs>
          <w:tab w:val="num" w:pos="4140"/>
        </w:tabs>
        <w:spacing w:line="360" w:lineRule="auto"/>
        <w:jc w:val="both"/>
        <w:rPr>
          <w:rFonts w:ascii="Arial" w:hAnsi="Arial" w:cs="Arial"/>
        </w:rPr>
      </w:pPr>
      <w:r w:rsidRPr="00121E4F">
        <w:rPr>
          <w:rFonts w:ascii="Arial" w:hAnsi="Arial" w:cs="Arial"/>
        </w:rPr>
        <w:t>Business Task Teams</w:t>
      </w:r>
    </w:p>
    <w:p w:rsidR="0068640B" w:rsidRPr="00121E4F" w:rsidRDefault="0068640B" w:rsidP="001E4970">
      <w:pPr>
        <w:pStyle w:val="ListParagraph"/>
        <w:numPr>
          <w:ilvl w:val="0"/>
          <w:numId w:val="81"/>
        </w:numPr>
        <w:tabs>
          <w:tab w:val="num" w:pos="4140"/>
        </w:tabs>
        <w:spacing w:line="360" w:lineRule="auto"/>
        <w:jc w:val="both"/>
        <w:rPr>
          <w:rFonts w:ascii="Arial" w:hAnsi="Arial" w:cs="Arial"/>
        </w:rPr>
      </w:pPr>
      <w:r w:rsidRPr="00121E4F">
        <w:rPr>
          <w:rFonts w:ascii="Arial" w:hAnsi="Arial" w:cs="Arial"/>
        </w:rPr>
        <w:t>Agriculture Task Teams</w:t>
      </w:r>
    </w:p>
    <w:p w:rsidR="0068640B" w:rsidRPr="00121E4F" w:rsidRDefault="0068640B" w:rsidP="001E4970">
      <w:pPr>
        <w:pStyle w:val="ListParagraph"/>
        <w:numPr>
          <w:ilvl w:val="0"/>
          <w:numId w:val="81"/>
        </w:numPr>
        <w:tabs>
          <w:tab w:val="num" w:pos="4140"/>
        </w:tabs>
        <w:spacing w:line="360" w:lineRule="auto"/>
        <w:jc w:val="both"/>
        <w:rPr>
          <w:rFonts w:ascii="Arial" w:hAnsi="Arial" w:cs="Arial"/>
        </w:rPr>
      </w:pPr>
      <w:r w:rsidRPr="00121E4F">
        <w:rPr>
          <w:rFonts w:ascii="Arial" w:hAnsi="Arial" w:cs="Arial"/>
        </w:rPr>
        <w:t>Infrastructure Task Teams</w:t>
      </w:r>
    </w:p>
    <w:p w:rsidR="0068640B" w:rsidRPr="00121E4F" w:rsidRDefault="0068640B" w:rsidP="00121E4F">
      <w:pPr>
        <w:spacing w:line="360" w:lineRule="auto"/>
        <w:ind w:left="1800"/>
        <w:jc w:val="both"/>
        <w:rPr>
          <w:rFonts w:ascii="Arial" w:hAnsi="Arial" w:cs="Arial"/>
        </w:rPr>
      </w:pPr>
    </w:p>
    <w:p w:rsidR="0068640B" w:rsidRPr="00121E4F" w:rsidRDefault="0068640B" w:rsidP="00121E4F">
      <w:pPr>
        <w:spacing w:line="360" w:lineRule="auto"/>
        <w:jc w:val="both"/>
        <w:rPr>
          <w:rFonts w:ascii="Arial" w:hAnsi="Arial" w:cs="Arial"/>
        </w:rPr>
      </w:pPr>
      <w:r w:rsidRPr="00121E4F">
        <w:rPr>
          <w:rFonts w:ascii="Arial" w:hAnsi="Arial" w:cs="Arial"/>
        </w:rPr>
        <w:t>The representatives of the different Task Teams participated collectively in compiling the SWOT Analysis. The representatives were initially divided into six different Task Teams. We have allocated a convener to each of the Task Teams. Each of the Task teams was first given an opportunity to dispense of their own agendas before the collective SWOT Analysis was engaged.</w:t>
      </w:r>
    </w:p>
    <w:p w:rsidR="0068640B" w:rsidRPr="00121E4F" w:rsidRDefault="0068640B" w:rsidP="00121E4F">
      <w:pPr>
        <w:spacing w:line="360" w:lineRule="auto"/>
        <w:ind w:left="1800"/>
        <w:jc w:val="both"/>
        <w:rPr>
          <w:rFonts w:ascii="Arial" w:hAnsi="Arial" w:cs="Arial"/>
        </w:rPr>
      </w:pPr>
    </w:p>
    <w:p w:rsidR="0068640B" w:rsidRPr="00121E4F" w:rsidRDefault="0068640B" w:rsidP="00121E4F">
      <w:pPr>
        <w:spacing w:line="360" w:lineRule="auto"/>
        <w:jc w:val="both"/>
        <w:rPr>
          <w:rFonts w:ascii="Arial" w:hAnsi="Arial" w:cs="Arial"/>
        </w:rPr>
      </w:pPr>
      <w:r w:rsidRPr="00121E4F">
        <w:rPr>
          <w:rFonts w:ascii="Arial" w:hAnsi="Arial" w:cs="Arial"/>
        </w:rPr>
        <w:t xml:space="preserve">Participants were initially shown how to do a SWOT Analysis.  An agricultural example was used to illustrate the compilation of a SWOT Analysis.  </w:t>
      </w:r>
    </w:p>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Default="0068640B" w:rsidP="00121E4F"/>
    <w:p w:rsidR="0068640B" w:rsidRPr="00121E4F" w:rsidRDefault="0068640B" w:rsidP="00121E4F">
      <w:pPr>
        <w:spacing w:line="360" w:lineRule="auto"/>
        <w:jc w:val="both"/>
        <w:rPr>
          <w:rFonts w:ascii="Arial" w:hAnsi="Arial" w:cs="Arial"/>
        </w:rPr>
      </w:pPr>
      <w:r w:rsidRPr="00121E4F">
        <w:rPr>
          <w:rFonts w:ascii="Arial" w:hAnsi="Arial" w:cs="Arial"/>
        </w:rPr>
        <w:t xml:space="preserve">The following </w:t>
      </w:r>
      <w:r w:rsidRPr="00121E4F">
        <w:rPr>
          <w:rFonts w:ascii="Arial" w:hAnsi="Arial" w:cs="Arial"/>
          <w:b/>
          <w:bCs/>
          <w:u w:val="single"/>
        </w:rPr>
        <w:t>strengths</w:t>
      </w:r>
      <w:r w:rsidRPr="00121E4F">
        <w:rPr>
          <w:rFonts w:ascii="Arial" w:hAnsi="Arial" w:cs="Arial"/>
        </w:rPr>
        <w:t xml:space="preserve"> were identified:</w:t>
      </w:r>
    </w:p>
    <w:p w:rsidR="0068640B" w:rsidRPr="00121E4F" w:rsidRDefault="0068640B" w:rsidP="00121E4F">
      <w:pPr>
        <w:spacing w:line="360" w:lineRule="auto"/>
        <w:ind w:left="1800"/>
        <w:jc w:val="both"/>
        <w:rPr>
          <w:rFonts w:ascii="Arial" w:hAnsi="Arial" w:cs="Arial"/>
        </w:rPr>
      </w:pPr>
    </w:p>
    <w:p w:rsidR="0068640B" w:rsidRPr="00121E4F" w:rsidRDefault="0068640B" w:rsidP="007B5744">
      <w:pPr>
        <w:pStyle w:val="ListParagraph"/>
        <w:numPr>
          <w:ilvl w:val="0"/>
          <w:numId w:val="67"/>
        </w:numPr>
        <w:spacing w:line="360" w:lineRule="auto"/>
        <w:jc w:val="both"/>
        <w:rPr>
          <w:rFonts w:ascii="Arial" w:hAnsi="Arial" w:cs="Arial"/>
        </w:rPr>
      </w:pPr>
      <w:r w:rsidRPr="00121E4F">
        <w:rPr>
          <w:rFonts w:ascii="Arial" w:hAnsi="Arial" w:cs="Arial"/>
        </w:rPr>
        <w:t>Available Markets</w:t>
      </w:r>
    </w:p>
    <w:p w:rsidR="0068640B" w:rsidRPr="00121E4F" w:rsidRDefault="0068640B" w:rsidP="007B5744">
      <w:pPr>
        <w:pStyle w:val="ListParagraph"/>
        <w:numPr>
          <w:ilvl w:val="0"/>
          <w:numId w:val="67"/>
        </w:numPr>
        <w:spacing w:line="360" w:lineRule="auto"/>
        <w:jc w:val="both"/>
        <w:rPr>
          <w:rFonts w:ascii="Arial" w:hAnsi="Arial" w:cs="Arial"/>
        </w:rPr>
      </w:pPr>
      <w:r w:rsidRPr="00121E4F">
        <w:rPr>
          <w:rFonts w:ascii="Arial" w:hAnsi="Arial" w:cs="Arial"/>
        </w:rPr>
        <w:t>Good transport</w:t>
      </w:r>
    </w:p>
    <w:p w:rsidR="0068640B" w:rsidRPr="00121E4F" w:rsidRDefault="0068640B" w:rsidP="007B5744">
      <w:pPr>
        <w:pStyle w:val="ListParagraph"/>
        <w:numPr>
          <w:ilvl w:val="0"/>
          <w:numId w:val="67"/>
        </w:numPr>
        <w:spacing w:line="360" w:lineRule="auto"/>
        <w:jc w:val="both"/>
        <w:rPr>
          <w:rFonts w:ascii="Arial" w:hAnsi="Arial" w:cs="Arial"/>
        </w:rPr>
      </w:pPr>
      <w:r w:rsidRPr="00121E4F">
        <w:rPr>
          <w:rFonts w:ascii="Arial" w:hAnsi="Arial" w:cs="Arial"/>
        </w:rPr>
        <w:t>Good Roads</w:t>
      </w:r>
    </w:p>
    <w:p w:rsidR="0068640B" w:rsidRPr="00121E4F" w:rsidRDefault="0068640B" w:rsidP="007B5744">
      <w:pPr>
        <w:pStyle w:val="ListParagraph"/>
        <w:numPr>
          <w:ilvl w:val="0"/>
          <w:numId w:val="67"/>
        </w:numPr>
        <w:spacing w:line="360" w:lineRule="auto"/>
        <w:jc w:val="both"/>
        <w:rPr>
          <w:rFonts w:ascii="Arial" w:hAnsi="Arial" w:cs="Arial"/>
        </w:rPr>
      </w:pPr>
      <w:r w:rsidRPr="00121E4F">
        <w:rPr>
          <w:rFonts w:ascii="Arial" w:hAnsi="Arial" w:cs="Arial"/>
        </w:rPr>
        <w:t>Sufficient livestock</w:t>
      </w:r>
    </w:p>
    <w:p w:rsidR="0068640B" w:rsidRPr="00121E4F" w:rsidRDefault="0068640B" w:rsidP="00121E4F">
      <w:pPr>
        <w:spacing w:line="360" w:lineRule="auto"/>
        <w:jc w:val="both"/>
        <w:rPr>
          <w:rFonts w:ascii="Arial" w:hAnsi="Arial" w:cs="Arial"/>
        </w:rPr>
      </w:pPr>
      <w:r w:rsidRPr="00121E4F">
        <w:rPr>
          <w:rFonts w:ascii="Arial" w:hAnsi="Arial" w:cs="Arial"/>
        </w:rPr>
        <w:t xml:space="preserve">The following </w:t>
      </w:r>
      <w:r w:rsidRPr="00121E4F">
        <w:rPr>
          <w:rFonts w:ascii="Arial" w:hAnsi="Arial" w:cs="Arial"/>
          <w:b/>
          <w:bCs/>
          <w:u w:val="single"/>
        </w:rPr>
        <w:t>weaknesses</w:t>
      </w:r>
      <w:r w:rsidRPr="00121E4F">
        <w:rPr>
          <w:rFonts w:ascii="Arial" w:hAnsi="Arial" w:cs="Arial"/>
        </w:rPr>
        <w:t xml:space="preserve"> were identified:</w:t>
      </w:r>
    </w:p>
    <w:p w:rsidR="0068640B" w:rsidRPr="00121E4F" w:rsidRDefault="0068640B" w:rsidP="00121E4F">
      <w:pPr>
        <w:spacing w:line="360" w:lineRule="auto"/>
        <w:ind w:left="1800"/>
        <w:jc w:val="both"/>
        <w:rPr>
          <w:rFonts w:ascii="Arial" w:hAnsi="Arial" w:cs="Arial"/>
        </w:rPr>
      </w:pPr>
    </w:p>
    <w:p w:rsidR="0068640B" w:rsidRPr="00121E4F" w:rsidRDefault="0068640B" w:rsidP="007B5744">
      <w:pPr>
        <w:pStyle w:val="ListParagraph"/>
        <w:numPr>
          <w:ilvl w:val="0"/>
          <w:numId w:val="82"/>
        </w:numPr>
        <w:spacing w:line="360" w:lineRule="auto"/>
        <w:jc w:val="both"/>
        <w:rPr>
          <w:rFonts w:ascii="Arial" w:hAnsi="Arial" w:cs="Arial"/>
        </w:rPr>
      </w:pPr>
      <w:r w:rsidRPr="00121E4F">
        <w:rPr>
          <w:rFonts w:ascii="Arial" w:hAnsi="Arial" w:cs="Arial"/>
        </w:rPr>
        <w:t>Long distances to the market (Increases costs)</w:t>
      </w:r>
    </w:p>
    <w:p w:rsidR="0068640B" w:rsidRPr="00121E4F" w:rsidRDefault="0068640B" w:rsidP="007B5744">
      <w:pPr>
        <w:pStyle w:val="ListParagraph"/>
        <w:numPr>
          <w:ilvl w:val="0"/>
          <w:numId w:val="82"/>
        </w:numPr>
        <w:spacing w:line="360" w:lineRule="auto"/>
        <w:jc w:val="both"/>
        <w:rPr>
          <w:rFonts w:ascii="Arial" w:hAnsi="Arial" w:cs="Arial"/>
        </w:rPr>
      </w:pPr>
      <w:r w:rsidRPr="00121E4F">
        <w:rPr>
          <w:rFonts w:ascii="Arial" w:hAnsi="Arial" w:cs="Arial"/>
        </w:rPr>
        <w:t>Weak market prices</w:t>
      </w:r>
    </w:p>
    <w:p w:rsidR="0068640B" w:rsidRPr="00121E4F" w:rsidRDefault="0068640B" w:rsidP="00121E4F">
      <w:pPr>
        <w:spacing w:line="360" w:lineRule="auto"/>
        <w:ind w:left="1800"/>
        <w:jc w:val="both"/>
        <w:rPr>
          <w:rFonts w:ascii="Arial" w:hAnsi="Arial" w:cs="Arial"/>
        </w:rPr>
      </w:pPr>
    </w:p>
    <w:p w:rsidR="0068640B" w:rsidRPr="00121E4F" w:rsidRDefault="0068640B" w:rsidP="00121E4F">
      <w:pPr>
        <w:spacing w:line="360" w:lineRule="auto"/>
        <w:jc w:val="both"/>
        <w:rPr>
          <w:rFonts w:ascii="Arial" w:hAnsi="Arial" w:cs="Arial"/>
        </w:rPr>
      </w:pPr>
      <w:r w:rsidRPr="00121E4F">
        <w:rPr>
          <w:rFonts w:ascii="Arial" w:hAnsi="Arial" w:cs="Arial"/>
        </w:rPr>
        <w:t xml:space="preserve">The following </w:t>
      </w:r>
      <w:r w:rsidRPr="00121E4F">
        <w:rPr>
          <w:rFonts w:ascii="Arial" w:hAnsi="Arial" w:cs="Arial"/>
          <w:b/>
          <w:bCs/>
          <w:u w:val="single"/>
        </w:rPr>
        <w:t>opportunities</w:t>
      </w:r>
      <w:r w:rsidRPr="00121E4F">
        <w:rPr>
          <w:rFonts w:ascii="Arial" w:hAnsi="Arial" w:cs="Arial"/>
        </w:rPr>
        <w:t xml:space="preserve"> were identified:</w:t>
      </w:r>
    </w:p>
    <w:p w:rsidR="0068640B" w:rsidRPr="00121E4F" w:rsidRDefault="0068640B" w:rsidP="00121E4F">
      <w:pPr>
        <w:spacing w:line="360" w:lineRule="auto"/>
        <w:ind w:left="1800"/>
        <w:jc w:val="both"/>
        <w:rPr>
          <w:rFonts w:ascii="Arial" w:hAnsi="Arial" w:cs="Arial"/>
        </w:rPr>
      </w:pPr>
    </w:p>
    <w:p w:rsidR="0068640B" w:rsidRPr="00121E4F" w:rsidRDefault="0068640B" w:rsidP="007B5744">
      <w:pPr>
        <w:pStyle w:val="ListParagraph"/>
        <w:numPr>
          <w:ilvl w:val="0"/>
          <w:numId w:val="83"/>
        </w:numPr>
        <w:spacing w:line="360" w:lineRule="auto"/>
        <w:jc w:val="both"/>
        <w:rPr>
          <w:rFonts w:ascii="Arial" w:hAnsi="Arial" w:cs="Arial"/>
        </w:rPr>
      </w:pPr>
      <w:r w:rsidRPr="00121E4F">
        <w:rPr>
          <w:rFonts w:ascii="Arial" w:hAnsi="Arial" w:cs="Arial"/>
        </w:rPr>
        <w:t>An alternative market that will provide better prices</w:t>
      </w:r>
    </w:p>
    <w:p w:rsidR="0068640B" w:rsidRDefault="0068640B" w:rsidP="007B5744">
      <w:pPr>
        <w:pStyle w:val="ListParagraph"/>
        <w:numPr>
          <w:ilvl w:val="0"/>
          <w:numId w:val="83"/>
        </w:numPr>
        <w:spacing w:line="360" w:lineRule="auto"/>
        <w:jc w:val="both"/>
        <w:rPr>
          <w:rFonts w:ascii="Arial" w:hAnsi="Arial" w:cs="Arial"/>
        </w:rPr>
      </w:pPr>
      <w:r w:rsidRPr="00121E4F">
        <w:rPr>
          <w:rFonts w:ascii="Arial" w:hAnsi="Arial" w:cs="Arial"/>
        </w:rPr>
        <w:t>The creation of a local market (e.g. abattoir) to address the distance to markets</w:t>
      </w:r>
    </w:p>
    <w:p w:rsidR="0068640B" w:rsidRDefault="0068640B" w:rsidP="00121E4F">
      <w:pPr>
        <w:pStyle w:val="ListParagraph"/>
        <w:spacing w:line="360" w:lineRule="auto"/>
        <w:jc w:val="both"/>
        <w:rPr>
          <w:rFonts w:ascii="Arial" w:hAnsi="Arial" w:cs="Arial"/>
        </w:rPr>
      </w:pPr>
    </w:p>
    <w:p w:rsidR="0068640B" w:rsidRPr="00121E4F" w:rsidRDefault="0068640B" w:rsidP="00121E4F">
      <w:pPr>
        <w:spacing w:line="360" w:lineRule="auto"/>
        <w:jc w:val="both"/>
        <w:rPr>
          <w:rFonts w:ascii="Arial" w:hAnsi="Arial" w:cs="Arial"/>
        </w:rPr>
      </w:pPr>
      <w:r w:rsidRPr="00121E4F">
        <w:rPr>
          <w:rFonts w:ascii="Arial" w:hAnsi="Arial" w:cs="Arial"/>
        </w:rPr>
        <w:t>Result Of The SWOT Analysis</w:t>
      </w:r>
    </w:p>
    <w:p w:rsidR="0068640B" w:rsidRDefault="0068640B" w:rsidP="00B26DE7">
      <w:pPr>
        <w:ind w:left="1800"/>
      </w:pPr>
    </w:p>
    <w:p w:rsidR="0068640B" w:rsidRDefault="0068640B" w:rsidP="00121E4F">
      <w:r w:rsidRPr="00121E4F">
        <w:rPr>
          <w:rFonts w:ascii="Arial" w:hAnsi="Arial" w:cs="Arial"/>
        </w:rPr>
        <w:t>The result of the SWOT Analysis is given under the following headings</w:t>
      </w:r>
      <w:r>
        <w:t>:</w:t>
      </w:r>
    </w:p>
    <w:p w:rsidR="0068640B" w:rsidRPr="00121E4F" w:rsidRDefault="0068640B" w:rsidP="007B5744">
      <w:pPr>
        <w:pStyle w:val="ListParagraph"/>
        <w:numPr>
          <w:ilvl w:val="0"/>
          <w:numId w:val="84"/>
        </w:numPr>
        <w:rPr>
          <w:rFonts w:ascii="Arial" w:hAnsi="Arial" w:cs="Arial"/>
        </w:rPr>
      </w:pPr>
      <w:r w:rsidRPr="00121E4F">
        <w:rPr>
          <w:rFonts w:ascii="Arial" w:hAnsi="Arial" w:cs="Arial"/>
        </w:rPr>
        <w:t>Institutional</w:t>
      </w:r>
    </w:p>
    <w:p w:rsidR="0068640B" w:rsidRPr="00121E4F" w:rsidRDefault="0068640B" w:rsidP="007B5744">
      <w:pPr>
        <w:pStyle w:val="ListParagraph"/>
        <w:numPr>
          <w:ilvl w:val="0"/>
          <w:numId w:val="84"/>
        </w:numPr>
        <w:rPr>
          <w:rFonts w:ascii="Arial" w:hAnsi="Arial" w:cs="Arial"/>
        </w:rPr>
      </w:pPr>
      <w:r w:rsidRPr="00121E4F">
        <w:rPr>
          <w:rFonts w:ascii="Arial" w:hAnsi="Arial" w:cs="Arial"/>
        </w:rPr>
        <w:t>Agriculture</w:t>
      </w:r>
    </w:p>
    <w:p w:rsidR="0068640B" w:rsidRPr="00121E4F" w:rsidRDefault="0068640B" w:rsidP="007B5744">
      <w:pPr>
        <w:pStyle w:val="ListParagraph"/>
        <w:numPr>
          <w:ilvl w:val="0"/>
          <w:numId w:val="84"/>
        </w:numPr>
        <w:rPr>
          <w:rFonts w:ascii="Arial" w:hAnsi="Arial" w:cs="Arial"/>
        </w:rPr>
      </w:pPr>
      <w:r w:rsidRPr="00121E4F">
        <w:rPr>
          <w:rFonts w:ascii="Arial" w:hAnsi="Arial" w:cs="Arial"/>
        </w:rPr>
        <w:t>Mining</w:t>
      </w:r>
    </w:p>
    <w:p w:rsidR="0068640B" w:rsidRPr="00121E4F" w:rsidRDefault="0068640B" w:rsidP="007B5744">
      <w:pPr>
        <w:pStyle w:val="ListParagraph"/>
        <w:numPr>
          <w:ilvl w:val="0"/>
          <w:numId w:val="84"/>
        </w:numPr>
        <w:rPr>
          <w:rFonts w:ascii="Arial" w:hAnsi="Arial" w:cs="Arial"/>
          <w:b/>
          <w:bCs/>
          <w:i/>
          <w:iCs/>
          <w:u w:val="single"/>
        </w:rPr>
      </w:pPr>
      <w:r w:rsidRPr="00121E4F">
        <w:rPr>
          <w:rFonts w:ascii="Arial" w:hAnsi="Arial" w:cs="Arial"/>
        </w:rPr>
        <w:t>Tourism</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F0537A">
      <w:pPr>
        <w:ind w:left="1800"/>
        <w:rPr>
          <w:rFonts w:ascii="Arial" w:hAnsi="Arial" w:cs="Arial"/>
          <w:lang w:val="en-ZA"/>
        </w:rPr>
      </w:pPr>
    </w:p>
    <w:p w:rsidR="0068640B" w:rsidRPr="003C09E4" w:rsidRDefault="0068640B" w:rsidP="00F0537A">
      <w:pPr>
        <w:ind w:left="1800"/>
        <w:rPr>
          <w:rFonts w:ascii="Arial" w:hAnsi="Arial" w:cs="Arial"/>
          <w:b/>
          <w:bCs/>
          <w:i/>
          <w:iCs/>
          <w:u w:val="single"/>
        </w:rPr>
      </w:pPr>
      <w:r w:rsidRPr="003C09E4">
        <w:rPr>
          <w:rFonts w:ascii="Arial" w:hAnsi="Arial" w:cs="Arial"/>
          <w:b/>
          <w:bCs/>
          <w:i/>
          <w:iCs/>
          <w:u w:val="single"/>
        </w:rPr>
        <w:t>INSTITUTIONAL:</w:t>
      </w:r>
    </w:p>
    <w:p w:rsidR="0068640B" w:rsidRPr="003C09E4" w:rsidRDefault="0068640B" w:rsidP="00F0537A">
      <w:pPr>
        <w:ind w:left="180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4878"/>
      </w:tblGrid>
      <w:tr w:rsidR="0068640B" w:rsidRPr="003C09E4">
        <w:tc>
          <w:tcPr>
            <w:tcW w:w="4878" w:type="dxa"/>
          </w:tcPr>
          <w:p w:rsidR="0068640B" w:rsidRPr="003C09E4" w:rsidRDefault="0068640B">
            <w:pPr>
              <w:jc w:val="center"/>
              <w:rPr>
                <w:rFonts w:ascii="Arial" w:hAnsi="Arial" w:cs="Arial"/>
                <w:b/>
                <w:bCs/>
              </w:rPr>
            </w:pPr>
            <w:r w:rsidRPr="003C09E4">
              <w:rPr>
                <w:rFonts w:ascii="Arial" w:hAnsi="Arial" w:cs="Arial"/>
                <w:b/>
                <w:bCs/>
              </w:rPr>
              <w:t>STRENGTHS</w:t>
            </w:r>
          </w:p>
        </w:tc>
        <w:tc>
          <w:tcPr>
            <w:tcW w:w="4878" w:type="dxa"/>
          </w:tcPr>
          <w:p w:rsidR="0068640B" w:rsidRPr="003C09E4" w:rsidRDefault="0068640B">
            <w:pPr>
              <w:jc w:val="center"/>
              <w:rPr>
                <w:rFonts w:ascii="Arial" w:hAnsi="Arial" w:cs="Arial"/>
                <w:b/>
                <w:bCs/>
              </w:rPr>
            </w:pPr>
            <w:r w:rsidRPr="003C09E4">
              <w:rPr>
                <w:rFonts w:ascii="Arial" w:hAnsi="Arial" w:cs="Arial"/>
                <w:b/>
                <w:bCs/>
              </w:rPr>
              <w:t>WEAKNESSES</w:t>
            </w:r>
          </w:p>
        </w:tc>
      </w:tr>
      <w:tr w:rsidR="0068640B" w:rsidRPr="003C09E4">
        <w:tc>
          <w:tcPr>
            <w:tcW w:w="4878" w:type="dxa"/>
          </w:tcPr>
          <w:p w:rsidR="0068640B" w:rsidRPr="003C09E4" w:rsidRDefault="0068640B" w:rsidP="001E4970">
            <w:pPr>
              <w:numPr>
                <w:ilvl w:val="0"/>
                <w:numId w:val="68"/>
              </w:numPr>
              <w:tabs>
                <w:tab w:val="num" w:pos="180"/>
              </w:tabs>
              <w:ind w:hanging="720"/>
              <w:rPr>
                <w:rFonts w:ascii="Arial" w:hAnsi="Arial" w:cs="Arial"/>
              </w:rPr>
            </w:pPr>
            <w:r w:rsidRPr="003C09E4">
              <w:rPr>
                <w:rFonts w:ascii="Arial" w:hAnsi="Arial" w:cs="Arial"/>
              </w:rPr>
              <w:t>High quality Municipal Manager</w:t>
            </w:r>
          </w:p>
          <w:p w:rsidR="0068640B" w:rsidRPr="003C09E4" w:rsidRDefault="0068640B" w:rsidP="001E4970">
            <w:pPr>
              <w:numPr>
                <w:ilvl w:val="0"/>
                <w:numId w:val="68"/>
              </w:numPr>
              <w:tabs>
                <w:tab w:val="num" w:pos="180"/>
              </w:tabs>
              <w:ind w:left="180" w:hanging="180"/>
              <w:rPr>
                <w:rFonts w:ascii="Arial" w:hAnsi="Arial" w:cs="Arial"/>
              </w:rPr>
            </w:pPr>
            <w:r w:rsidRPr="003C09E4">
              <w:rPr>
                <w:rFonts w:ascii="Arial" w:hAnsi="Arial" w:cs="Arial"/>
              </w:rPr>
              <w:t>Good cooperation among officials and employees</w:t>
            </w:r>
          </w:p>
          <w:p w:rsidR="0068640B" w:rsidRPr="003C09E4" w:rsidRDefault="0068640B" w:rsidP="001E4970">
            <w:pPr>
              <w:numPr>
                <w:ilvl w:val="0"/>
                <w:numId w:val="68"/>
              </w:numPr>
              <w:tabs>
                <w:tab w:val="num" w:pos="180"/>
              </w:tabs>
              <w:ind w:left="180" w:hanging="180"/>
              <w:rPr>
                <w:rFonts w:ascii="Arial" w:hAnsi="Arial" w:cs="Arial"/>
              </w:rPr>
            </w:pPr>
            <w:r w:rsidRPr="003C09E4">
              <w:rPr>
                <w:rFonts w:ascii="Arial" w:hAnsi="Arial" w:cs="Arial"/>
              </w:rPr>
              <w:t>Communities can participate in decision-making structures</w:t>
            </w:r>
          </w:p>
          <w:p w:rsidR="0068640B" w:rsidRPr="003C09E4" w:rsidRDefault="0068640B" w:rsidP="001E4970">
            <w:pPr>
              <w:numPr>
                <w:ilvl w:val="0"/>
                <w:numId w:val="68"/>
              </w:numPr>
              <w:tabs>
                <w:tab w:val="num" w:pos="180"/>
              </w:tabs>
              <w:ind w:left="180" w:hanging="180"/>
              <w:rPr>
                <w:rFonts w:ascii="Arial" w:hAnsi="Arial" w:cs="Arial"/>
              </w:rPr>
            </w:pPr>
            <w:r w:rsidRPr="003C09E4">
              <w:rPr>
                <w:rFonts w:ascii="Arial" w:hAnsi="Arial" w:cs="Arial"/>
              </w:rPr>
              <w:t>Good office infrastructure</w:t>
            </w:r>
          </w:p>
          <w:p w:rsidR="0068640B" w:rsidRPr="003C09E4" w:rsidRDefault="0068640B" w:rsidP="001E4970">
            <w:pPr>
              <w:numPr>
                <w:ilvl w:val="0"/>
                <w:numId w:val="68"/>
              </w:numPr>
              <w:tabs>
                <w:tab w:val="num" w:pos="180"/>
              </w:tabs>
              <w:ind w:left="180" w:hanging="180"/>
              <w:rPr>
                <w:rFonts w:ascii="Arial" w:hAnsi="Arial" w:cs="Arial"/>
              </w:rPr>
            </w:pPr>
            <w:r w:rsidRPr="003C09E4">
              <w:rPr>
                <w:rFonts w:ascii="Arial" w:hAnsi="Arial" w:cs="Arial"/>
              </w:rPr>
              <w:t>A number of vacant buildings that can be used as offices</w:t>
            </w:r>
          </w:p>
          <w:p w:rsidR="0068640B" w:rsidRPr="003C09E4" w:rsidRDefault="0068640B" w:rsidP="001E4970">
            <w:pPr>
              <w:numPr>
                <w:ilvl w:val="0"/>
                <w:numId w:val="68"/>
              </w:numPr>
              <w:tabs>
                <w:tab w:val="num" w:pos="180"/>
              </w:tabs>
              <w:ind w:left="180" w:hanging="180"/>
              <w:rPr>
                <w:rFonts w:ascii="Arial" w:hAnsi="Arial" w:cs="Arial"/>
              </w:rPr>
            </w:pPr>
            <w:r w:rsidRPr="003C09E4">
              <w:rPr>
                <w:rFonts w:ascii="Arial" w:hAnsi="Arial" w:cs="Arial"/>
              </w:rPr>
              <w:t>An open door policy is implemented</w:t>
            </w:r>
          </w:p>
          <w:p w:rsidR="0068640B" w:rsidRPr="003C09E4" w:rsidRDefault="0068640B" w:rsidP="001E4970">
            <w:pPr>
              <w:numPr>
                <w:ilvl w:val="0"/>
                <w:numId w:val="68"/>
              </w:numPr>
              <w:tabs>
                <w:tab w:val="num" w:pos="180"/>
              </w:tabs>
              <w:ind w:left="180" w:hanging="180"/>
              <w:rPr>
                <w:rFonts w:ascii="Arial" w:hAnsi="Arial" w:cs="Arial"/>
              </w:rPr>
            </w:pPr>
            <w:r w:rsidRPr="003C09E4">
              <w:rPr>
                <w:rFonts w:ascii="Arial" w:hAnsi="Arial" w:cs="Arial"/>
              </w:rPr>
              <w:t>Prompt execution of tasks – by officials</w:t>
            </w:r>
          </w:p>
        </w:tc>
        <w:tc>
          <w:tcPr>
            <w:tcW w:w="4878" w:type="dxa"/>
          </w:tcPr>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Poor payment of services</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Insufficient funds for service delivery</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Excess employees</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Weak community participation</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Political in-fighting</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Too much time spent on issues of lesser importance instead of service delivery</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“White” inhabitants do not participate fully in municipal activities</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Bucket system</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Weak discipline among leadership</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No regular report back to communities</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Shortage of personnel</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Lack of training</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Local newspaper does not report objectively</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Issues regarding Hutchinson still incomplete</w:t>
            </w:r>
          </w:p>
          <w:p w:rsidR="0068640B" w:rsidRPr="003C09E4" w:rsidRDefault="0068640B" w:rsidP="001E4970">
            <w:pPr>
              <w:numPr>
                <w:ilvl w:val="0"/>
                <w:numId w:val="68"/>
              </w:numPr>
              <w:tabs>
                <w:tab w:val="num" w:pos="162"/>
              </w:tabs>
              <w:ind w:left="180" w:hanging="180"/>
              <w:rPr>
                <w:rFonts w:ascii="Arial" w:hAnsi="Arial" w:cs="Arial"/>
              </w:rPr>
            </w:pPr>
            <w:r w:rsidRPr="003C09E4">
              <w:rPr>
                <w:rFonts w:ascii="Arial" w:hAnsi="Arial" w:cs="Arial"/>
              </w:rPr>
              <w:t>Mistakes on municipal accounts</w:t>
            </w:r>
          </w:p>
        </w:tc>
      </w:tr>
    </w:tbl>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4878"/>
      </w:tblGrid>
      <w:tr w:rsidR="0068640B" w:rsidRPr="003C09E4">
        <w:tc>
          <w:tcPr>
            <w:tcW w:w="4878" w:type="dxa"/>
          </w:tcPr>
          <w:p w:rsidR="0068640B" w:rsidRPr="003C09E4" w:rsidRDefault="0068640B">
            <w:pPr>
              <w:jc w:val="center"/>
              <w:rPr>
                <w:rFonts w:ascii="Arial" w:hAnsi="Arial" w:cs="Arial"/>
                <w:b/>
                <w:bCs/>
              </w:rPr>
            </w:pPr>
            <w:r w:rsidRPr="003C09E4">
              <w:rPr>
                <w:rFonts w:ascii="Arial" w:hAnsi="Arial" w:cs="Arial"/>
                <w:b/>
                <w:bCs/>
              </w:rPr>
              <w:t>OPPORTUNITIES</w:t>
            </w:r>
          </w:p>
        </w:tc>
        <w:tc>
          <w:tcPr>
            <w:tcW w:w="4878" w:type="dxa"/>
          </w:tcPr>
          <w:p w:rsidR="0068640B" w:rsidRPr="003C09E4" w:rsidRDefault="0068640B">
            <w:pPr>
              <w:jc w:val="center"/>
              <w:rPr>
                <w:rFonts w:ascii="Arial" w:hAnsi="Arial" w:cs="Arial"/>
                <w:b/>
                <w:bCs/>
              </w:rPr>
            </w:pPr>
            <w:r w:rsidRPr="003C09E4">
              <w:rPr>
                <w:rFonts w:ascii="Arial" w:hAnsi="Arial" w:cs="Arial"/>
                <w:b/>
                <w:bCs/>
              </w:rPr>
              <w:t>THREATS</w:t>
            </w:r>
          </w:p>
        </w:tc>
      </w:tr>
      <w:tr w:rsidR="0068640B" w:rsidRPr="003C09E4">
        <w:tc>
          <w:tcPr>
            <w:tcW w:w="4878" w:type="dxa"/>
          </w:tcPr>
          <w:p w:rsidR="0068640B" w:rsidRPr="003C09E4" w:rsidRDefault="0068640B" w:rsidP="001E4970">
            <w:pPr>
              <w:numPr>
                <w:ilvl w:val="0"/>
                <w:numId w:val="69"/>
              </w:numPr>
              <w:tabs>
                <w:tab w:val="num" w:pos="180"/>
              </w:tabs>
              <w:ind w:hanging="720"/>
              <w:rPr>
                <w:rFonts w:ascii="Arial" w:hAnsi="Arial" w:cs="Arial"/>
              </w:rPr>
            </w:pPr>
            <w:r w:rsidRPr="003C09E4">
              <w:rPr>
                <w:rFonts w:ascii="Arial" w:hAnsi="Arial" w:cs="Arial"/>
              </w:rPr>
              <w:t>Training</w:t>
            </w:r>
          </w:p>
          <w:p w:rsidR="0068640B" w:rsidRPr="003C09E4" w:rsidRDefault="0068640B" w:rsidP="001E4970">
            <w:pPr>
              <w:numPr>
                <w:ilvl w:val="0"/>
                <w:numId w:val="69"/>
              </w:numPr>
              <w:tabs>
                <w:tab w:val="num" w:pos="180"/>
              </w:tabs>
              <w:ind w:left="180" w:hanging="180"/>
              <w:rPr>
                <w:rFonts w:ascii="Arial" w:hAnsi="Arial" w:cs="Arial"/>
              </w:rPr>
            </w:pPr>
            <w:r w:rsidRPr="003C09E4">
              <w:rPr>
                <w:rFonts w:ascii="Arial" w:hAnsi="Arial" w:cs="Arial"/>
              </w:rPr>
              <w:t>Potential cooperation between the Municipality and the community in terms of service delivery and development</w:t>
            </w:r>
          </w:p>
          <w:p w:rsidR="0068640B" w:rsidRPr="003C09E4" w:rsidRDefault="0068640B" w:rsidP="001E4970">
            <w:pPr>
              <w:numPr>
                <w:ilvl w:val="0"/>
                <w:numId w:val="69"/>
              </w:numPr>
              <w:tabs>
                <w:tab w:val="num" w:pos="180"/>
              </w:tabs>
              <w:ind w:left="180" w:hanging="180"/>
              <w:rPr>
                <w:rFonts w:ascii="Arial" w:hAnsi="Arial" w:cs="Arial"/>
              </w:rPr>
            </w:pPr>
            <w:r w:rsidRPr="003C09E4">
              <w:rPr>
                <w:rFonts w:ascii="Arial" w:hAnsi="Arial" w:cs="Arial"/>
              </w:rPr>
              <w:t>An opportunity to define / clarify roles and responsibilities and to restructure</w:t>
            </w:r>
          </w:p>
          <w:p w:rsidR="0068640B" w:rsidRPr="003C09E4" w:rsidRDefault="0068640B" w:rsidP="001E4970">
            <w:pPr>
              <w:numPr>
                <w:ilvl w:val="0"/>
                <w:numId w:val="69"/>
              </w:numPr>
              <w:tabs>
                <w:tab w:val="num" w:pos="180"/>
              </w:tabs>
              <w:ind w:left="180" w:hanging="180"/>
              <w:rPr>
                <w:rFonts w:ascii="Arial" w:hAnsi="Arial" w:cs="Arial"/>
              </w:rPr>
            </w:pPr>
            <w:r w:rsidRPr="003C09E4">
              <w:rPr>
                <w:rFonts w:ascii="Arial" w:hAnsi="Arial" w:cs="Arial"/>
              </w:rPr>
              <w:t>Cooperation can contribute to strong economic growth</w:t>
            </w:r>
          </w:p>
          <w:p w:rsidR="0068640B" w:rsidRPr="003C09E4" w:rsidRDefault="0068640B" w:rsidP="001E4970">
            <w:pPr>
              <w:numPr>
                <w:ilvl w:val="0"/>
                <w:numId w:val="69"/>
              </w:numPr>
              <w:tabs>
                <w:tab w:val="num" w:pos="180"/>
              </w:tabs>
              <w:ind w:left="180" w:hanging="180"/>
              <w:rPr>
                <w:rFonts w:ascii="Arial" w:hAnsi="Arial" w:cs="Arial"/>
              </w:rPr>
            </w:pPr>
            <w:r w:rsidRPr="003C09E4">
              <w:rPr>
                <w:rFonts w:ascii="Arial" w:hAnsi="Arial" w:cs="Arial"/>
              </w:rPr>
              <w:t>Opportunity to fill promotional posts with local people</w:t>
            </w:r>
          </w:p>
          <w:p w:rsidR="0068640B" w:rsidRPr="003C09E4" w:rsidRDefault="0068640B" w:rsidP="001E4970">
            <w:pPr>
              <w:numPr>
                <w:ilvl w:val="0"/>
                <w:numId w:val="69"/>
              </w:numPr>
              <w:tabs>
                <w:tab w:val="num" w:pos="180"/>
              </w:tabs>
              <w:ind w:left="180" w:hanging="180"/>
              <w:rPr>
                <w:rFonts w:ascii="Arial" w:hAnsi="Arial" w:cs="Arial"/>
              </w:rPr>
            </w:pPr>
            <w:r w:rsidRPr="003C09E4">
              <w:rPr>
                <w:rFonts w:ascii="Arial" w:hAnsi="Arial" w:cs="Arial"/>
              </w:rPr>
              <w:t>Businesses that close do offer new   opportunities</w:t>
            </w:r>
          </w:p>
          <w:p w:rsidR="0068640B" w:rsidRPr="003C09E4" w:rsidRDefault="0068640B" w:rsidP="001E4970">
            <w:pPr>
              <w:numPr>
                <w:ilvl w:val="0"/>
                <w:numId w:val="69"/>
              </w:numPr>
              <w:tabs>
                <w:tab w:val="num" w:pos="180"/>
              </w:tabs>
              <w:ind w:left="180" w:hanging="180"/>
              <w:rPr>
                <w:rFonts w:ascii="Arial" w:hAnsi="Arial" w:cs="Arial"/>
              </w:rPr>
            </w:pPr>
            <w:r w:rsidRPr="003C09E4">
              <w:rPr>
                <w:rFonts w:ascii="Arial" w:hAnsi="Arial" w:cs="Arial"/>
              </w:rPr>
              <w:t xml:space="preserve">Ward committees can be used more effectively   </w:t>
            </w:r>
          </w:p>
        </w:tc>
        <w:tc>
          <w:tcPr>
            <w:tcW w:w="4878" w:type="dxa"/>
          </w:tcPr>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People traveling with CPS get a lot of the people’s money</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No support of local businesses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Transport of poisons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Delivery of health services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Loan sharks at CPS pay out points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Self enrichment</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Poor communication</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Application of credit control policy</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Education of payee</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The expectations of people regarding power and the use thereof</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Making commonage available to communities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Indigent policy must be reassessed</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 xml:space="preserve"> Salaries and wages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Corruption</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Paupers burials (will soon be suspended)</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Commonage contracts</w:t>
            </w:r>
          </w:p>
          <w:p w:rsidR="0068640B" w:rsidRPr="003C09E4" w:rsidRDefault="0068640B" w:rsidP="001E4970">
            <w:pPr>
              <w:numPr>
                <w:ilvl w:val="0"/>
                <w:numId w:val="69"/>
              </w:numPr>
              <w:tabs>
                <w:tab w:val="num" w:pos="162"/>
              </w:tabs>
              <w:ind w:left="180" w:hanging="180"/>
              <w:rPr>
                <w:rFonts w:ascii="Arial" w:hAnsi="Arial" w:cs="Arial"/>
              </w:rPr>
            </w:pPr>
            <w:r w:rsidRPr="003C09E4">
              <w:rPr>
                <w:rFonts w:ascii="Arial" w:hAnsi="Arial" w:cs="Arial"/>
              </w:rPr>
              <w:t>Misinformation leads to faction fighting between the Council and communities</w:t>
            </w:r>
          </w:p>
        </w:tc>
      </w:tr>
    </w:tbl>
    <w:p w:rsidR="0068640B" w:rsidRPr="003C09E4" w:rsidRDefault="0068640B" w:rsidP="00F0537A">
      <w:pPr>
        <w:rPr>
          <w:rFonts w:ascii="Arial" w:hAnsi="Arial" w:cs="Arial"/>
        </w:rPr>
      </w:pPr>
    </w:p>
    <w:p w:rsidR="0068640B" w:rsidRPr="003C09E4" w:rsidRDefault="0068640B" w:rsidP="00F0537A">
      <w:pPr>
        <w:ind w:left="1800"/>
        <w:rPr>
          <w:rFonts w:ascii="Arial" w:hAnsi="Arial" w:cs="Arial"/>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r w:rsidRPr="003C09E4">
        <w:rPr>
          <w:rFonts w:ascii="Arial" w:hAnsi="Arial" w:cs="Arial"/>
          <w:b/>
          <w:bCs/>
          <w:i/>
          <w:iCs/>
          <w:u w:val="single"/>
        </w:rPr>
        <w:t>AGRICULTURE</w:t>
      </w:r>
    </w:p>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4878"/>
      </w:tblGrid>
      <w:tr w:rsidR="0068640B" w:rsidRPr="003C09E4">
        <w:tc>
          <w:tcPr>
            <w:tcW w:w="4878" w:type="dxa"/>
          </w:tcPr>
          <w:p w:rsidR="0068640B" w:rsidRPr="003C09E4" w:rsidRDefault="0068640B">
            <w:pPr>
              <w:jc w:val="center"/>
              <w:rPr>
                <w:rFonts w:ascii="Arial" w:hAnsi="Arial" w:cs="Arial"/>
                <w:b/>
                <w:bCs/>
              </w:rPr>
            </w:pPr>
            <w:r w:rsidRPr="003C09E4">
              <w:rPr>
                <w:rFonts w:ascii="Arial" w:hAnsi="Arial" w:cs="Arial"/>
                <w:b/>
                <w:bCs/>
              </w:rPr>
              <w:t>STRENGTHS</w:t>
            </w:r>
          </w:p>
        </w:tc>
        <w:tc>
          <w:tcPr>
            <w:tcW w:w="4878" w:type="dxa"/>
          </w:tcPr>
          <w:p w:rsidR="0068640B" w:rsidRPr="003C09E4" w:rsidRDefault="0068640B">
            <w:pPr>
              <w:jc w:val="center"/>
              <w:rPr>
                <w:rFonts w:ascii="Arial" w:hAnsi="Arial" w:cs="Arial"/>
                <w:b/>
                <w:bCs/>
              </w:rPr>
            </w:pPr>
            <w:r w:rsidRPr="003C09E4">
              <w:rPr>
                <w:rFonts w:ascii="Arial" w:hAnsi="Arial" w:cs="Arial"/>
                <w:b/>
                <w:bCs/>
              </w:rPr>
              <w:t>WEAKNESSES</w:t>
            </w:r>
          </w:p>
        </w:tc>
      </w:tr>
      <w:tr w:rsidR="0068640B" w:rsidRPr="003C09E4">
        <w:tc>
          <w:tcPr>
            <w:tcW w:w="4878" w:type="dxa"/>
          </w:tcPr>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Willingness of commercial farmers</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Demand for wool for international market</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Sale potential of products</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Sufficient animals</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Export of game</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Excellent agricultural land - Loxton</w:t>
            </w:r>
          </w:p>
          <w:p w:rsidR="0068640B" w:rsidRPr="003C09E4" w:rsidRDefault="0068640B" w:rsidP="001E4970">
            <w:pPr>
              <w:numPr>
                <w:ilvl w:val="0"/>
                <w:numId w:val="70"/>
              </w:numPr>
              <w:tabs>
                <w:tab w:val="num" w:pos="180"/>
              </w:tabs>
              <w:ind w:left="180" w:hanging="180"/>
              <w:rPr>
                <w:rFonts w:ascii="Arial" w:hAnsi="Arial" w:cs="Arial"/>
              </w:rPr>
            </w:pPr>
            <w:r w:rsidRPr="003C09E4">
              <w:rPr>
                <w:rFonts w:ascii="Arial" w:hAnsi="Arial" w:cs="Arial"/>
              </w:rPr>
              <w:t>High level of skills among commercial farmers</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Reliable suppliers for farmers</w:t>
            </w:r>
          </w:p>
          <w:p w:rsidR="0068640B" w:rsidRPr="003C09E4" w:rsidRDefault="0068640B" w:rsidP="001E4970">
            <w:pPr>
              <w:numPr>
                <w:ilvl w:val="0"/>
                <w:numId w:val="70"/>
              </w:numPr>
              <w:tabs>
                <w:tab w:val="num" w:pos="180"/>
              </w:tabs>
              <w:ind w:hanging="720"/>
              <w:rPr>
                <w:rFonts w:ascii="Arial" w:hAnsi="Arial" w:cs="Arial"/>
              </w:rPr>
            </w:pPr>
            <w:r w:rsidRPr="003C09E4">
              <w:rPr>
                <w:rFonts w:ascii="Arial" w:hAnsi="Arial" w:cs="Arial"/>
              </w:rPr>
              <w:t>Farm tourism</w:t>
            </w:r>
          </w:p>
          <w:p w:rsidR="0068640B" w:rsidRPr="003C09E4" w:rsidRDefault="0068640B" w:rsidP="001E4970">
            <w:pPr>
              <w:numPr>
                <w:ilvl w:val="0"/>
                <w:numId w:val="70"/>
              </w:numPr>
              <w:tabs>
                <w:tab w:val="num" w:pos="180"/>
              </w:tabs>
              <w:ind w:left="180" w:hanging="180"/>
              <w:rPr>
                <w:rFonts w:ascii="Arial" w:hAnsi="Arial" w:cs="Arial"/>
              </w:rPr>
            </w:pPr>
            <w:r w:rsidRPr="003C09E4">
              <w:rPr>
                <w:rFonts w:ascii="Arial" w:hAnsi="Arial" w:cs="Arial"/>
              </w:rPr>
              <w:t>Availability of commonage and Government land for all farmers</w:t>
            </w:r>
          </w:p>
          <w:p w:rsidR="0068640B" w:rsidRPr="003C09E4" w:rsidRDefault="0068640B" w:rsidP="001E4970">
            <w:pPr>
              <w:numPr>
                <w:ilvl w:val="0"/>
                <w:numId w:val="70"/>
              </w:numPr>
              <w:tabs>
                <w:tab w:val="num" w:pos="180"/>
              </w:tabs>
              <w:ind w:left="180" w:hanging="180"/>
              <w:rPr>
                <w:rFonts w:ascii="Arial" w:hAnsi="Arial" w:cs="Arial"/>
              </w:rPr>
            </w:pPr>
            <w:r w:rsidRPr="003C09E4">
              <w:rPr>
                <w:rFonts w:ascii="Arial" w:hAnsi="Arial" w:cs="Arial"/>
              </w:rPr>
              <w:t>Labour available</w:t>
            </w:r>
          </w:p>
          <w:p w:rsidR="0068640B" w:rsidRPr="003C09E4" w:rsidRDefault="0068640B" w:rsidP="001E4970">
            <w:pPr>
              <w:numPr>
                <w:ilvl w:val="0"/>
                <w:numId w:val="70"/>
              </w:numPr>
              <w:tabs>
                <w:tab w:val="num" w:pos="180"/>
              </w:tabs>
              <w:ind w:left="180" w:hanging="180"/>
              <w:rPr>
                <w:rFonts w:ascii="Arial" w:hAnsi="Arial" w:cs="Arial"/>
              </w:rPr>
            </w:pPr>
            <w:r w:rsidRPr="003C09E4">
              <w:rPr>
                <w:rFonts w:ascii="Arial" w:hAnsi="Arial" w:cs="Arial"/>
              </w:rPr>
              <w:t>Willingness to succeed</w:t>
            </w:r>
          </w:p>
          <w:p w:rsidR="0068640B" w:rsidRPr="003C09E4" w:rsidRDefault="0068640B" w:rsidP="001E4970">
            <w:pPr>
              <w:numPr>
                <w:ilvl w:val="0"/>
                <w:numId w:val="70"/>
              </w:numPr>
              <w:tabs>
                <w:tab w:val="num" w:pos="180"/>
              </w:tabs>
              <w:ind w:left="180" w:hanging="180"/>
              <w:rPr>
                <w:rFonts w:ascii="Arial" w:hAnsi="Arial" w:cs="Arial"/>
              </w:rPr>
            </w:pPr>
            <w:r w:rsidRPr="003C09E4">
              <w:rPr>
                <w:rFonts w:ascii="Arial" w:hAnsi="Arial" w:cs="Arial"/>
              </w:rPr>
              <w:t>Formation of a working group in the agricultural sector between small and commercial farmers</w:t>
            </w:r>
          </w:p>
        </w:tc>
        <w:tc>
          <w:tcPr>
            <w:tcW w:w="4878" w:type="dxa"/>
          </w:tcPr>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Progress with land reform</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Lack of skills among all farmers</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Lack of markets for emerging farmers</w:t>
            </w:r>
          </w:p>
          <w:p w:rsidR="0068640B" w:rsidRPr="003C09E4" w:rsidRDefault="0068640B" w:rsidP="001E4970">
            <w:pPr>
              <w:numPr>
                <w:ilvl w:val="0"/>
                <w:numId w:val="70"/>
              </w:numPr>
              <w:tabs>
                <w:tab w:val="num" w:pos="162"/>
              </w:tabs>
              <w:ind w:left="162" w:hanging="162"/>
              <w:rPr>
                <w:rFonts w:ascii="Arial" w:hAnsi="Arial" w:cs="Arial"/>
              </w:rPr>
            </w:pPr>
            <w:r w:rsidRPr="003C09E4">
              <w:rPr>
                <w:rFonts w:ascii="Arial" w:hAnsi="Arial" w:cs="Arial"/>
              </w:rPr>
              <w:t>Lack of management and economic skills among all farmers</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Insufficient financing</w:t>
            </w:r>
          </w:p>
          <w:p w:rsidR="0068640B" w:rsidRPr="003C09E4" w:rsidRDefault="0068640B" w:rsidP="001E4970">
            <w:pPr>
              <w:numPr>
                <w:ilvl w:val="0"/>
                <w:numId w:val="70"/>
              </w:numPr>
              <w:tabs>
                <w:tab w:val="num" w:pos="162"/>
              </w:tabs>
              <w:ind w:left="162" w:hanging="162"/>
              <w:rPr>
                <w:rFonts w:ascii="Arial" w:hAnsi="Arial" w:cs="Arial"/>
              </w:rPr>
            </w:pPr>
            <w:r w:rsidRPr="003C09E4">
              <w:rPr>
                <w:rFonts w:ascii="Arial" w:hAnsi="Arial" w:cs="Arial"/>
              </w:rPr>
              <w:t>Poor cooperation between Commercial and small farmers</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Water supply</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Low capacity of veld</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Lack of land for emerging farmers</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Lack of policing</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Scavenger dogs</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Poor condition of roads</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Poor telecommunication</w:t>
            </w:r>
          </w:p>
          <w:p w:rsidR="0068640B" w:rsidRPr="003C09E4" w:rsidRDefault="0068640B" w:rsidP="001E4970">
            <w:pPr>
              <w:numPr>
                <w:ilvl w:val="0"/>
                <w:numId w:val="70"/>
              </w:numPr>
              <w:tabs>
                <w:tab w:val="num" w:pos="162"/>
              </w:tabs>
              <w:ind w:hanging="720"/>
              <w:rPr>
                <w:rFonts w:ascii="Arial" w:hAnsi="Arial" w:cs="Arial"/>
              </w:rPr>
            </w:pPr>
            <w:r w:rsidRPr="003C09E4">
              <w:rPr>
                <w:rFonts w:ascii="Arial" w:hAnsi="Arial" w:cs="Arial"/>
              </w:rPr>
              <w:t>Housing for farm workers</w:t>
            </w:r>
          </w:p>
        </w:tc>
      </w:tr>
    </w:tbl>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4878"/>
      </w:tblGrid>
      <w:tr w:rsidR="0068640B" w:rsidRPr="003C09E4">
        <w:tc>
          <w:tcPr>
            <w:tcW w:w="4878" w:type="dxa"/>
          </w:tcPr>
          <w:p w:rsidR="0068640B" w:rsidRPr="003C09E4" w:rsidRDefault="0068640B">
            <w:pPr>
              <w:jc w:val="center"/>
              <w:rPr>
                <w:rFonts w:ascii="Arial" w:hAnsi="Arial" w:cs="Arial"/>
                <w:b/>
                <w:bCs/>
              </w:rPr>
            </w:pPr>
            <w:r w:rsidRPr="003C09E4">
              <w:rPr>
                <w:rFonts w:ascii="Arial" w:hAnsi="Arial" w:cs="Arial"/>
                <w:b/>
                <w:bCs/>
              </w:rPr>
              <w:t>OPPORTUNITIES</w:t>
            </w:r>
          </w:p>
        </w:tc>
        <w:tc>
          <w:tcPr>
            <w:tcW w:w="4878" w:type="dxa"/>
          </w:tcPr>
          <w:p w:rsidR="0068640B" w:rsidRPr="003C09E4" w:rsidRDefault="0068640B">
            <w:pPr>
              <w:jc w:val="center"/>
              <w:rPr>
                <w:rFonts w:ascii="Arial" w:hAnsi="Arial" w:cs="Arial"/>
                <w:b/>
                <w:bCs/>
              </w:rPr>
            </w:pPr>
            <w:r w:rsidRPr="003C09E4">
              <w:rPr>
                <w:rFonts w:ascii="Arial" w:hAnsi="Arial" w:cs="Arial"/>
                <w:b/>
                <w:bCs/>
              </w:rPr>
              <w:t>THREATS</w:t>
            </w:r>
          </w:p>
        </w:tc>
      </w:tr>
      <w:tr w:rsidR="0068640B" w:rsidRPr="003C09E4">
        <w:tc>
          <w:tcPr>
            <w:tcW w:w="4878" w:type="dxa"/>
          </w:tcPr>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Improved cooperation</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Training</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Coordination among farmers</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Home industries</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Existing market for livestock</w:t>
            </w:r>
          </w:p>
          <w:p w:rsidR="0068640B" w:rsidRPr="003C09E4" w:rsidRDefault="0068640B" w:rsidP="001E4970">
            <w:pPr>
              <w:numPr>
                <w:ilvl w:val="0"/>
                <w:numId w:val="71"/>
              </w:numPr>
              <w:tabs>
                <w:tab w:val="num" w:pos="180"/>
              </w:tabs>
              <w:ind w:left="180" w:hanging="180"/>
              <w:rPr>
                <w:rFonts w:ascii="Arial" w:hAnsi="Arial" w:cs="Arial"/>
              </w:rPr>
            </w:pPr>
            <w:r w:rsidRPr="003C09E4">
              <w:rPr>
                <w:rFonts w:ascii="Arial" w:hAnsi="Arial" w:cs="Arial"/>
              </w:rPr>
              <w:t>Improved sanitation, supply of water and housing in rural areas</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Training for specialist work</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Improved telecommunication</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Transport of passengers</w:t>
            </w:r>
          </w:p>
          <w:p w:rsidR="0068640B" w:rsidRPr="003C09E4" w:rsidRDefault="0068640B" w:rsidP="001E4970">
            <w:pPr>
              <w:numPr>
                <w:ilvl w:val="0"/>
                <w:numId w:val="71"/>
              </w:numPr>
              <w:tabs>
                <w:tab w:val="num" w:pos="180"/>
              </w:tabs>
              <w:ind w:hanging="720"/>
              <w:rPr>
                <w:rFonts w:ascii="Arial" w:hAnsi="Arial" w:cs="Arial"/>
              </w:rPr>
            </w:pPr>
            <w:r w:rsidRPr="003C09E4">
              <w:rPr>
                <w:rFonts w:ascii="Arial" w:hAnsi="Arial" w:cs="Arial"/>
              </w:rPr>
              <w:t>Training of tour guides</w:t>
            </w:r>
          </w:p>
        </w:tc>
        <w:tc>
          <w:tcPr>
            <w:tcW w:w="4878" w:type="dxa"/>
          </w:tcPr>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Potential drought</w:t>
            </w:r>
          </w:p>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Poor quality of livestock</w:t>
            </w:r>
          </w:p>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Unemployment</w:t>
            </w:r>
          </w:p>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Insufficient health services</w:t>
            </w:r>
          </w:p>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Scavenger dogs</w:t>
            </w:r>
          </w:p>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Disunity among emerging farmers</w:t>
            </w:r>
          </w:p>
          <w:p w:rsidR="0068640B" w:rsidRPr="003C09E4" w:rsidRDefault="0068640B" w:rsidP="001E4970">
            <w:pPr>
              <w:numPr>
                <w:ilvl w:val="0"/>
                <w:numId w:val="71"/>
              </w:numPr>
              <w:tabs>
                <w:tab w:val="num" w:pos="162"/>
              </w:tabs>
              <w:ind w:hanging="720"/>
              <w:rPr>
                <w:rFonts w:ascii="Arial" w:hAnsi="Arial" w:cs="Arial"/>
              </w:rPr>
            </w:pPr>
            <w:r w:rsidRPr="003C09E4">
              <w:rPr>
                <w:rFonts w:ascii="Arial" w:hAnsi="Arial" w:cs="Arial"/>
              </w:rPr>
              <w:t>Low wages</w:t>
            </w:r>
          </w:p>
        </w:tc>
      </w:tr>
    </w:tbl>
    <w:p w:rsidR="0068640B" w:rsidRPr="003C09E4" w:rsidRDefault="0068640B" w:rsidP="00F0537A">
      <w:pPr>
        <w:rPr>
          <w:rFonts w:ascii="Arial" w:hAnsi="Arial" w:cs="Arial"/>
        </w:rPr>
      </w:pPr>
    </w:p>
    <w:p w:rsidR="0068640B" w:rsidRPr="003C09E4" w:rsidRDefault="0068640B" w:rsidP="00F0537A">
      <w:pPr>
        <w:rPr>
          <w:rFonts w:ascii="Arial" w:hAnsi="Arial" w:cs="Arial"/>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Pr="003C09E4" w:rsidRDefault="0068640B" w:rsidP="00F0537A">
      <w:pPr>
        <w:ind w:left="1800"/>
        <w:rPr>
          <w:rFonts w:ascii="Arial" w:hAnsi="Arial" w:cs="Arial"/>
          <w:b/>
          <w:bCs/>
          <w:i/>
          <w:iCs/>
          <w:u w:val="single"/>
        </w:rPr>
      </w:pPr>
    </w:p>
    <w:p w:rsidR="0068640B" w:rsidRDefault="0068640B" w:rsidP="003C09E4">
      <w:pPr>
        <w:rPr>
          <w:rFonts w:ascii="Arial" w:hAnsi="Arial" w:cs="Arial"/>
          <w:b/>
          <w:bCs/>
          <w:i/>
          <w:iCs/>
          <w:u w:val="single"/>
        </w:rPr>
      </w:pPr>
    </w:p>
    <w:p w:rsidR="0068640B" w:rsidRDefault="0068640B" w:rsidP="003C09E4">
      <w:pPr>
        <w:rPr>
          <w:rFonts w:ascii="Arial" w:hAnsi="Arial" w:cs="Arial"/>
          <w:b/>
          <w:bCs/>
          <w:i/>
          <w:iCs/>
          <w:u w:val="single"/>
        </w:rPr>
      </w:pPr>
    </w:p>
    <w:p w:rsidR="0068640B" w:rsidRPr="003C09E4" w:rsidRDefault="0068640B" w:rsidP="003C09E4">
      <w:pPr>
        <w:rPr>
          <w:rFonts w:ascii="Arial" w:hAnsi="Arial" w:cs="Arial"/>
          <w:b/>
          <w:bCs/>
          <w:i/>
          <w:iCs/>
          <w:u w:val="single"/>
        </w:rPr>
      </w:pPr>
    </w:p>
    <w:p w:rsidR="0068640B" w:rsidRDefault="0068640B" w:rsidP="003C09E4">
      <w:pPr>
        <w:rPr>
          <w:rFonts w:ascii="Arial" w:hAnsi="Arial" w:cs="Arial"/>
          <w:b/>
          <w:bCs/>
          <w:i/>
          <w:iCs/>
          <w:u w:val="single"/>
        </w:rPr>
      </w:pPr>
    </w:p>
    <w:p w:rsidR="0068640B" w:rsidRPr="003C09E4" w:rsidRDefault="0068640B" w:rsidP="003C09E4">
      <w:pPr>
        <w:rPr>
          <w:rFonts w:ascii="Arial" w:hAnsi="Arial" w:cs="Arial"/>
          <w:b/>
          <w:bCs/>
          <w:i/>
          <w:iCs/>
          <w:u w:val="single"/>
        </w:rPr>
      </w:pPr>
      <w:r w:rsidRPr="003C09E4">
        <w:rPr>
          <w:rFonts w:ascii="Arial" w:hAnsi="Arial" w:cs="Arial"/>
          <w:b/>
          <w:bCs/>
          <w:i/>
          <w:iCs/>
          <w:u w:val="single"/>
        </w:rPr>
        <w:t>TOURISM</w:t>
      </w:r>
    </w:p>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4878"/>
      </w:tblGrid>
      <w:tr w:rsidR="0068640B" w:rsidRPr="003C09E4">
        <w:tc>
          <w:tcPr>
            <w:tcW w:w="4878" w:type="dxa"/>
          </w:tcPr>
          <w:p w:rsidR="0068640B" w:rsidRPr="003C09E4" w:rsidRDefault="0068640B">
            <w:pPr>
              <w:jc w:val="center"/>
              <w:rPr>
                <w:rFonts w:ascii="Arial" w:hAnsi="Arial" w:cs="Arial"/>
                <w:b/>
                <w:bCs/>
              </w:rPr>
            </w:pPr>
            <w:r w:rsidRPr="003C09E4">
              <w:rPr>
                <w:rFonts w:ascii="Arial" w:hAnsi="Arial" w:cs="Arial"/>
                <w:b/>
                <w:bCs/>
              </w:rPr>
              <w:t>STRENGTHS</w:t>
            </w:r>
          </w:p>
        </w:tc>
        <w:tc>
          <w:tcPr>
            <w:tcW w:w="4878" w:type="dxa"/>
          </w:tcPr>
          <w:p w:rsidR="0068640B" w:rsidRPr="003C09E4" w:rsidRDefault="0068640B">
            <w:pPr>
              <w:jc w:val="center"/>
              <w:rPr>
                <w:rFonts w:ascii="Arial" w:hAnsi="Arial" w:cs="Arial"/>
                <w:b/>
                <w:bCs/>
              </w:rPr>
            </w:pPr>
            <w:r w:rsidRPr="003C09E4">
              <w:rPr>
                <w:rFonts w:ascii="Arial" w:hAnsi="Arial" w:cs="Arial"/>
                <w:b/>
                <w:bCs/>
              </w:rPr>
              <w:t>WEAKNESSES</w:t>
            </w:r>
          </w:p>
        </w:tc>
      </w:tr>
      <w:tr w:rsidR="0068640B" w:rsidRPr="003C09E4">
        <w:tc>
          <w:tcPr>
            <w:tcW w:w="4878" w:type="dxa"/>
          </w:tcPr>
          <w:p w:rsidR="0068640B" w:rsidRPr="003C09E4" w:rsidRDefault="0068640B" w:rsidP="001E4970">
            <w:pPr>
              <w:numPr>
                <w:ilvl w:val="0"/>
                <w:numId w:val="72"/>
              </w:numPr>
              <w:tabs>
                <w:tab w:val="num" w:pos="180"/>
              </w:tabs>
              <w:ind w:hanging="720"/>
              <w:rPr>
                <w:rFonts w:ascii="Arial" w:hAnsi="Arial" w:cs="Arial"/>
              </w:rPr>
            </w:pPr>
            <w:r w:rsidRPr="003C09E4">
              <w:rPr>
                <w:rFonts w:ascii="Arial" w:hAnsi="Arial" w:cs="Arial"/>
              </w:rPr>
              <w:t>The Apollo Development in Victoria West</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The Karoo habitat as draw card for nature tourists</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 xml:space="preserve">Victoria West Museum excellent facility </w:t>
            </w:r>
          </w:p>
          <w:p w:rsidR="0068640B" w:rsidRPr="003C09E4" w:rsidRDefault="0068640B" w:rsidP="001E4970">
            <w:pPr>
              <w:numPr>
                <w:ilvl w:val="0"/>
                <w:numId w:val="72"/>
              </w:numPr>
              <w:tabs>
                <w:tab w:val="num" w:pos="180"/>
              </w:tabs>
              <w:ind w:hanging="720"/>
              <w:rPr>
                <w:rFonts w:ascii="Arial" w:hAnsi="Arial" w:cs="Arial"/>
              </w:rPr>
            </w:pPr>
            <w:r w:rsidRPr="003C09E4">
              <w:rPr>
                <w:rFonts w:ascii="Arial" w:hAnsi="Arial" w:cs="Arial"/>
              </w:rPr>
              <w:t>Good hiking trails</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The railway line that passes through the region</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Utilization of flying school air strip</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Local artist</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Good game farms</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Organized hunting industry</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Friendly inhabitants</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Ample accommodation</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Architecture of the region</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Safety</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Clean, pure air, clear skies</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Indigenous culture</w:t>
            </w:r>
          </w:p>
          <w:p w:rsidR="0068640B" w:rsidRPr="003C09E4" w:rsidRDefault="0068640B" w:rsidP="001E4970">
            <w:pPr>
              <w:numPr>
                <w:ilvl w:val="0"/>
                <w:numId w:val="72"/>
              </w:numPr>
              <w:tabs>
                <w:tab w:val="num" w:pos="180"/>
              </w:tabs>
              <w:ind w:left="180" w:hanging="180"/>
              <w:rPr>
                <w:rFonts w:ascii="Arial" w:hAnsi="Arial" w:cs="Arial"/>
              </w:rPr>
            </w:pPr>
            <w:r w:rsidRPr="003C09E4">
              <w:rPr>
                <w:rFonts w:ascii="Arial" w:hAnsi="Arial" w:cs="Arial"/>
              </w:rPr>
              <w:t>The N1 and the N12 services the region that ensures a large volume of traffic through the region</w:t>
            </w:r>
          </w:p>
        </w:tc>
        <w:tc>
          <w:tcPr>
            <w:tcW w:w="4878" w:type="dxa"/>
          </w:tcPr>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The quality of some  facilities is below what is desired</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Lack of recreational facilities</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Richmond museum needs attention / not in high quality</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Lack of petrol stations in Loxton</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No Marketing</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Lack of assign posts</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 xml:space="preserve">Poor roads for tourists </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Lack of Tourist information in the region</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Vandalism that causes the destruction of information boards</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Lack of tourist packages</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Long distances it difficult for tourists to visit the region</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Poor marketing</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Littering spoils the surroundings</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Race relations leaves much to be desired and impacts negatively on tourism</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Poor infrastructure in the townships hurts the tourism industry</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Water in Richmond is brack and cannot be consumed by tourists</w:t>
            </w:r>
          </w:p>
          <w:p w:rsidR="0068640B" w:rsidRPr="003C09E4" w:rsidRDefault="0068640B" w:rsidP="001E4970">
            <w:pPr>
              <w:numPr>
                <w:ilvl w:val="0"/>
                <w:numId w:val="72"/>
              </w:numPr>
              <w:tabs>
                <w:tab w:val="num" w:pos="162"/>
              </w:tabs>
              <w:ind w:left="162" w:hanging="162"/>
              <w:rPr>
                <w:rFonts w:ascii="Arial" w:hAnsi="Arial" w:cs="Arial"/>
              </w:rPr>
            </w:pPr>
            <w:r w:rsidRPr="003C09E4">
              <w:rPr>
                <w:rFonts w:ascii="Arial" w:hAnsi="Arial" w:cs="Arial"/>
              </w:rPr>
              <w:t>Mosquitoes and lice are problematic</w:t>
            </w:r>
          </w:p>
        </w:tc>
      </w:tr>
    </w:tbl>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4878"/>
      </w:tblGrid>
      <w:tr w:rsidR="0068640B" w:rsidRPr="003C09E4">
        <w:tc>
          <w:tcPr>
            <w:tcW w:w="4878" w:type="dxa"/>
          </w:tcPr>
          <w:p w:rsidR="0068640B" w:rsidRPr="003C09E4" w:rsidRDefault="0068640B">
            <w:pPr>
              <w:jc w:val="center"/>
              <w:rPr>
                <w:rFonts w:ascii="Arial" w:hAnsi="Arial" w:cs="Arial"/>
                <w:b/>
                <w:bCs/>
              </w:rPr>
            </w:pPr>
            <w:r w:rsidRPr="003C09E4">
              <w:rPr>
                <w:rFonts w:ascii="Arial" w:hAnsi="Arial" w:cs="Arial"/>
                <w:b/>
                <w:bCs/>
              </w:rPr>
              <w:t>OPPORTUNITIES</w:t>
            </w:r>
          </w:p>
        </w:tc>
        <w:tc>
          <w:tcPr>
            <w:tcW w:w="4878" w:type="dxa"/>
          </w:tcPr>
          <w:p w:rsidR="0068640B" w:rsidRPr="003C09E4" w:rsidRDefault="0068640B">
            <w:pPr>
              <w:jc w:val="center"/>
              <w:rPr>
                <w:rFonts w:ascii="Arial" w:hAnsi="Arial" w:cs="Arial"/>
                <w:b/>
                <w:bCs/>
              </w:rPr>
            </w:pPr>
            <w:r w:rsidRPr="003C09E4">
              <w:rPr>
                <w:rFonts w:ascii="Arial" w:hAnsi="Arial" w:cs="Arial"/>
                <w:b/>
                <w:bCs/>
              </w:rPr>
              <w:t>THREATS</w:t>
            </w:r>
          </w:p>
        </w:tc>
      </w:tr>
      <w:tr w:rsidR="0068640B" w:rsidRPr="003C09E4">
        <w:tc>
          <w:tcPr>
            <w:tcW w:w="4878" w:type="dxa"/>
          </w:tcPr>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Job creation through economic development</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Opportunity to sell bottled water to tourists</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Game farms can be mote optimally utilized</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Excess to information</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Huge opportunities do exist for inter-sectoral tourism</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Game farms can be more optimally utilized</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The tourism information offices of Ubuntu can be integrated in order to provide an improved service</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 xml:space="preserve">Recycling of all material </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Loxton needs a museum</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Upgrading of Caravan park in Loxton</w:t>
            </w:r>
          </w:p>
          <w:p w:rsidR="0068640B" w:rsidRPr="003C09E4" w:rsidRDefault="0068640B" w:rsidP="001E4970">
            <w:pPr>
              <w:numPr>
                <w:ilvl w:val="0"/>
                <w:numId w:val="73"/>
              </w:numPr>
              <w:tabs>
                <w:tab w:val="num" w:pos="180"/>
              </w:tabs>
              <w:ind w:left="180" w:hanging="180"/>
              <w:rPr>
                <w:rFonts w:ascii="Arial" w:hAnsi="Arial" w:cs="Arial"/>
              </w:rPr>
            </w:pPr>
            <w:r w:rsidRPr="003C09E4">
              <w:rPr>
                <w:rFonts w:ascii="Arial" w:hAnsi="Arial" w:cs="Arial"/>
              </w:rPr>
              <w:t>Marketing</w:t>
            </w:r>
          </w:p>
          <w:p w:rsidR="0068640B" w:rsidRPr="003C09E4" w:rsidRDefault="0068640B" w:rsidP="00121E4F">
            <w:pPr>
              <w:ind w:left="180"/>
              <w:rPr>
                <w:rFonts w:ascii="Arial" w:hAnsi="Arial" w:cs="Arial"/>
              </w:rPr>
            </w:pPr>
          </w:p>
        </w:tc>
        <w:tc>
          <w:tcPr>
            <w:tcW w:w="4878" w:type="dxa"/>
          </w:tcPr>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Integration within the tourism sector and cooperation among people are not up to standard</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Alcohol abuse impact badly on tourism.</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 xml:space="preserve"> Long distances</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Competition against other regions</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Duplication of services and facilities</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 xml:space="preserve">Name change </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Typical crime (patty crime)</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Lack of knowledge</w:t>
            </w:r>
          </w:p>
          <w:p w:rsidR="0068640B" w:rsidRPr="003C09E4" w:rsidRDefault="0068640B" w:rsidP="001E4970">
            <w:pPr>
              <w:numPr>
                <w:ilvl w:val="0"/>
                <w:numId w:val="73"/>
              </w:numPr>
              <w:tabs>
                <w:tab w:val="num" w:pos="162"/>
              </w:tabs>
              <w:ind w:left="180" w:hanging="180"/>
              <w:rPr>
                <w:rFonts w:ascii="Arial" w:hAnsi="Arial" w:cs="Arial"/>
              </w:rPr>
            </w:pPr>
            <w:r w:rsidRPr="003C09E4">
              <w:rPr>
                <w:rFonts w:ascii="Arial" w:hAnsi="Arial" w:cs="Arial"/>
              </w:rPr>
              <w:t>Protest marches with the blockage of roads impacts negatively on tourism and local businesses</w:t>
            </w:r>
          </w:p>
          <w:p w:rsidR="0068640B" w:rsidRPr="003C09E4" w:rsidRDefault="0068640B">
            <w:pPr>
              <w:rPr>
                <w:rFonts w:ascii="Arial" w:hAnsi="Arial" w:cs="Arial"/>
              </w:rPr>
            </w:pPr>
          </w:p>
        </w:tc>
      </w:tr>
    </w:tbl>
    <w:p w:rsidR="0068640B" w:rsidRPr="003C09E4" w:rsidRDefault="0068640B" w:rsidP="00121E4F">
      <w:pPr>
        <w:rPr>
          <w:rFonts w:ascii="Arial" w:hAnsi="Arial" w:cs="Arial"/>
          <w:b/>
          <w:bCs/>
        </w:rPr>
      </w:pPr>
    </w:p>
    <w:p w:rsidR="0068640B" w:rsidRPr="003C09E4" w:rsidRDefault="0068640B" w:rsidP="00F0537A">
      <w:pPr>
        <w:ind w:left="720" w:firstLine="720"/>
        <w:rPr>
          <w:rFonts w:ascii="Arial" w:hAnsi="Arial" w:cs="Arial"/>
          <w:b/>
          <w:bCs/>
        </w:rPr>
      </w:pPr>
      <w:r w:rsidRPr="003C09E4">
        <w:rPr>
          <w:rFonts w:ascii="Arial" w:hAnsi="Arial" w:cs="Arial"/>
          <w:b/>
          <w:bCs/>
        </w:rPr>
        <w:t>BUSINESS</w:t>
      </w:r>
    </w:p>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0"/>
        <w:gridCol w:w="4592"/>
      </w:tblGrid>
      <w:tr w:rsidR="0068640B" w:rsidRPr="003C09E4">
        <w:tc>
          <w:tcPr>
            <w:tcW w:w="5508" w:type="dxa"/>
          </w:tcPr>
          <w:p w:rsidR="0068640B" w:rsidRPr="003C09E4" w:rsidRDefault="0068640B">
            <w:pPr>
              <w:jc w:val="center"/>
              <w:rPr>
                <w:rFonts w:ascii="Arial" w:hAnsi="Arial" w:cs="Arial"/>
                <w:b/>
                <w:bCs/>
              </w:rPr>
            </w:pPr>
            <w:r w:rsidRPr="003C09E4">
              <w:rPr>
                <w:rFonts w:ascii="Arial" w:hAnsi="Arial" w:cs="Arial"/>
                <w:b/>
                <w:bCs/>
              </w:rPr>
              <w:t>STRENGTHS</w:t>
            </w:r>
          </w:p>
        </w:tc>
        <w:tc>
          <w:tcPr>
            <w:tcW w:w="5508" w:type="dxa"/>
          </w:tcPr>
          <w:p w:rsidR="0068640B" w:rsidRPr="003C09E4" w:rsidRDefault="0068640B">
            <w:pPr>
              <w:jc w:val="center"/>
              <w:rPr>
                <w:rFonts w:ascii="Arial" w:hAnsi="Arial" w:cs="Arial"/>
                <w:b/>
                <w:bCs/>
              </w:rPr>
            </w:pPr>
            <w:r w:rsidRPr="003C09E4">
              <w:rPr>
                <w:rFonts w:ascii="Arial" w:hAnsi="Arial" w:cs="Arial"/>
                <w:b/>
                <w:bCs/>
              </w:rPr>
              <w:t>WEAKNESSES</w:t>
            </w:r>
          </w:p>
        </w:tc>
      </w:tr>
      <w:tr w:rsidR="0068640B" w:rsidRPr="003C09E4">
        <w:tc>
          <w:tcPr>
            <w:tcW w:w="5508" w:type="dxa"/>
          </w:tcPr>
          <w:p w:rsidR="0068640B" w:rsidRPr="000E6D90" w:rsidRDefault="0068640B" w:rsidP="007B5744">
            <w:pPr>
              <w:pStyle w:val="Heading1"/>
              <w:keepLines w:val="0"/>
              <w:numPr>
                <w:ilvl w:val="0"/>
                <w:numId w:val="74"/>
              </w:numPr>
              <w:spacing w:before="0"/>
              <w:rPr>
                <w:rFonts w:ascii="Arial" w:hAnsi="Arial" w:cs="Arial"/>
                <w:b w:val="0"/>
                <w:bCs w:val="0"/>
                <w:color w:val="auto"/>
                <w:sz w:val="24"/>
                <w:szCs w:val="24"/>
              </w:rPr>
            </w:pPr>
            <w:r w:rsidRPr="000E6D90">
              <w:rPr>
                <w:rFonts w:ascii="Arial" w:hAnsi="Arial" w:cs="Arial"/>
                <w:b w:val="0"/>
                <w:bCs w:val="0"/>
                <w:color w:val="auto"/>
                <w:sz w:val="24"/>
                <w:szCs w:val="24"/>
              </w:rPr>
              <w:t>Black economic empowerment (BEE</w:t>
            </w:r>
          </w:p>
          <w:p w:rsidR="0068640B" w:rsidRPr="003C09E4" w:rsidRDefault="0068640B" w:rsidP="007B5744">
            <w:pPr>
              <w:numPr>
                <w:ilvl w:val="0"/>
                <w:numId w:val="74"/>
              </w:numPr>
              <w:rPr>
                <w:rFonts w:ascii="Arial" w:hAnsi="Arial" w:cs="Arial"/>
              </w:rPr>
            </w:pPr>
            <w:r w:rsidRPr="003C09E4">
              <w:rPr>
                <w:rFonts w:ascii="Arial" w:hAnsi="Arial" w:cs="Arial"/>
              </w:rPr>
              <w:t>N1 &amp; N12 passes through Ubuntu</w:t>
            </w:r>
          </w:p>
          <w:p w:rsidR="0068640B" w:rsidRPr="003C09E4" w:rsidRDefault="0068640B" w:rsidP="007B5744">
            <w:pPr>
              <w:numPr>
                <w:ilvl w:val="0"/>
                <w:numId w:val="74"/>
              </w:numPr>
              <w:rPr>
                <w:rFonts w:ascii="Arial" w:hAnsi="Arial" w:cs="Arial"/>
              </w:rPr>
            </w:pPr>
            <w:r w:rsidRPr="003C09E4">
              <w:rPr>
                <w:rFonts w:ascii="Arial" w:hAnsi="Arial" w:cs="Arial"/>
              </w:rPr>
              <w:t>Small Business Skills</w:t>
            </w:r>
          </w:p>
          <w:p w:rsidR="0068640B" w:rsidRPr="003C09E4" w:rsidRDefault="0068640B" w:rsidP="007B5744">
            <w:pPr>
              <w:numPr>
                <w:ilvl w:val="0"/>
                <w:numId w:val="74"/>
              </w:numPr>
              <w:rPr>
                <w:rFonts w:ascii="Arial" w:hAnsi="Arial" w:cs="Arial"/>
              </w:rPr>
            </w:pPr>
            <w:r w:rsidRPr="003C09E4">
              <w:rPr>
                <w:rFonts w:ascii="Arial" w:hAnsi="Arial" w:cs="Arial"/>
              </w:rPr>
              <w:t xml:space="preserve">Black and Youth owned business </w:t>
            </w:r>
          </w:p>
          <w:p w:rsidR="0068640B" w:rsidRPr="003C09E4" w:rsidRDefault="0068640B" w:rsidP="007B5744">
            <w:pPr>
              <w:numPr>
                <w:ilvl w:val="0"/>
                <w:numId w:val="74"/>
              </w:numPr>
              <w:rPr>
                <w:rFonts w:ascii="Arial" w:hAnsi="Arial" w:cs="Arial"/>
              </w:rPr>
            </w:pPr>
            <w:r w:rsidRPr="003C09E4">
              <w:rPr>
                <w:rFonts w:ascii="Arial" w:hAnsi="Arial" w:cs="Arial"/>
              </w:rPr>
              <w:t>Support from relevant organization</w:t>
            </w:r>
          </w:p>
          <w:p w:rsidR="0068640B" w:rsidRPr="003C09E4" w:rsidRDefault="0068640B" w:rsidP="007B5744">
            <w:pPr>
              <w:numPr>
                <w:ilvl w:val="0"/>
                <w:numId w:val="74"/>
              </w:numPr>
              <w:rPr>
                <w:rFonts w:ascii="Arial" w:hAnsi="Arial" w:cs="Arial"/>
              </w:rPr>
            </w:pPr>
            <w:r w:rsidRPr="003C09E4">
              <w:rPr>
                <w:rFonts w:ascii="Arial" w:hAnsi="Arial" w:cs="Arial"/>
              </w:rPr>
              <w:t>Friendly inhabitants</w:t>
            </w:r>
          </w:p>
          <w:p w:rsidR="0068640B" w:rsidRPr="003C09E4" w:rsidRDefault="0068640B" w:rsidP="007B5744">
            <w:pPr>
              <w:numPr>
                <w:ilvl w:val="0"/>
                <w:numId w:val="74"/>
              </w:numPr>
              <w:rPr>
                <w:rFonts w:ascii="Arial" w:hAnsi="Arial" w:cs="Arial"/>
              </w:rPr>
            </w:pPr>
            <w:r w:rsidRPr="003C09E4">
              <w:rPr>
                <w:rFonts w:ascii="Arial" w:hAnsi="Arial" w:cs="Arial"/>
              </w:rPr>
              <w:t>Willingness to succeed</w:t>
            </w:r>
          </w:p>
          <w:p w:rsidR="0068640B" w:rsidRPr="003C09E4" w:rsidRDefault="0068640B" w:rsidP="007B5744">
            <w:pPr>
              <w:numPr>
                <w:ilvl w:val="0"/>
                <w:numId w:val="74"/>
              </w:numPr>
              <w:rPr>
                <w:rFonts w:ascii="Arial" w:hAnsi="Arial" w:cs="Arial"/>
              </w:rPr>
            </w:pPr>
            <w:r w:rsidRPr="003C09E4">
              <w:rPr>
                <w:rFonts w:ascii="Arial" w:hAnsi="Arial" w:cs="Arial"/>
              </w:rPr>
              <w:t xml:space="preserve">Sale potential products </w:t>
            </w:r>
          </w:p>
          <w:p w:rsidR="0068640B" w:rsidRPr="003C09E4" w:rsidRDefault="0068640B">
            <w:pPr>
              <w:rPr>
                <w:rFonts w:ascii="Arial" w:hAnsi="Arial" w:cs="Arial"/>
              </w:rPr>
            </w:pPr>
          </w:p>
        </w:tc>
        <w:tc>
          <w:tcPr>
            <w:tcW w:w="5508" w:type="dxa"/>
          </w:tcPr>
          <w:p w:rsidR="0068640B" w:rsidRPr="000E6D90" w:rsidRDefault="0068640B" w:rsidP="007B5744">
            <w:pPr>
              <w:pStyle w:val="Heading1"/>
              <w:keepLines w:val="0"/>
              <w:numPr>
                <w:ilvl w:val="0"/>
                <w:numId w:val="75"/>
              </w:numPr>
              <w:spacing w:before="0"/>
              <w:rPr>
                <w:rFonts w:ascii="Arial" w:hAnsi="Arial" w:cs="Arial"/>
                <w:b w:val="0"/>
                <w:bCs w:val="0"/>
                <w:color w:val="auto"/>
                <w:sz w:val="24"/>
                <w:szCs w:val="24"/>
              </w:rPr>
            </w:pPr>
            <w:r w:rsidRPr="000E6D90">
              <w:rPr>
                <w:rFonts w:ascii="Arial" w:hAnsi="Arial" w:cs="Arial"/>
                <w:b w:val="0"/>
                <w:bCs w:val="0"/>
                <w:color w:val="auto"/>
                <w:sz w:val="24"/>
                <w:szCs w:val="24"/>
              </w:rPr>
              <w:t>Can access funds from financial institutes</w:t>
            </w:r>
          </w:p>
          <w:p w:rsidR="0068640B" w:rsidRPr="003C09E4" w:rsidRDefault="0068640B" w:rsidP="007B5744">
            <w:pPr>
              <w:numPr>
                <w:ilvl w:val="0"/>
                <w:numId w:val="75"/>
              </w:numPr>
              <w:rPr>
                <w:rFonts w:ascii="Arial" w:hAnsi="Arial" w:cs="Arial"/>
              </w:rPr>
            </w:pPr>
            <w:r w:rsidRPr="003C09E4">
              <w:rPr>
                <w:rFonts w:ascii="Arial" w:hAnsi="Arial" w:cs="Arial"/>
              </w:rPr>
              <w:t>10% upfront rule applies</w:t>
            </w:r>
          </w:p>
          <w:p w:rsidR="0068640B" w:rsidRPr="003C09E4" w:rsidRDefault="0068640B" w:rsidP="007B5744">
            <w:pPr>
              <w:numPr>
                <w:ilvl w:val="0"/>
                <w:numId w:val="75"/>
              </w:numPr>
              <w:rPr>
                <w:rFonts w:ascii="Arial" w:hAnsi="Arial" w:cs="Arial"/>
              </w:rPr>
            </w:pPr>
            <w:r w:rsidRPr="003C09E4">
              <w:rPr>
                <w:rFonts w:ascii="Arial" w:hAnsi="Arial" w:cs="Arial"/>
              </w:rPr>
              <w:t>No access to business land</w:t>
            </w:r>
          </w:p>
          <w:p w:rsidR="0068640B" w:rsidRPr="003C09E4" w:rsidRDefault="0068640B" w:rsidP="007B5744">
            <w:pPr>
              <w:numPr>
                <w:ilvl w:val="0"/>
                <w:numId w:val="75"/>
              </w:numPr>
              <w:rPr>
                <w:rFonts w:ascii="Arial" w:hAnsi="Arial" w:cs="Arial"/>
              </w:rPr>
            </w:pPr>
            <w:r w:rsidRPr="003C09E4">
              <w:rPr>
                <w:rFonts w:ascii="Arial" w:hAnsi="Arial" w:cs="Arial"/>
              </w:rPr>
              <w:t>Lack of buildings or space for business</w:t>
            </w:r>
          </w:p>
          <w:p w:rsidR="0068640B" w:rsidRPr="003C09E4" w:rsidRDefault="0068640B" w:rsidP="007B5744">
            <w:pPr>
              <w:numPr>
                <w:ilvl w:val="0"/>
                <w:numId w:val="75"/>
              </w:numPr>
              <w:rPr>
                <w:rFonts w:ascii="Arial" w:hAnsi="Arial" w:cs="Arial"/>
              </w:rPr>
            </w:pPr>
            <w:r w:rsidRPr="003C09E4">
              <w:rPr>
                <w:rFonts w:ascii="Arial" w:hAnsi="Arial" w:cs="Arial"/>
              </w:rPr>
              <w:t>No support from Municipality</w:t>
            </w:r>
          </w:p>
          <w:p w:rsidR="0068640B" w:rsidRPr="003C09E4" w:rsidRDefault="0068640B" w:rsidP="007B5744">
            <w:pPr>
              <w:numPr>
                <w:ilvl w:val="0"/>
                <w:numId w:val="75"/>
              </w:numPr>
              <w:rPr>
                <w:rFonts w:ascii="Arial" w:hAnsi="Arial" w:cs="Arial"/>
              </w:rPr>
            </w:pPr>
            <w:r w:rsidRPr="003C09E4">
              <w:rPr>
                <w:rFonts w:ascii="Arial" w:hAnsi="Arial" w:cs="Arial"/>
              </w:rPr>
              <w:t xml:space="preserve">Shop in Richmond  closed down </w:t>
            </w:r>
          </w:p>
          <w:p w:rsidR="0068640B" w:rsidRPr="003C09E4" w:rsidRDefault="0068640B" w:rsidP="007B5744">
            <w:pPr>
              <w:numPr>
                <w:ilvl w:val="0"/>
                <w:numId w:val="75"/>
              </w:numPr>
              <w:rPr>
                <w:rFonts w:ascii="Arial" w:hAnsi="Arial" w:cs="Arial"/>
              </w:rPr>
            </w:pPr>
            <w:r w:rsidRPr="003C09E4">
              <w:rPr>
                <w:rFonts w:ascii="Arial" w:hAnsi="Arial" w:cs="Arial"/>
              </w:rPr>
              <w:t>Lack of marketing resources</w:t>
            </w:r>
          </w:p>
          <w:p w:rsidR="0068640B" w:rsidRPr="003C09E4" w:rsidRDefault="0068640B" w:rsidP="007B5744">
            <w:pPr>
              <w:numPr>
                <w:ilvl w:val="0"/>
                <w:numId w:val="75"/>
              </w:numPr>
              <w:rPr>
                <w:rFonts w:ascii="Arial" w:hAnsi="Arial" w:cs="Arial"/>
              </w:rPr>
            </w:pPr>
            <w:r w:rsidRPr="003C09E4">
              <w:rPr>
                <w:rFonts w:ascii="Arial" w:hAnsi="Arial" w:cs="Arial"/>
              </w:rPr>
              <w:t>Big business get more opportunities then SMME</w:t>
            </w:r>
          </w:p>
        </w:tc>
      </w:tr>
    </w:tbl>
    <w:p w:rsidR="0068640B" w:rsidRPr="003C09E4" w:rsidRDefault="0068640B" w:rsidP="00F0537A">
      <w:pPr>
        <w:pStyle w:val="Heading1"/>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8"/>
        <w:gridCol w:w="4674"/>
      </w:tblGrid>
      <w:tr w:rsidR="0068640B" w:rsidRPr="003C09E4">
        <w:tc>
          <w:tcPr>
            <w:tcW w:w="5508" w:type="dxa"/>
          </w:tcPr>
          <w:p w:rsidR="0068640B" w:rsidRPr="003C09E4" w:rsidRDefault="0068640B">
            <w:pPr>
              <w:jc w:val="center"/>
              <w:rPr>
                <w:rFonts w:ascii="Arial" w:hAnsi="Arial" w:cs="Arial"/>
                <w:b/>
                <w:bCs/>
              </w:rPr>
            </w:pPr>
            <w:r w:rsidRPr="003C09E4">
              <w:rPr>
                <w:rFonts w:ascii="Arial" w:hAnsi="Arial" w:cs="Arial"/>
                <w:b/>
                <w:bCs/>
              </w:rPr>
              <w:t>OPPORTUNITIES</w:t>
            </w:r>
          </w:p>
        </w:tc>
        <w:tc>
          <w:tcPr>
            <w:tcW w:w="5508" w:type="dxa"/>
          </w:tcPr>
          <w:p w:rsidR="0068640B" w:rsidRPr="003C09E4" w:rsidRDefault="0068640B">
            <w:pPr>
              <w:jc w:val="center"/>
              <w:rPr>
                <w:rFonts w:ascii="Arial" w:hAnsi="Arial" w:cs="Arial"/>
                <w:b/>
                <w:bCs/>
              </w:rPr>
            </w:pPr>
            <w:r w:rsidRPr="003C09E4">
              <w:rPr>
                <w:rFonts w:ascii="Arial" w:hAnsi="Arial" w:cs="Arial"/>
                <w:b/>
                <w:bCs/>
              </w:rPr>
              <w:t>THREATS</w:t>
            </w:r>
          </w:p>
        </w:tc>
      </w:tr>
      <w:tr w:rsidR="0068640B" w:rsidRPr="003C09E4">
        <w:tc>
          <w:tcPr>
            <w:tcW w:w="5508" w:type="dxa"/>
          </w:tcPr>
          <w:p w:rsidR="0068640B" w:rsidRPr="003C09E4" w:rsidRDefault="0068640B" w:rsidP="007B5744">
            <w:pPr>
              <w:numPr>
                <w:ilvl w:val="0"/>
                <w:numId w:val="76"/>
              </w:numPr>
              <w:rPr>
                <w:rFonts w:ascii="Arial" w:hAnsi="Arial" w:cs="Arial"/>
              </w:rPr>
            </w:pPr>
            <w:r w:rsidRPr="003C09E4">
              <w:rPr>
                <w:rFonts w:ascii="Arial" w:hAnsi="Arial" w:cs="Arial"/>
              </w:rPr>
              <w:t>Business Chamber in Ubuntu</w:t>
            </w:r>
          </w:p>
          <w:p w:rsidR="0068640B" w:rsidRPr="003C09E4" w:rsidRDefault="0068640B" w:rsidP="007B5744">
            <w:pPr>
              <w:numPr>
                <w:ilvl w:val="0"/>
                <w:numId w:val="76"/>
              </w:numPr>
              <w:rPr>
                <w:rFonts w:ascii="Arial" w:hAnsi="Arial" w:cs="Arial"/>
              </w:rPr>
            </w:pPr>
            <w:r w:rsidRPr="003C09E4">
              <w:rPr>
                <w:rFonts w:ascii="Arial" w:hAnsi="Arial" w:cs="Arial"/>
              </w:rPr>
              <w:t>Opportunity for a mall or other business that are not available in Ubuntu</w:t>
            </w:r>
          </w:p>
          <w:p w:rsidR="0068640B" w:rsidRPr="003C09E4" w:rsidRDefault="0068640B" w:rsidP="007B5744">
            <w:pPr>
              <w:numPr>
                <w:ilvl w:val="0"/>
                <w:numId w:val="76"/>
              </w:numPr>
              <w:rPr>
                <w:rFonts w:ascii="Arial" w:hAnsi="Arial" w:cs="Arial"/>
              </w:rPr>
            </w:pPr>
            <w:r w:rsidRPr="003C09E4">
              <w:rPr>
                <w:rFonts w:ascii="Arial" w:hAnsi="Arial" w:cs="Arial"/>
              </w:rPr>
              <w:t>Economic Development</w:t>
            </w:r>
          </w:p>
          <w:p w:rsidR="0068640B" w:rsidRPr="003C09E4" w:rsidRDefault="0068640B" w:rsidP="007B5744">
            <w:pPr>
              <w:numPr>
                <w:ilvl w:val="0"/>
                <w:numId w:val="76"/>
              </w:numPr>
              <w:rPr>
                <w:rFonts w:ascii="Arial" w:hAnsi="Arial" w:cs="Arial"/>
              </w:rPr>
            </w:pPr>
            <w:r w:rsidRPr="003C09E4">
              <w:rPr>
                <w:rFonts w:ascii="Arial" w:hAnsi="Arial" w:cs="Arial"/>
              </w:rPr>
              <w:t>Training for business skill (SEDA)</w:t>
            </w:r>
          </w:p>
          <w:p w:rsidR="0068640B" w:rsidRPr="003C09E4" w:rsidRDefault="0068640B" w:rsidP="007B5744">
            <w:pPr>
              <w:numPr>
                <w:ilvl w:val="0"/>
                <w:numId w:val="76"/>
              </w:numPr>
              <w:rPr>
                <w:rFonts w:ascii="Arial" w:hAnsi="Arial" w:cs="Arial"/>
              </w:rPr>
            </w:pPr>
            <w:r w:rsidRPr="003C09E4">
              <w:rPr>
                <w:rFonts w:ascii="Arial" w:hAnsi="Arial" w:cs="Arial"/>
              </w:rPr>
              <w:t>Make use of ward committees</w:t>
            </w:r>
          </w:p>
          <w:p w:rsidR="0068640B" w:rsidRPr="003C09E4" w:rsidRDefault="0068640B" w:rsidP="007B5744">
            <w:pPr>
              <w:numPr>
                <w:ilvl w:val="0"/>
                <w:numId w:val="76"/>
              </w:numPr>
              <w:rPr>
                <w:rFonts w:ascii="Arial" w:hAnsi="Arial" w:cs="Arial"/>
              </w:rPr>
            </w:pPr>
            <w:r w:rsidRPr="003C09E4">
              <w:rPr>
                <w:rFonts w:ascii="Arial" w:hAnsi="Arial" w:cs="Arial"/>
              </w:rPr>
              <w:t>Job creation</w:t>
            </w:r>
          </w:p>
          <w:p w:rsidR="0068640B" w:rsidRPr="003C09E4" w:rsidRDefault="0068640B" w:rsidP="007B5744">
            <w:pPr>
              <w:numPr>
                <w:ilvl w:val="0"/>
                <w:numId w:val="76"/>
              </w:numPr>
              <w:rPr>
                <w:rFonts w:ascii="Arial" w:hAnsi="Arial" w:cs="Arial"/>
              </w:rPr>
            </w:pPr>
            <w:r w:rsidRPr="003C09E4">
              <w:rPr>
                <w:rFonts w:ascii="Arial" w:hAnsi="Arial" w:cs="Arial"/>
              </w:rPr>
              <w:t>Ubuntu is central for new businesses</w:t>
            </w:r>
          </w:p>
        </w:tc>
        <w:tc>
          <w:tcPr>
            <w:tcW w:w="5508" w:type="dxa"/>
          </w:tcPr>
          <w:p w:rsidR="0068640B" w:rsidRPr="003C09E4" w:rsidRDefault="0068640B" w:rsidP="007B5744">
            <w:pPr>
              <w:numPr>
                <w:ilvl w:val="0"/>
                <w:numId w:val="76"/>
              </w:numPr>
              <w:rPr>
                <w:rFonts w:ascii="Arial" w:hAnsi="Arial" w:cs="Arial"/>
              </w:rPr>
            </w:pPr>
            <w:r w:rsidRPr="003C09E4">
              <w:rPr>
                <w:rFonts w:ascii="Arial" w:hAnsi="Arial" w:cs="Arial"/>
              </w:rPr>
              <w:t>Unemployment</w:t>
            </w:r>
          </w:p>
          <w:p w:rsidR="0068640B" w:rsidRPr="003C09E4" w:rsidRDefault="0068640B" w:rsidP="007B5744">
            <w:pPr>
              <w:numPr>
                <w:ilvl w:val="0"/>
                <w:numId w:val="76"/>
              </w:numPr>
              <w:rPr>
                <w:rFonts w:ascii="Arial" w:hAnsi="Arial" w:cs="Arial"/>
              </w:rPr>
            </w:pPr>
            <w:r w:rsidRPr="003C09E4">
              <w:rPr>
                <w:rFonts w:ascii="Arial" w:hAnsi="Arial" w:cs="Arial"/>
              </w:rPr>
              <w:t>Lack of buildings or land</w:t>
            </w:r>
          </w:p>
          <w:p w:rsidR="0068640B" w:rsidRPr="003C09E4" w:rsidRDefault="0068640B" w:rsidP="007B5744">
            <w:pPr>
              <w:numPr>
                <w:ilvl w:val="0"/>
                <w:numId w:val="76"/>
              </w:numPr>
              <w:rPr>
                <w:rFonts w:ascii="Arial" w:hAnsi="Arial" w:cs="Arial"/>
              </w:rPr>
            </w:pPr>
            <w:r w:rsidRPr="003C09E4">
              <w:rPr>
                <w:rFonts w:ascii="Arial" w:hAnsi="Arial" w:cs="Arial"/>
              </w:rPr>
              <w:t xml:space="preserve">Poor marketing </w:t>
            </w:r>
          </w:p>
          <w:p w:rsidR="0068640B" w:rsidRPr="003C09E4" w:rsidRDefault="0068640B" w:rsidP="007B5744">
            <w:pPr>
              <w:numPr>
                <w:ilvl w:val="0"/>
                <w:numId w:val="76"/>
              </w:numPr>
              <w:rPr>
                <w:rFonts w:ascii="Arial" w:hAnsi="Arial" w:cs="Arial"/>
              </w:rPr>
            </w:pPr>
            <w:r w:rsidRPr="003C09E4">
              <w:rPr>
                <w:rFonts w:ascii="Arial" w:hAnsi="Arial" w:cs="Arial"/>
              </w:rPr>
              <w:t>Crime</w:t>
            </w:r>
          </w:p>
          <w:p w:rsidR="0068640B" w:rsidRPr="003C09E4" w:rsidRDefault="0068640B" w:rsidP="007B5744">
            <w:pPr>
              <w:numPr>
                <w:ilvl w:val="0"/>
                <w:numId w:val="76"/>
              </w:numPr>
              <w:rPr>
                <w:rFonts w:ascii="Arial" w:hAnsi="Arial" w:cs="Arial"/>
              </w:rPr>
            </w:pPr>
            <w:r w:rsidRPr="003C09E4">
              <w:rPr>
                <w:rFonts w:ascii="Arial" w:hAnsi="Arial" w:cs="Arial"/>
              </w:rPr>
              <w:t>Lack of resources</w:t>
            </w:r>
          </w:p>
          <w:p w:rsidR="0068640B" w:rsidRPr="003C09E4" w:rsidRDefault="0068640B" w:rsidP="007B5744">
            <w:pPr>
              <w:numPr>
                <w:ilvl w:val="0"/>
                <w:numId w:val="76"/>
              </w:numPr>
              <w:rPr>
                <w:rFonts w:ascii="Arial" w:hAnsi="Arial" w:cs="Arial"/>
              </w:rPr>
            </w:pPr>
            <w:r w:rsidRPr="003C09E4">
              <w:rPr>
                <w:rFonts w:ascii="Arial" w:hAnsi="Arial" w:cs="Arial"/>
              </w:rPr>
              <w:t>Security</w:t>
            </w:r>
          </w:p>
          <w:p w:rsidR="0068640B" w:rsidRPr="003C09E4" w:rsidRDefault="0068640B" w:rsidP="007B5744">
            <w:pPr>
              <w:numPr>
                <w:ilvl w:val="0"/>
                <w:numId w:val="76"/>
              </w:numPr>
              <w:rPr>
                <w:rFonts w:ascii="Arial" w:hAnsi="Arial" w:cs="Arial"/>
              </w:rPr>
            </w:pPr>
            <w:r w:rsidRPr="003C09E4">
              <w:rPr>
                <w:rFonts w:ascii="Arial" w:hAnsi="Arial" w:cs="Arial"/>
              </w:rPr>
              <w:t>Loan sharks</w:t>
            </w:r>
          </w:p>
          <w:p w:rsidR="0068640B" w:rsidRPr="003C09E4" w:rsidRDefault="0068640B" w:rsidP="007B5744">
            <w:pPr>
              <w:numPr>
                <w:ilvl w:val="0"/>
                <w:numId w:val="76"/>
              </w:numPr>
              <w:rPr>
                <w:rFonts w:ascii="Arial" w:hAnsi="Arial" w:cs="Arial"/>
              </w:rPr>
            </w:pPr>
            <w:r w:rsidRPr="003C09E4">
              <w:rPr>
                <w:rFonts w:ascii="Arial" w:hAnsi="Arial" w:cs="Arial"/>
              </w:rPr>
              <w:t>Poor investments</w:t>
            </w:r>
          </w:p>
          <w:p w:rsidR="0068640B" w:rsidRPr="003C09E4" w:rsidRDefault="0068640B" w:rsidP="007B5744">
            <w:pPr>
              <w:numPr>
                <w:ilvl w:val="0"/>
                <w:numId w:val="76"/>
              </w:numPr>
              <w:rPr>
                <w:rFonts w:ascii="Arial" w:hAnsi="Arial" w:cs="Arial"/>
              </w:rPr>
            </w:pPr>
            <w:r w:rsidRPr="003C09E4">
              <w:rPr>
                <w:rFonts w:ascii="Arial" w:hAnsi="Arial" w:cs="Arial"/>
              </w:rPr>
              <w:t>Competition</w:t>
            </w:r>
          </w:p>
          <w:p w:rsidR="0068640B" w:rsidRPr="003C09E4" w:rsidRDefault="0068640B" w:rsidP="007B5744">
            <w:pPr>
              <w:numPr>
                <w:ilvl w:val="0"/>
                <w:numId w:val="76"/>
              </w:numPr>
              <w:rPr>
                <w:rFonts w:ascii="Arial" w:hAnsi="Arial" w:cs="Arial"/>
              </w:rPr>
            </w:pPr>
            <w:r w:rsidRPr="003C09E4">
              <w:rPr>
                <w:rFonts w:ascii="Arial" w:hAnsi="Arial" w:cs="Arial"/>
              </w:rPr>
              <w:t xml:space="preserve">Political in fights </w:t>
            </w:r>
          </w:p>
          <w:p w:rsidR="0068640B" w:rsidRPr="003C09E4" w:rsidRDefault="0068640B" w:rsidP="007B5744">
            <w:pPr>
              <w:numPr>
                <w:ilvl w:val="0"/>
                <w:numId w:val="76"/>
              </w:numPr>
              <w:rPr>
                <w:rFonts w:ascii="Arial" w:hAnsi="Arial" w:cs="Arial"/>
              </w:rPr>
            </w:pPr>
            <w:r w:rsidRPr="003C09E4">
              <w:rPr>
                <w:rFonts w:ascii="Arial" w:hAnsi="Arial" w:cs="Arial"/>
              </w:rPr>
              <w:t>Eskom electrical failure</w:t>
            </w:r>
          </w:p>
          <w:p w:rsidR="0068640B" w:rsidRPr="003C09E4" w:rsidRDefault="0068640B" w:rsidP="007B5744">
            <w:pPr>
              <w:numPr>
                <w:ilvl w:val="0"/>
                <w:numId w:val="76"/>
              </w:numPr>
              <w:rPr>
                <w:rFonts w:ascii="Arial" w:hAnsi="Arial" w:cs="Arial"/>
              </w:rPr>
            </w:pPr>
            <w:r w:rsidRPr="003C09E4">
              <w:rPr>
                <w:rFonts w:ascii="Arial" w:hAnsi="Arial" w:cs="Arial"/>
              </w:rPr>
              <w:t>Insufficient information or skills</w:t>
            </w:r>
          </w:p>
          <w:p w:rsidR="0068640B" w:rsidRPr="003C09E4" w:rsidRDefault="0068640B" w:rsidP="007B5744">
            <w:pPr>
              <w:numPr>
                <w:ilvl w:val="0"/>
                <w:numId w:val="76"/>
              </w:numPr>
              <w:rPr>
                <w:rFonts w:ascii="Arial" w:hAnsi="Arial" w:cs="Arial"/>
              </w:rPr>
            </w:pPr>
            <w:r w:rsidRPr="003C09E4">
              <w:rPr>
                <w:rFonts w:ascii="Arial" w:hAnsi="Arial" w:cs="Arial"/>
              </w:rPr>
              <w:t>Alcohol abuse</w:t>
            </w:r>
          </w:p>
          <w:p w:rsidR="0068640B" w:rsidRPr="003C09E4" w:rsidRDefault="0068640B" w:rsidP="007B5744">
            <w:pPr>
              <w:numPr>
                <w:ilvl w:val="0"/>
                <w:numId w:val="76"/>
              </w:numPr>
              <w:rPr>
                <w:rFonts w:ascii="Arial" w:hAnsi="Arial" w:cs="Arial"/>
              </w:rPr>
            </w:pPr>
            <w:r w:rsidRPr="003C09E4">
              <w:rPr>
                <w:rFonts w:ascii="Arial" w:hAnsi="Arial" w:cs="Arial"/>
              </w:rPr>
              <w:t>Business locally are given to people outside of Ubuntu</w:t>
            </w:r>
          </w:p>
          <w:p w:rsidR="0068640B" w:rsidRPr="003C09E4" w:rsidRDefault="0068640B" w:rsidP="007B5744">
            <w:pPr>
              <w:numPr>
                <w:ilvl w:val="0"/>
                <w:numId w:val="76"/>
              </w:numPr>
              <w:rPr>
                <w:rFonts w:ascii="Arial" w:hAnsi="Arial" w:cs="Arial"/>
              </w:rPr>
            </w:pPr>
            <w:r w:rsidRPr="003C09E4">
              <w:rPr>
                <w:rFonts w:ascii="Arial" w:hAnsi="Arial" w:cs="Arial"/>
              </w:rPr>
              <w:t>Bad roads to businesses</w:t>
            </w:r>
          </w:p>
          <w:p w:rsidR="0068640B" w:rsidRPr="003C09E4" w:rsidRDefault="0068640B" w:rsidP="007B5744">
            <w:pPr>
              <w:numPr>
                <w:ilvl w:val="0"/>
                <w:numId w:val="76"/>
              </w:numPr>
              <w:rPr>
                <w:rFonts w:ascii="Arial" w:hAnsi="Arial" w:cs="Arial"/>
              </w:rPr>
            </w:pPr>
            <w:r w:rsidRPr="003C09E4">
              <w:rPr>
                <w:rFonts w:ascii="Arial" w:hAnsi="Arial" w:cs="Arial"/>
              </w:rPr>
              <w:t xml:space="preserve">Community is dependent on social grants </w:t>
            </w:r>
          </w:p>
        </w:tc>
      </w:tr>
    </w:tbl>
    <w:p w:rsidR="0068640B" w:rsidRPr="003C09E4" w:rsidRDefault="0068640B" w:rsidP="00F0537A">
      <w:pPr>
        <w:rPr>
          <w:rFonts w:ascii="Arial" w:hAnsi="Arial" w:cs="Arial"/>
        </w:rPr>
      </w:pPr>
    </w:p>
    <w:p w:rsidR="0068640B" w:rsidRPr="003C09E4" w:rsidRDefault="0068640B" w:rsidP="00F0537A">
      <w:pPr>
        <w:ind w:left="720" w:firstLine="720"/>
        <w:rPr>
          <w:rFonts w:ascii="Arial" w:hAnsi="Arial" w:cs="Arial"/>
          <w:b/>
          <w:bCs/>
        </w:rPr>
      </w:pPr>
    </w:p>
    <w:p w:rsidR="0068640B" w:rsidRPr="003C09E4" w:rsidRDefault="0068640B" w:rsidP="00F0537A">
      <w:pPr>
        <w:ind w:left="720" w:firstLine="720"/>
        <w:rPr>
          <w:rFonts w:ascii="Arial" w:hAnsi="Arial" w:cs="Arial"/>
          <w:b/>
          <w:bCs/>
        </w:rPr>
      </w:pPr>
    </w:p>
    <w:p w:rsidR="0068640B" w:rsidRPr="003C09E4"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Default="0068640B" w:rsidP="00F0537A">
      <w:pPr>
        <w:ind w:left="720" w:firstLine="720"/>
        <w:rPr>
          <w:rFonts w:ascii="Arial" w:hAnsi="Arial" w:cs="Arial"/>
          <w:b/>
          <w:bCs/>
        </w:rPr>
      </w:pPr>
    </w:p>
    <w:p w:rsidR="0068640B" w:rsidRPr="003C09E4" w:rsidRDefault="0068640B" w:rsidP="00F0537A">
      <w:pPr>
        <w:ind w:left="720" w:firstLine="720"/>
        <w:rPr>
          <w:rFonts w:ascii="Arial" w:hAnsi="Arial" w:cs="Arial"/>
          <w:b/>
          <w:bCs/>
        </w:rPr>
      </w:pPr>
    </w:p>
    <w:p w:rsidR="0068640B" w:rsidRPr="003C09E4" w:rsidRDefault="0068640B" w:rsidP="00F0537A">
      <w:pPr>
        <w:ind w:left="720" w:firstLine="720"/>
        <w:rPr>
          <w:rFonts w:ascii="Arial" w:hAnsi="Arial" w:cs="Arial"/>
          <w:b/>
          <w:bCs/>
        </w:rPr>
      </w:pPr>
      <w:r w:rsidRPr="003C09E4">
        <w:rPr>
          <w:rFonts w:ascii="Arial" w:hAnsi="Arial" w:cs="Arial"/>
          <w:b/>
          <w:bCs/>
        </w:rPr>
        <w:t xml:space="preserve">INFRASTRUCTURE </w:t>
      </w:r>
    </w:p>
    <w:p w:rsidR="0068640B" w:rsidRPr="003C09E4" w:rsidRDefault="0068640B" w:rsidP="00F0537A">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2"/>
        <w:gridCol w:w="4630"/>
      </w:tblGrid>
      <w:tr w:rsidR="0068640B" w:rsidRPr="003C09E4">
        <w:tc>
          <w:tcPr>
            <w:tcW w:w="5508" w:type="dxa"/>
          </w:tcPr>
          <w:p w:rsidR="0068640B" w:rsidRPr="003C09E4" w:rsidRDefault="0068640B">
            <w:pPr>
              <w:jc w:val="center"/>
              <w:rPr>
                <w:rFonts w:ascii="Arial" w:hAnsi="Arial" w:cs="Arial"/>
                <w:b/>
                <w:bCs/>
              </w:rPr>
            </w:pPr>
            <w:r w:rsidRPr="003C09E4">
              <w:rPr>
                <w:rFonts w:ascii="Arial" w:hAnsi="Arial" w:cs="Arial"/>
                <w:b/>
                <w:bCs/>
              </w:rPr>
              <w:t>STRENGTHS</w:t>
            </w:r>
          </w:p>
        </w:tc>
        <w:tc>
          <w:tcPr>
            <w:tcW w:w="5508" w:type="dxa"/>
          </w:tcPr>
          <w:p w:rsidR="0068640B" w:rsidRPr="003C09E4" w:rsidRDefault="0068640B">
            <w:pPr>
              <w:jc w:val="center"/>
              <w:rPr>
                <w:rFonts w:ascii="Arial" w:hAnsi="Arial" w:cs="Arial"/>
                <w:b/>
                <w:bCs/>
              </w:rPr>
            </w:pPr>
            <w:r w:rsidRPr="003C09E4">
              <w:rPr>
                <w:rFonts w:ascii="Arial" w:hAnsi="Arial" w:cs="Arial"/>
                <w:b/>
                <w:bCs/>
              </w:rPr>
              <w:t>WEAKNESSES</w:t>
            </w:r>
          </w:p>
        </w:tc>
      </w:tr>
      <w:tr w:rsidR="0068640B" w:rsidRPr="003C09E4">
        <w:tc>
          <w:tcPr>
            <w:tcW w:w="5508" w:type="dxa"/>
          </w:tcPr>
          <w:p w:rsidR="0068640B" w:rsidRPr="003C09E4" w:rsidRDefault="0068640B" w:rsidP="007B5744">
            <w:pPr>
              <w:numPr>
                <w:ilvl w:val="0"/>
                <w:numId w:val="77"/>
              </w:numPr>
              <w:rPr>
                <w:rFonts w:ascii="Arial" w:hAnsi="Arial" w:cs="Arial"/>
              </w:rPr>
            </w:pPr>
            <w:r w:rsidRPr="003C09E4">
              <w:rPr>
                <w:rFonts w:ascii="Arial" w:hAnsi="Arial" w:cs="Arial"/>
              </w:rPr>
              <w:t>Availability of land for future development</w:t>
            </w:r>
          </w:p>
          <w:p w:rsidR="0068640B" w:rsidRPr="003C09E4" w:rsidRDefault="0068640B" w:rsidP="007B5744">
            <w:pPr>
              <w:numPr>
                <w:ilvl w:val="0"/>
                <w:numId w:val="77"/>
              </w:numPr>
              <w:rPr>
                <w:rFonts w:ascii="Arial" w:hAnsi="Arial" w:cs="Arial"/>
              </w:rPr>
            </w:pPr>
            <w:r w:rsidRPr="003C09E4">
              <w:rPr>
                <w:rFonts w:ascii="Arial" w:hAnsi="Arial" w:cs="Arial"/>
              </w:rPr>
              <w:t>Network to market / animals of ESF</w:t>
            </w:r>
          </w:p>
          <w:p w:rsidR="0068640B" w:rsidRPr="003C09E4" w:rsidRDefault="0068640B" w:rsidP="007B5744">
            <w:pPr>
              <w:numPr>
                <w:ilvl w:val="0"/>
                <w:numId w:val="77"/>
              </w:numPr>
              <w:rPr>
                <w:rFonts w:ascii="Arial" w:hAnsi="Arial" w:cs="Arial"/>
              </w:rPr>
            </w:pPr>
            <w:r w:rsidRPr="003C09E4">
              <w:rPr>
                <w:rFonts w:ascii="Arial" w:hAnsi="Arial" w:cs="Arial"/>
              </w:rPr>
              <w:t>Willingness of commercial farmers to help</w:t>
            </w:r>
          </w:p>
          <w:p w:rsidR="0068640B" w:rsidRPr="003C09E4" w:rsidRDefault="0068640B" w:rsidP="007B5744">
            <w:pPr>
              <w:numPr>
                <w:ilvl w:val="0"/>
                <w:numId w:val="77"/>
              </w:numPr>
              <w:rPr>
                <w:rFonts w:ascii="Arial" w:hAnsi="Arial" w:cs="Arial"/>
              </w:rPr>
            </w:pPr>
            <w:r w:rsidRPr="003C09E4">
              <w:rPr>
                <w:rFonts w:ascii="Arial" w:hAnsi="Arial" w:cs="Arial"/>
              </w:rPr>
              <w:t>Availability of commonage land</w:t>
            </w:r>
          </w:p>
          <w:p w:rsidR="0068640B" w:rsidRPr="003C09E4" w:rsidRDefault="0068640B" w:rsidP="007B5744">
            <w:pPr>
              <w:numPr>
                <w:ilvl w:val="0"/>
                <w:numId w:val="77"/>
              </w:numPr>
              <w:rPr>
                <w:rFonts w:ascii="Arial" w:hAnsi="Arial" w:cs="Arial"/>
              </w:rPr>
            </w:pPr>
            <w:r w:rsidRPr="003C09E4">
              <w:rPr>
                <w:rFonts w:ascii="Arial" w:hAnsi="Arial" w:cs="Arial"/>
              </w:rPr>
              <w:t>Tarred roads</w:t>
            </w:r>
          </w:p>
          <w:p w:rsidR="0068640B" w:rsidRPr="003C09E4" w:rsidRDefault="0068640B" w:rsidP="007B5744">
            <w:pPr>
              <w:numPr>
                <w:ilvl w:val="0"/>
                <w:numId w:val="77"/>
              </w:numPr>
              <w:rPr>
                <w:rFonts w:ascii="Arial" w:hAnsi="Arial" w:cs="Arial"/>
              </w:rPr>
            </w:pPr>
            <w:r w:rsidRPr="003C09E4">
              <w:rPr>
                <w:rFonts w:ascii="Arial" w:hAnsi="Arial" w:cs="Arial"/>
              </w:rPr>
              <w:t>Street well planned</w:t>
            </w:r>
          </w:p>
          <w:p w:rsidR="0068640B" w:rsidRPr="003C09E4" w:rsidRDefault="0068640B" w:rsidP="007B5744">
            <w:pPr>
              <w:numPr>
                <w:ilvl w:val="0"/>
                <w:numId w:val="77"/>
              </w:numPr>
              <w:rPr>
                <w:rFonts w:ascii="Arial" w:hAnsi="Arial" w:cs="Arial"/>
              </w:rPr>
            </w:pPr>
            <w:r w:rsidRPr="003C09E4">
              <w:rPr>
                <w:rFonts w:ascii="Arial" w:hAnsi="Arial" w:cs="Arial"/>
              </w:rPr>
              <w:t xml:space="preserve">Have a full waterborne sewerage system </w:t>
            </w:r>
          </w:p>
          <w:p w:rsidR="0068640B" w:rsidRPr="003C09E4" w:rsidRDefault="0068640B" w:rsidP="007B5744">
            <w:pPr>
              <w:numPr>
                <w:ilvl w:val="0"/>
                <w:numId w:val="77"/>
              </w:numPr>
              <w:rPr>
                <w:rFonts w:ascii="Arial" w:hAnsi="Arial" w:cs="Arial"/>
              </w:rPr>
            </w:pPr>
            <w:r w:rsidRPr="003C09E4">
              <w:rPr>
                <w:rFonts w:ascii="Arial" w:hAnsi="Arial" w:cs="Arial"/>
              </w:rPr>
              <w:t>Sufficient water resources</w:t>
            </w:r>
          </w:p>
          <w:p w:rsidR="0068640B" w:rsidRPr="003C09E4" w:rsidRDefault="0068640B" w:rsidP="007B5744">
            <w:pPr>
              <w:numPr>
                <w:ilvl w:val="0"/>
                <w:numId w:val="77"/>
              </w:numPr>
              <w:rPr>
                <w:rFonts w:ascii="Arial" w:hAnsi="Arial" w:cs="Arial"/>
              </w:rPr>
            </w:pPr>
            <w:r w:rsidRPr="003C09E4">
              <w:rPr>
                <w:rFonts w:ascii="Arial" w:hAnsi="Arial" w:cs="Arial"/>
              </w:rPr>
              <w:t>Sufficient power supply in Victoria West &amp; Richmond</w:t>
            </w:r>
          </w:p>
          <w:p w:rsidR="0068640B" w:rsidRPr="003C09E4" w:rsidRDefault="0068640B" w:rsidP="007B5744">
            <w:pPr>
              <w:numPr>
                <w:ilvl w:val="0"/>
                <w:numId w:val="77"/>
              </w:numPr>
              <w:rPr>
                <w:rFonts w:ascii="Arial" w:hAnsi="Arial" w:cs="Arial"/>
              </w:rPr>
            </w:pPr>
            <w:r w:rsidRPr="003C09E4">
              <w:rPr>
                <w:rFonts w:ascii="Arial" w:hAnsi="Arial" w:cs="Arial"/>
              </w:rPr>
              <w:t xml:space="preserve">Have dumping sides </w:t>
            </w:r>
          </w:p>
          <w:p w:rsidR="0068640B" w:rsidRPr="003C09E4" w:rsidRDefault="0068640B" w:rsidP="007B5744">
            <w:pPr>
              <w:numPr>
                <w:ilvl w:val="0"/>
                <w:numId w:val="77"/>
              </w:numPr>
              <w:rPr>
                <w:rFonts w:ascii="Arial" w:hAnsi="Arial" w:cs="Arial"/>
              </w:rPr>
            </w:pPr>
            <w:r w:rsidRPr="003C09E4">
              <w:rPr>
                <w:rFonts w:ascii="Arial" w:hAnsi="Arial" w:cs="Arial"/>
              </w:rPr>
              <w:t>Availability of resources to render services</w:t>
            </w:r>
          </w:p>
          <w:p w:rsidR="0068640B" w:rsidRPr="003C09E4" w:rsidRDefault="0068640B" w:rsidP="007B5744">
            <w:pPr>
              <w:numPr>
                <w:ilvl w:val="0"/>
                <w:numId w:val="77"/>
              </w:numPr>
              <w:rPr>
                <w:rFonts w:ascii="Arial" w:hAnsi="Arial" w:cs="Arial"/>
              </w:rPr>
            </w:pPr>
            <w:r w:rsidRPr="003C09E4">
              <w:rPr>
                <w:rFonts w:ascii="Arial" w:hAnsi="Arial" w:cs="Arial"/>
              </w:rPr>
              <w:t>Available land for graveyards in Loxton &amp; Victoria West</w:t>
            </w:r>
          </w:p>
          <w:p w:rsidR="0068640B" w:rsidRPr="003C09E4" w:rsidRDefault="0068640B" w:rsidP="007B5744">
            <w:pPr>
              <w:numPr>
                <w:ilvl w:val="0"/>
                <w:numId w:val="77"/>
              </w:numPr>
              <w:rPr>
                <w:rFonts w:ascii="Arial" w:hAnsi="Arial" w:cs="Arial"/>
              </w:rPr>
            </w:pPr>
            <w:r w:rsidRPr="003C09E4">
              <w:rPr>
                <w:rFonts w:ascii="Arial" w:hAnsi="Arial" w:cs="Arial"/>
              </w:rPr>
              <w:t>Available MIG funds to address infrastructure needs</w:t>
            </w:r>
          </w:p>
          <w:p w:rsidR="0068640B" w:rsidRPr="003C09E4" w:rsidRDefault="0068640B" w:rsidP="007B5744">
            <w:pPr>
              <w:numPr>
                <w:ilvl w:val="0"/>
                <w:numId w:val="77"/>
              </w:numPr>
              <w:rPr>
                <w:rFonts w:ascii="Arial" w:hAnsi="Arial" w:cs="Arial"/>
              </w:rPr>
            </w:pPr>
            <w:r w:rsidRPr="003C09E4">
              <w:rPr>
                <w:rFonts w:ascii="Arial" w:hAnsi="Arial" w:cs="Arial"/>
              </w:rPr>
              <w:t>National roads N1, N12, &amp; R63</w:t>
            </w:r>
          </w:p>
          <w:p w:rsidR="0068640B" w:rsidRPr="003C09E4" w:rsidRDefault="0068640B" w:rsidP="007B5744">
            <w:pPr>
              <w:numPr>
                <w:ilvl w:val="0"/>
                <w:numId w:val="77"/>
              </w:numPr>
              <w:rPr>
                <w:rFonts w:ascii="Arial" w:hAnsi="Arial" w:cs="Arial"/>
              </w:rPr>
            </w:pPr>
            <w:r w:rsidRPr="003C09E4">
              <w:rPr>
                <w:rFonts w:ascii="Arial" w:hAnsi="Arial" w:cs="Arial"/>
              </w:rPr>
              <w:t>Good gravel roads</w:t>
            </w:r>
          </w:p>
          <w:p w:rsidR="0068640B" w:rsidRPr="003C09E4" w:rsidRDefault="0068640B" w:rsidP="007B5744">
            <w:pPr>
              <w:numPr>
                <w:ilvl w:val="0"/>
                <w:numId w:val="77"/>
              </w:numPr>
              <w:rPr>
                <w:rFonts w:ascii="Arial" w:hAnsi="Arial" w:cs="Arial"/>
              </w:rPr>
            </w:pPr>
            <w:r w:rsidRPr="003C09E4">
              <w:rPr>
                <w:rFonts w:ascii="Arial" w:hAnsi="Arial" w:cs="Arial"/>
              </w:rPr>
              <w:t xml:space="preserve">Airstrip in Victoria West Richmond and Loxton </w:t>
            </w:r>
          </w:p>
          <w:p w:rsidR="0068640B" w:rsidRPr="003C09E4" w:rsidRDefault="0068640B" w:rsidP="007B5744">
            <w:pPr>
              <w:numPr>
                <w:ilvl w:val="0"/>
                <w:numId w:val="77"/>
              </w:numPr>
              <w:rPr>
                <w:rFonts w:ascii="Arial" w:hAnsi="Arial" w:cs="Arial"/>
              </w:rPr>
            </w:pPr>
            <w:r w:rsidRPr="003C09E4">
              <w:rPr>
                <w:rFonts w:ascii="Arial" w:hAnsi="Arial" w:cs="Arial"/>
              </w:rPr>
              <w:t>Skilled workers to render services</w:t>
            </w:r>
          </w:p>
          <w:p w:rsidR="0068640B" w:rsidRPr="003C09E4" w:rsidRDefault="0068640B" w:rsidP="007B5744">
            <w:pPr>
              <w:numPr>
                <w:ilvl w:val="0"/>
                <w:numId w:val="77"/>
              </w:numPr>
              <w:rPr>
                <w:rFonts w:ascii="Arial" w:hAnsi="Arial" w:cs="Arial"/>
              </w:rPr>
            </w:pPr>
            <w:r w:rsidRPr="003C09E4">
              <w:rPr>
                <w:rFonts w:ascii="Arial" w:hAnsi="Arial" w:cs="Arial"/>
              </w:rPr>
              <w:t>Railway infrastructure</w:t>
            </w:r>
          </w:p>
        </w:tc>
        <w:tc>
          <w:tcPr>
            <w:tcW w:w="5508" w:type="dxa"/>
          </w:tcPr>
          <w:p w:rsidR="0068640B" w:rsidRPr="003C09E4" w:rsidRDefault="0068640B" w:rsidP="007B5744">
            <w:pPr>
              <w:numPr>
                <w:ilvl w:val="0"/>
                <w:numId w:val="77"/>
              </w:numPr>
              <w:rPr>
                <w:rFonts w:ascii="Arial" w:hAnsi="Arial" w:cs="Arial"/>
              </w:rPr>
            </w:pPr>
            <w:r w:rsidRPr="003C09E4">
              <w:rPr>
                <w:rFonts w:ascii="Arial" w:hAnsi="Arial" w:cs="Arial"/>
              </w:rPr>
              <w:t xml:space="preserve">Insufficient sport facilities </w:t>
            </w:r>
          </w:p>
          <w:p w:rsidR="0068640B" w:rsidRPr="003C09E4" w:rsidRDefault="0068640B" w:rsidP="007B5744">
            <w:pPr>
              <w:numPr>
                <w:ilvl w:val="0"/>
                <w:numId w:val="77"/>
              </w:numPr>
              <w:rPr>
                <w:rFonts w:ascii="Arial" w:hAnsi="Arial" w:cs="Arial"/>
              </w:rPr>
            </w:pPr>
            <w:r w:rsidRPr="003C09E4">
              <w:rPr>
                <w:rFonts w:ascii="Arial" w:hAnsi="Arial" w:cs="Arial"/>
              </w:rPr>
              <w:t>Bad storm water drainage</w:t>
            </w:r>
          </w:p>
          <w:p w:rsidR="0068640B" w:rsidRPr="003C09E4" w:rsidRDefault="0068640B" w:rsidP="007B5744">
            <w:pPr>
              <w:numPr>
                <w:ilvl w:val="0"/>
                <w:numId w:val="77"/>
              </w:numPr>
              <w:rPr>
                <w:rFonts w:ascii="Arial" w:hAnsi="Arial" w:cs="Arial"/>
              </w:rPr>
            </w:pPr>
            <w:r w:rsidRPr="003C09E4">
              <w:rPr>
                <w:rFonts w:ascii="Arial" w:hAnsi="Arial" w:cs="Arial"/>
              </w:rPr>
              <w:t>Moratorium on the purchase of municipal land</w:t>
            </w:r>
          </w:p>
          <w:p w:rsidR="0068640B" w:rsidRPr="003C09E4" w:rsidRDefault="0068640B" w:rsidP="007B5744">
            <w:pPr>
              <w:numPr>
                <w:ilvl w:val="0"/>
                <w:numId w:val="77"/>
              </w:numPr>
              <w:rPr>
                <w:rFonts w:ascii="Arial" w:hAnsi="Arial" w:cs="Arial"/>
              </w:rPr>
            </w:pPr>
            <w:r w:rsidRPr="003C09E4">
              <w:rPr>
                <w:rFonts w:ascii="Arial" w:hAnsi="Arial" w:cs="Arial"/>
              </w:rPr>
              <w:t xml:space="preserve">Insufficient commonage land for agriculture </w:t>
            </w:r>
          </w:p>
          <w:p w:rsidR="0068640B" w:rsidRPr="003C09E4" w:rsidRDefault="0068640B" w:rsidP="007B5744">
            <w:pPr>
              <w:numPr>
                <w:ilvl w:val="0"/>
                <w:numId w:val="77"/>
              </w:numPr>
              <w:rPr>
                <w:rFonts w:ascii="Arial" w:hAnsi="Arial" w:cs="Arial"/>
              </w:rPr>
            </w:pPr>
            <w:r w:rsidRPr="003C09E4">
              <w:rPr>
                <w:rFonts w:ascii="Arial" w:hAnsi="Arial" w:cs="Arial"/>
              </w:rPr>
              <w:t>Poor maintenance of roads due to lack of funds</w:t>
            </w:r>
          </w:p>
          <w:p w:rsidR="0068640B" w:rsidRPr="003C09E4" w:rsidRDefault="0068640B" w:rsidP="007B5744">
            <w:pPr>
              <w:numPr>
                <w:ilvl w:val="0"/>
                <w:numId w:val="77"/>
              </w:numPr>
              <w:rPr>
                <w:rFonts w:ascii="Arial" w:hAnsi="Arial" w:cs="Arial"/>
              </w:rPr>
            </w:pPr>
            <w:r w:rsidRPr="003C09E4">
              <w:rPr>
                <w:rFonts w:ascii="Arial" w:hAnsi="Arial" w:cs="Arial"/>
              </w:rPr>
              <w:t>Municipal vehicle in very poor conditions</w:t>
            </w:r>
          </w:p>
          <w:p w:rsidR="0068640B" w:rsidRPr="003C09E4" w:rsidRDefault="0068640B" w:rsidP="007B5744">
            <w:pPr>
              <w:numPr>
                <w:ilvl w:val="0"/>
                <w:numId w:val="77"/>
              </w:numPr>
              <w:rPr>
                <w:rFonts w:ascii="Arial" w:hAnsi="Arial" w:cs="Arial"/>
              </w:rPr>
            </w:pPr>
            <w:r w:rsidRPr="003C09E4">
              <w:rPr>
                <w:rFonts w:ascii="Arial" w:hAnsi="Arial" w:cs="Arial"/>
              </w:rPr>
              <w:t>Buckets in area</w:t>
            </w:r>
          </w:p>
          <w:p w:rsidR="0068640B" w:rsidRPr="003C09E4" w:rsidRDefault="0068640B" w:rsidP="007B5744">
            <w:pPr>
              <w:numPr>
                <w:ilvl w:val="0"/>
                <w:numId w:val="77"/>
              </w:numPr>
              <w:rPr>
                <w:rFonts w:ascii="Arial" w:hAnsi="Arial" w:cs="Arial"/>
              </w:rPr>
            </w:pPr>
            <w:r w:rsidRPr="003C09E4">
              <w:rPr>
                <w:rFonts w:ascii="Arial" w:hAnsi="Arial" w:cs="Arial"/>
              </w:rPr>
              <w:t xml:space="preserve">Old  houses </w:t>
            </w:r>
          </w:p>
          <w:p w:rsidR="0068640B" w:rsidRPr="003C09E4" w:rsidRDefault="0068640B" w:rsidP="007B5744">
            <w:pPr>
              <w:numPr>
                <w:ilvl w:val="0"/>
                <w:numId w:val="77"/>
              </w:numPr>
              <w:rPr>
                <w:rFonts w:ascii="Arial" w:hAnsi="Arial" w:cs="Arial"/>
              </w:rPr>
            </w:pPr>
            <w:r w:rsidRPr="003C09E4">
              <w:rPr>
                <w:rFonts w:ascii="Arial" w:hAnsi="Arial" w:cs="Arial"/>
              </w:rPr>
              <w:t>Lack of town planning</w:t>
            </w:r>
          </w:p>
          <w:p w:rsidR="0068640B" w:rsidRPr="003C09E4" w:rsidRDefault="0068640B" w:rsidP="007B5744">
            <w:pPr>
              <w:numPr>
                <w:ilvl w:val="0"/>
                <w:numId w:val="77"/>
              </w:numPr>
              <w:rPr>
                <w:rFonts w:ascii="Arial" w:hAnsi="Arial" w:cs="Arial"/>
              </w:rPr>
            </w:pPr>
            <w:r w:rsidRPr="003C09E4">
              <w:rPr>
                <w:rFonts w:ascii="Arial" w:hAnsi="Arial" w:cs="Arial"/>
              </w:rPr>
              <w:t xml:space="preserve"> Old water network</w:t>
            </w:r>
          </w:p>
          <w:p w:rsidR="0068640B" w:rsidRPr="003C09E4" w:rsidRDefault="0068640B" w:rsidP="007B5744">
            <w:pPr>
              <w:numPr>
                <w:ilvl w:val="0"/>
                <w:numId w:val="77"/>
              </w:numPr>
              <w:rPr>
                <w:rFonts w:ascii="Arial" w:hAnsi="Arial" w:cs="Arial"/>
              </w:rPr>
            </w:pPr>
            <w:r w:rsidRPr="003C09E4">
              <w:rPr>
                <w:rFonts w:ascii="Arial" w:hAnsi="Arial" w:cs="Arial"/>
              </w:rPr>
              <w:t xml:space="preserve">Shortage of electricity in Loxton </w:t>
            </w:r>
          </w:p>
          <w:p w:rsidR="0068640B" w:rsidRPr="003C09E4" w:rsidRDefault="0068640B" w:rsidP="007B5744">
            <w:pPr>
              <w:numPr>
                <w:ilvl w:val="0"/>
                <w:numId w:val="77"/>
              </w:numPr>
              <w:rPr>
                <w:rFonts w:ascii="Arial" w:hAnsi="Arial" w:cs="Arial"/>
              </w:rPr>
            </w:pPr>
            <w:r w:rsidRPr="003C09E4">
              <w:rPr>
                <w:rFonts w:ascii="Arial" w:hAnsi="Arial" w:cs="Arial"/>
              </w:rPr>
              <w:t xml:space="preserve">No control on the dumping sites </w:t>
            </w:r>
          </w:p>
          <w:p w:rsidR="0068640B" w:rsidRPr="003C09E4" w:rsidRDefault="0068640B" w:rsidP="007B5744">
            <w:pPr>
              <w:numPr>
                <w:ilvl w:val="0"/>
                <w:numId w:val="77"/>
              </w:numPr>
              <w:rPr>
                <w:rFonts w:ascii="Arial" w:hAnsi="Arial" w:cs="Arial"/>
              </w:rPr>
            </w:pPr>
            <w:r w:rsidRPr="003C09E4">
              <w:rPr>
                <w:rFonts w:ascii="Arial" w:hAnsi="Arial" w:cs="Arial"/>
              </w:rPr>
              <w:t>Lack of management over commonage land</w:t>
            </w:r>
          </w:p>
          <w:p w:rsidR="0068640B" w:rsidRPr="003C09E4" w:rsidRDefault="0068640B" w:rsidP="007B5744">
            <w:pPr>
              <w:numPr>
                <w:ilvl w:val="0"/>
                <w:numId w:val="77"/>
              </w:numPr>
              <w:rPr>
                <w:rFonts w:ascii="Arial" w:hAnsi="Arial" w:cs="Arial"/>
              </w:rPr>
            </w:pPr>
            <w:r w:rsidRPr="003C09E4">
              <w:rPr>
                <w:rFonts w:ascii="Arial" w:hAnsi="Arial" w:cs="Arial"/>
              </w:rPr>
              <w:t>Insufficient MIG funds allocations</w:t>
            </w:r>
          </w:p>
          <w:p w:rsidR="0068640B" w:rsidRPr="003C09E4" w:rsidRDefault="0068640B" w:rsidP="007B5744">
            <w:pPr>
              <w:numPr>
                <w:ilvl w:val="0"/>
                <w:numId w:val="77"/>
              </w:numPr>
              <w:rPr>
                <w:rFonts w:ascii="Arial" w:hAnsi="Arial" w:cs="Arial"/>
              </w:rPr>
            </w:pPr>
            <w:r w:rsidRPr="003C09E4">
              <w:rPr>
                <w:rFonts w:ascii="Arial" w:hAnsi="Arial" w:cs="Arial"/>
              </w:rPr>
              <w:t xml:space="preserve">Poor road conditions </w:t>
            </w:r>
          </w:p>
          <w:p w:rsidR="0068640B" w:rsidRPr="003C09E4" w:rsidRDefault="0068640B" w:rsidP="007B5744">
            <w:pPr>
              <w:numPr>
                <w:ilvl w:val="0"/>
                <w:numId w:val="77"/>
              </w:numPr>
              <w:rPr>
                <w:rFonts w:ascii="Arial" w:hAnsi="Arial" w:cs="Arial"/>
              </w:rPr>
            </w:pPr>
            <w:r w:rsidRPr="003C09E4">
              <w:rPr>
                <w:rFonts w:ascii="Arial" w:hAnsi="Arial" w:cs="Arial"/>
              </w:rPr>
              <w:t>Housing for farm workers</w:t>
            </w:r>
          </w:p>
          <w:p w:rsidR="0068640B" w:rsidRPr="003C09E4" w:rsidRDefault="0068640B" w:rsidP="007B5744">
            <w:pPr>
              <w:numPr>
                <w:ilvl w:val="0"/>
                <w:numId w:val="77"/>
              </w:numPr>
              <w:rPr>
                <w:rFonts w:ascii="Arial" w:hAnsi="Arial" w:cs="Arial"/>
              </w:rPr>
            </w:pPr>
            <w:r w:rsidRPr="003C09E4">
              <w:rPr>
                <w:rFonts w:ascii="Arial" w:hAnsi="Arial" w:cs="Arial"/>
              </w:rPr>
              <w:t xml:space="preserve">Poor telecommunication </w:t>
            </w:r>
          </w:p>
          <w:p w:rsidR="0068640B" w:rsidRPr="003C09E4" w:rsidRDefault="0068640B" w:rsidP="007B5744">
            <w:pPr>
              <w:numPr>
                <w:ilvl w:val="0"/>
                <w:numId w:val="77"/>
              </w:numPr>
              <w:rPr>
                <w:rFonts w:ascii="Arial" w:hAnsi="Arial" w:cs="Arial"/>
              </w:rPr>
            </w:pPr>
            <w:r w:rsidRPr="003C09E4">
              <w:rPr>
                <w:rFonts w:ascii="Arial" w:hAnsi="Arial" w:cs="Arial"/>
              </w:rPr>
              <w:t>Upgrading of buildings over 60 years</w:t>
            </w:r>
          </w:p>
          <w:p w:rsidR="0068640B" w:rsidRPr="003C09E4" w:rsidRDefault="0068640B">
            <w:pPr>
              <w:ind w:left="360"/>
              <w:rPr>
                <w:rFonts w:ascii="Arial" w:hAnsi="Arial" w:cs="Arial"/>
              </w:rPr>
            </w:pPr>
          </w:p>
        </w:tc>
      </w:tr>
    </w:tbl>
    <w:p w:rsidR="0068640B" w:rsidRPr="003C09E4"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8"/>
        <w:gridCol w:w="4674"/>
      </w:tblGrid>
      <w:tr w:rsidR="0068640B" w:rsidRPr="003C09E4">
        <w:tc>
          <w:tcPr>
            <w:tcW w:w="5508" w:type="dxa"/>
          </w:tcPr>
          <w:p w:rsidR="0068640B" w:rsidRPr="003C09E4" w:rsidRDefault="0068640B">
            <w:pPr>
              <w:jc w:val="center"/>
              <w:rPr>
                <w:rFonts w:ascii="Arial" w:hAnsi="Arial" w:cs="Arial"/>
                <w:b/>
                <w:bCs/>
              </w:rPr>
            </w:pPr>
            <w:r w:rsidRPr="003C09E4">
              <w:rPr>
                <w:rFonts w:ascii="Arial" w:hAnsi="Arial" w:cs="Arial"/>
                <w:b/>
                <w:bCs/>
              </w:rPr>
              <w:t>OPPORTUNITIES</w:t>
            </w:r>
          </w:p>
        </w:tc>
        <w:tc>
          <w:tcPr>
            <w:tcW w:w="5508" w:type="dxa"/>
          </w:tcPr>
          <w:p w:rsidR="0068640B" w:rsidRPr="003C09E4" w:rsidRDefault="0068640B">
            <w:pPr>
              <w:jc w:val="center"/>
              <w:rPr>
                <w:rFonts w:ascii="Arial" w:hAnsi="Arial" w:cs="Arial"/>
                <w:b/>
                <w:bCs/>
              </w:rPr>
            </w:pPr>
            <w:r w:rsidRPr="003C09E4">
              <w:rPr>
                <w:rFonts w:ascii="Arial" w:hAnsi="Arial" w:cs="Arial"/>
                <w:b/>
                <w:bCs/>
              </w:rPr>
              <w:t>THREATS</w:t>
            </w:r>
          </w:p>
        </w:tc>
      </w:tr>
      <w:tr w:rsidR="0068640B" w:rsidRPr="003C09E4">
        <w:tc>
          <w:tcPr>
            <w:tcW w:w="5508" w:type="dxa"/>
          </w:tcPr>
          <w:p w:rsidR="0068640B" w:rsidRPr="003C09E4" w:rsidRDefault="0068640B" w:rsidP="007B5744">
            <w:pPr>
              <w:numPr>
                <w:ilvl w:val="0"/>
                <w:numId w:val="78"/>
              </w:numPr>
              <w:rPr>
                <w:rFonts w:ascii="Arial" w:hAnsi="Arial" w:cs="Arial"/>
              </w:rPr>
            </w:pPr>
            <w:r w:rsidRPr="003C09E4">
              <w:rPr>
                <w:rFonts w:ascii="Arial" w:hAnsi="Arial" w:cs="Arial"/>
              </w:rPr>
              <w:t xml:space="preserve">Training </w:t>
            </w:r>
          </w:p>
          <w:p w:rsidR="0068640B" w:rsidRPr="003C09E4" w:rsidRDefault="0068640B" w:rsidP="007B5744">
            <w:pPr>
              <w:numPr>
                <w:ilvl w:val="0"/>
                <w:numId w:val="78"/>
              </w:numPr>
              <w:rPr>
                <w:rFonts w:ascii="Arial" w:hAnsi="Arial" w:cs="Arial"/>
              </w:rPr>
            </w:pPr>
            <w:r w:rsidRPr="003C09E4">
              <w:rPr>
                <w:rFonts w:ascii="Arial" w:hAnsi="Arial" w:cs="Arial"/>
              </w:rPr>
              <w:t>Improved sanitation and water supply and housing in rural areas</w:t>
            </w:r>
          </w:p>
          <w:p w:rsidR="0068640B" w:rsidRPr="003C09E4" w:rsidRDefault="0068640B" w:rsidP="007B5744">
            <w:pPr>
              <w:numPr>
                <w:ilvl w:val="0"/>
                <w:numId w:val="78"/>
              </w:numPr>
              <w:rPr>
                <w:rFonts w:ascii="Arial" w:hAnsi="Arial" w:cs="Arial"/>
              </w:rPr>
            </w:pPr>
            <w:r w:rsidRPr="003C09E4">
              <w:rPr>
                <w:rFonts w:ascii="Arial" w:hAnsi="Arial" w:cs="Arial"/>
              </w:rPr>
              <w:t>Marketing of N12, N1 &amp; R63</w:t>
            </w:r>
          </w:p>
          <w:p w:rsidR="0068640B" w:rsidRPr="003C09E4" w:rsidRDefault="0068640B" w:rsidP="007B5744">
            <w:pPr>
              <w:numPr>
                <w:ilvl w:val="0"/>
                <w:numId w:val="78"/>
              </w:numPr>
              <w:rPr>
                <w:rFonts w:ascii="Arial" w:hAnsi="Arial" w:cs="Arial"/>
              </w:rPr>
            </w:pPr>
            <w:r w:rsidRPr="003C09E4">
              <w:rPr>
                <w:rFonts w:ascii="Arial" w:hAnsi="Arial" w:cs="Arial"/>
              </w:rPr>
              <w:t>Upgrading of firefighting resources</w:t>
            </w:r>
          </w:p>
          <w:p w:rsidR="0068640B" w:rsidRPr="003C09E4" w:rsidRDefault="0068640B" w:rsidP="007B5744">
            <w:pPr>
              <w:numPr>
                <w:ilvl w:val="0"/>
                <w:numId w:val="78"/>
              </w:numPr>
              <w:rPr>
                <w:rFonts w:ascii="Arial" w:hAnsi="Arial" w:cs="Arial"/>
              </w:rPr>
            </w:pPr>
            <w:r w:rsidRPr="003C09E4">
              <w:rPr>
                <w:rFonts w:ascii="Arial" w:hAnsi="Arial" w:cs="Arial"/>
              </w:rPr>
              <w:t>Assistance from KVB in terms of poison transportation.</w:t>
            </w:r>
          </w:p>
        </w:tc>
        <w:tc>
          <w:tcPr>
            <w:tcW w:w="5508" w:type="dxa"/>
          </w:tcPr>
          <w:p w:rsidR="0068640B" w:rsidRPr="003C09E4" w:rsidRDefault="0068640B" w:rsidP="007B5744">
            <w:pPr>
              <w:numPr>
                <w:ilvl w:val="0"/>
                <w:numId w:val="78"/>
              </w:numPr>
              <w:rPr>
                <w:rFonts w:ascii="Arial" w:hAnsi="Arial" w:cs="Arial"/>
              </w:rPr>
            </w:pPr>
            <w:r w:rsidRPr="003C09E4">
              <w:rPr>
                <w:rFonts w:ascii="Arial" w:hAnsi="Arial" w:cs="Arial"/>
              </w:rPr>
              <w:t>Full graveyard in Victoria West</w:t>
            </w:r>
          </w:p>
          <w:p w:rsidR="0068640B" w:rsidRPr="003C09E4" w:rsidRDefault="0068640B" w:rsidP="007B5744">
            <w:pPr>
              <w:numPr>
                <w:ilvl w:val="0"/>
                <w:numId w:val="78"/>
              </w:numPr>
              <w:rPr>
                <w:rFonts w:ascii="Arial" w:hAnsi="Arial" w:cs="Arial"/>
              </w:rPr>
            </w:pPr>
            <w:r w:rsidRPr="003C09E4">
              <w:rPr>
                <w:rFonts w:ascii="Arial" w:hAnsi="Arial" w:cs="Arial"/>
              </w:rPr>
              <w:t>Pollution of water resources due to French drains</w:t>
            </w:r>
          </w:p>
          <w:p w:rsidR="0068640B" w:rsidRPr="003C09E4" w:rsidRDefault="0068640B" w:rsidP="007B5744">
            <w:pPr>
              <w:numPr>
                <w:ilvl w:val="0"/>
                <w:numId w:val="78"/>
              </w:numPr>
              <w:rPr>
                <w:rFonts w:ascii="Arial" w:hAnsi="Arial" w:cs="Arial"/>
              </w:rPr>
            </w:pPr>
            <w:r w:rsidRPr="003C09E4">
              <w:rPr>
                <w:rFonts w:ascii="Arial" w:hAnsi="Arial" w:cs="Arial"/>
              </w:rPr>
              <w:t>Old water network</w:t>
            </w:r>
          </w:p>
          <w:p w:rsidR="0068640B" w:rsidRPr="003C09E4" w:rsidRDefault="0068640B" w:rsidP="007B5744">
            <w:pPr>
              <w:numPr>
                <w:ilvl w:val="0"/>
                <w:numId w:val="78"/>
              </w:numPr>
              <w:rPr>
                <w:rFonts w:ascii="Arial" w:hAnsi="Arial" w:cs="Arial"/>
              </w:rPr>
            </w:pPr>
            <w:r w:rsidRPr="003C09E4">
              <w:rPr>
                <w:rFonts w:ascii="Arial" w:hAnsi="Arial" w:cs="Arial"/>
              </w:rPr>
              <w:t>Pollution of rivers in the municipal area</w:t>
            </w:r>
          </w:p>
          <w:p w:rsidR="0068640B" w:rsidRPr="003C09E4" w:rsidRDefault="0068640B" w:rsidP="007B5744">
            <w:pPr>
              <w:numPr>
                <w:ilvl w:val="0"/>
                <w:numId w:val="78"/>
              </w:numPr>
              <w:rPr>
                <w:rFonts w:ascii="Arial" w:hAnsi="Arial" w:cs="Arial"/>
              </w:rPr>
            </w:pPr>
            <w:r w:rsidRPr="003C09E4">
              <w:rPr>
                <w:rFonts w:ascii="Arial" w:hAnsi="Arial" w:cs="Arial"/>
              </w:rPr>
              <w:t xml:space="preserve">Capacity of reservoirs in Victoria West &amp; Richmond </w:t>
            </w:r>
          </w:p>
          <w:p w:rsidR="0068640B" w:rsidRPr="003C09E4" w:rsidRDefault="0068640B" w:rsidP="007B5744">
            <w:pPr>
              <w:numPr>
                <w:ilvl w:val="0"/>
                <w:numId w:val="78"/>
              </w:numPr>
              <w:rPr>
                <w:rFonts w:ascii="Arial" w:hAnsi="Arial" w:cs="Arial"/>
              </w:rPr>
            </w:pPr>
            <w:r w:rsidRPr="003C09E4">
              <w:rPr>
                <w:rFonts w:ascii="Arial" w:hAnsi="Arial" w:cs="Arial"/>
              </w:rPr>
              <w:t>Electricity supply in Loxton</w:t>
            </w:r>
          </w:p>
          <w:p w:rsidR="0068640B" w:rsidRPr="003C09E4" w:rsidRDefault="0068640B" w:rsidP="007B5744">
            <w:pPr>
              <w:numPr>
                <w:ilvl w:val="0"/>
                <w:numId w:val="78"/>
              </w:numPr>
              <w:rPr>
                <w:rFonts w:ascii="Arial" w:hAnsi="Arial" w:cs="Arial"/>
              </w:rPr>
            </w:pPr>
            <w:r w:rsidRPr="003C09E4">
              <w:rPr>
                <w:rFonts w:ascii="Arial" w:hAnsi="Arial" w:cs="Arial"/>
              </w:rPr>
              <w:t>Capacity of fire brigades</w:t>
            </w:r>
          </w:p>
          <w:p w:rsidR="0068640B" w:rsidRPr="003C09E4" w:rsidRDefault="0068640B" w:rsidP="007B5744">
            <w:pPr>
              <w:numPr>
                <w:ilvl w:val="0"/>
                <w:numId w:val="78"/>
              </w:numPr>
              <w:rPr>
                <w:rFonts w:ascii="Arial" w:hAnsi="Arial" w:cs="Arial"/>
              </w:rPr>
            </w:pPr>
            <w:r w:rsidRPr="003C09E4">
              <w:rPr>
                <w:rFonts w:ascii="Arial" w:hAnsi="Arial" w:cs="Arial"/>
              </w:rPr>
              <w:t>Unemployment and unskilled workers</w:t>
            </w:r>
          </w:p>
          <w:p w:rsidR="0068640B" w:rsidRPr="003C09E4" w:rsidRDefault="0068640B" w:rsidP="007B5744">
            <w:pPr>
              <w:numPr>
                <w:ilvl w:val="0"/>
                <w:numId w:val="78"/>
              </w:numPr>
              <w:rPr>
                <w:rFonts w:ascii="Arial" w:hAnsi="Arial" w:cs="Arial"/>
              </w:rPr>
            </w:pPr>
            <w:r w:rsidRPr="003C09E4">
              <w:rPr>
                <w:rFonts w:ascii="Arial" w:hAnsi="Arial" w:cs="Arial"/>
              </w:rPr>
              <w:t>Uncontrolled and unplanned influx of people into towns</w:t>
            </w:r>
          </w:p>
          <w:p w:rsidR="0068640B" w:rsidRPr="003C09E4" w:rsidRDefault="0068640B" w:rsidP="007B5744">
            <w:pPr>
              <w:numPr>
                <w:ilvl w:val="0"/>
                <w:numId w:val="78"/>
              </w:numPr>
              <w:rPr>
                <w:rFonts w:ascii="Arial" w:hAnsi="Arial" w:cs="Arial"/>
              </w:rPr>
            </w:pPr>
            <w:r w:rsidRPr="003C09E4">
              <w:rPr>
                <w:rFonts w:ascii="Arial" w:hAnsi="Arial" w:cs="Arial"/>
              </w:rPr>
              <w:t>Insufficient funds</w:t>
            </w:r>
          </w:p>
          <w:p w:rsidR="0068640B" w:rsidRPr="00121E4F" w:rsidRDefault="0068640B" w:rsidP="00121E4F">
            <w:pPr>
              <w:ind w:left="720"/>
              <w:rPr>
                <w:rFonts w:ascii="Arial" w:hAnsi="Arial" w:cs="Arial"/>
              </w:rPr>
            </w:pPr>
          </w:p>
        </w:tc>
      </w:tr>
    </w:tbl>
    <w:p w:rsidR="0068640B" w:rsidRDefault="0068640B" w:rsidP="00121E4F">
      <w:pPr>
        <w:rPr>
          <w:b/>
          <w:bCs/>
        </w:rPr>
      </w:pPr>
    </w:p>
    <w:p w:rsidR="0068640B" w:rsidRPr="00F0537A" w:rsidRDefault="0068640B" w:rsidP="00F0537A">
      <w:pPr>
        <w:ind w:left="720" w:firstLine="720"/>
        <w:rPr>
          <w:rFonts w:ascii="Arial" w:hAnsi="Arial" w:cs="Arial"/>
          <w:b/>
          <w:bCs/>
        </w:rPr>
      </w:pPr>
      <w:r w:rsidRPr="00F0537A">
        <w:rPr>
          <w:rFonts w:ascii="Arial" w:hAnsi="Arial" w:cs="Arial"/>
          <w:b/>
          <w:bCs/>
        </w:rPr>
        <w:t xml:space="preserve">COMMUNITY DEVELOPMENT </w:t>
      </w:r>
    </w:p>
    <w:p w:rsidR="0068640B" w:rsidRPr="00F0537A"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4"/>
        <w:gridCol w:w="4648"/>
      </w:tblGrid>
      <w:tr w:rsidR="0068640B" w:rsidRPr="00F0537A">
        <w:tc>
          <w:tcPr>
            <w:tcW w:w="5508" w:type="dxa"/>
          </w:tcPr>
          <w:p w:rsidR="0068640B" w:rsidRPr="00F0537A" w:rsidRDefault="0068640B">
            <w:pPr>
              <w:jc w:val="center"/>
              <w:rPr>
                <w:rFonts w:ascii="Arial" w:hAnsi="Arial" w:cs="Arial"/>
                <w:b/>
                <w:bCs/>
              </w:rPr>
            </w:pPr>
            <w:r w:rsidRPr="00F0537A">
              <w:rPr>
                <w:rFonts w:ascii="Arial" w:hAnsi="Arial" w:cs="Arial"/>
                <w:b/>
                <w:bCs/>
              </w:rPr>
              <w:t>STRENGTHS</w:t>
            </w:r>
          </w:p>
        </w:tc>
        <w:tc>
          <w:tcPr>
            <w:tcW w:w="5508" w:type="dxa"/>
          </w:tcPr>
          <w:p w:rsidR="0068640B" w:rsidRPr="00F0537A" w:rsidRDefault="0068640B">
            <w:pPr>
              <w:jc w:val="center"/>
              <w:rPr>
                <w:rFonts w:ascii="Arial" w:hAnsi="Arial" w:cs="Arial"/>
                <w:b/>
                <w:bCs/>
              </w:rPr>
            </w:pPr>
            <w:r w:rsidRPr="00F0537A">
              <w:rPr>
                <w:rFonts w:ascii="Arial" w:hAnsi="Arial" w:cs="Arial"/>
                <w:b/>
                <w:bCs/>
              </w:rPr>
              <w:t>WEAKNESSES</w:t>
            </w:r>
          </w:p>
        </w:tc>
      </w:tr>
      <w:tr w:rsidR="0068640B" w:rsidRPr="00F0537A">
        <w:tc>
          <w:tcPr>
            <w:tcW w:w="5508" w:type="dxa"/>
          </w:tcPr>
          <w:p w:rsidR="0068640B" w:rsidRPr="00F0537A" w:rsidRDefault="0068640B">
            <w:pPr>
              <w:rPr>
                <w:rFonts w:ascii="Arial" w:hAnsi="Arial" w:cs="Arial"/>
              </w:rPr>
            </w:pPr>
          </w:p>
        </w:tc>
        <w:tc>
          <w:tcPr>
            <w:tcW w:w="5508" w:type="dxa"/>
          </w:tcPr>
          <w:p w:rsidR="0068640B" w:rsidRPr="00F0537A" w:rsidRDefault="0068640B">
            <w:pPr>
              <w:rPr>
                <w:rFonts w:ascii="Arial" w:hAnsi="Arial" w:cs="Arial"/>
              </w:rPr>
            </w:pPr>
          </w:p>
        </w:tc>
      </w:tr>
    </w:tbl>
    <w:p w:rsidR="0068640B" w:rsidRPr="00F0537A" w:rsidRDefault="0068640B" w:rsidP="00F0537A">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9"/>
        <w:gridCol w:w="4623"/>
      </w:tblGrid>
      <w:tr w:rsidR="0068640B" w:rsidRPr="00F0537A">
        <w:tc>
          <w:tcPr>
            <w:tcW w:w="5508" w:type="dxa"/>
          </w:tcPr>
          <w:p w:rsidR="0068640B" w:rsidRPr="00F0537A" w:rsidRDefault="0068640B">
            <w:pPr>
              <w:jc w:val="center"/>
              <w:rPr>
                <w:rFonts w:ascii="Arial" w:hAnsi="Arial" w:cs="Arial"/>
                <w:b/>
                <w:bCs/>
              </w:rPr>
            </w:pPr>
            <w:r w:rsidRPr="00F0537A">
              <w:rPr>
                <w:rFonts w:ascii="Arial" w:hAnsi="Arial" w:cs="Arial"/>
                <w:b/>
                <w:bCs/>
              </w:rPr>
              <w:t>OPPORTUNITIES</w:t>
            </w:r>
          </w:p>
        </w:tc>
        <w:tc>
          <w:tcPr>
            <w:tcW w:w="5508" w:type="dxa"/>
          </w:tcPr>
          <w:p w:rsidR="0068640B" w:rsidRPr="00F0537A" w:rsidRDefault="0068640B">
            <w:pPr>
              <w:jc w:val="center"/>
              <w:rPr>
                <w:rFonts w:ascii="Arial" w:hAnsi="Arial" w:cs="Arial"/>
                <w:b/>
                <w:bCs/>
              </w:rPr>
            </w:pPr>
            <w:r w:rsidRPr="00F0537A">
              <w:rPr>
                <w:rFonts w:ascii="Arial" w:hAnsi="Arial" w:cs="Arial"/>
                <w:b/>
                <w:bCs/>
              </w:rPr>
              <w:t>THREATS</w:t>
            </w:r>
          </w:p>
        </w:tc>
      </w:tr>
      <w:tr w:rsidR="0068640B" w:rsidRPr="00F0537A">
        <w:tc>
          <w:tcPr>
            <w:tcW w:w="5508" w:type="dxa"/>
          </w:tcPr>
          <w:p w:rsidR="0068640B" w:rsidRPr="00F0537A" w:rsidRDefault="0068640B" w:rsidP="007B5744">
            <w:pPr>
              <w:numPr>
                <w:ilvl w:val="0"/>
                <w:numId w:val="79"/>
              </w:numPr>
              <w:rPr>
                <w:rFonts w:ascii="Arial" w:hAnsi="Arial" w:cs="Arial"/>
              </w:rPr>
            </w:pPr>
            <w:r w:rsidRPr="00F0537A">
              <w:rPr>
                <w:rFonts w:ascii="Arial" w:hAnsi="Arial" w:cs="Arial"/>
              </w:rPr>
              <w:t>Better service to improve the lives of our communities</w:t>
            </w:r>
          </w:p>
          <w:p w:rsidR="0068640B" w:rsidRPr="00F0537A" w:rsidRDefault="0068640B" w:rsidP="007B5744">
            <w:pPr>
              <w:numPr>
                <w:ilvl w:val="0"/>
                <w:numId w:val="79"/>
              </w:numPr>
              <w:rPr>
                <w:rFonts w:ascii="Arial" w:hAnsi="Arial" w:cs="Arial"/>
              </w:rPr>
            </w:pPr>
            <w:r w:rsidRPr="00F0537A">
              <w:rPr>
                <w:rFonts w:ascii="Arial" w:hAnsi="Arial" w:cs="Arial"/>
              </w:rPr>
              <w:t>Youth centre to address the needs of the youth</w:t>
            </w:r>
          </w:p>
          <w:p w:rsidR="0068640B" w:rsidRPr="00F0537A" w:rsidRDefault="0068640B" w:rsidP="007B5744">
            <w:pPr>
              <w:numPr>
                <w:ilvl w:val="0"/>
                <w:numId w:val="79"/>
              </w:numPr>
              <w:rPr>
                <w:rFonts w:ascii="Arial" w:hAnsi="Arial" w:cs="Arial"/>
              </w:rPr>
            </w:pPr>
            <w:r w:rsidRPr="00F0537A">
              <w:rPr>
                <w:rFonts w:ascii="Arial" w:hAnsi="Arial" w:cs="Arial"/>
              </w:rPr>
              <w:t>Private Public partnerships for community development</w:t>
            </w:r>
          </w:p>
          <w:p w:rsidR="0068640B" w:rsidRPr="00F0537A" w:rsidRDefault="0068640B" w:rsidP="007B5744">
            <w:pPr>
              <w:numPr>
                <w:ilvl w:val="0"/>
                <w:numId w:val="79"/>
              </w:numPr>
              <w:rPr>
                <w:rFonts w:ascii="Arial" w:hAnsi="Arial" w:cs="Arial"/>
              </w:rPr>
            </w:pPr>
            <w:r w:rsidRPr="00F0537A">
              <w:rPr>
                <w:rFonts w:ascii="Arial" w:hAnsi="Arial" w:cs="Arial"/>
              </w:rPr>
              <w:t>Free access to community hall for community development issues</w:t>
            </w:r>
          </w:p>
          <w:p w:rsidR="0068640B" w:rsidRPr="00F0537A" w:rsidRDefault="0068640B" w:rsidP="007B5744">
            <w:pPr>
              <w:numPr>
                <w:ilvl w:val="0"/>
                <w:numId w:val="79"/>
              </w:numPr>
              <w:rPr>
                <w:rFonts w:ascii="Arial" w:hAnsi="Arial" w:cs="Arial"/>
              </w:rPr>
            </w:pPr>
            <w:r w:rsidRPr="00F0537A">
              <w:rPr>
                <w:rFonts w:ascii="Arial" w:hAnsi="Arial" w:cs="Arial"/>
              </w:rPr>
              <w:t xml:space="preserve">Avail open land for sustainable development </w:t>
            </w:r>
          </w:p>
          <w:p w:rsidR="0068640B" w:rsidRPr="00F0537A" w:rsidRDefault="0068640B" w:rsidP="007B5744">
            <w:pPr>
              <w:numPr>
                <w:ilvl w:val="0"/>
                <w:numId w:val="79"/>
              </w:numPr>
              <w:rPr>
                <w:rFonts w:ascii="Arial" w:hAnsi="Arial" w:cs="Arial"/>
              </w:rPr>
            </w:pPr>
            <w:r w:rsidRPr="00F0537A">
              <w:rPr>
                <w:rFonts w:ascii="Arial" w:hAnsi="Arial" w:cs="Arial"/>
              </w:rPr>
              <w:t>Opportunity to fill operational posts with skilled people</w:t>
            </w:r>
          </w:p>
          <w:p w:rsidR="0068640B" w:rsidRPr="00F0537A" w:rsidRDefault="0068640B" w:rsidP="007B5744">
            <w:pPr>
              <w:numPr>
                <w:ilvl w:val="0"/>
                <w:numId w:val="79"/>
              </w:numPr>
              <w:rPr>
                <w:rFonts w:ascii="Arial" w:hAnsi="Arial" w:cs="Arial"/>
              </w:rPr>
            </w:pPr>
            <w:r w:rsidRPr="00F0537A">
              <w:rPr>
                <w:rFonts w:ascii="Arial" w:hAnsi="Arial" w:cs="Arial"/>
              </w:rPr>
              <w:t>No alignment with other departments and institutions</w:t>
            </w:r>
          </w:p>
          <w:p w:rsidR="0068640B" w:rsidRPr="00F0537A" w:rsidRDefault="0068640B" w:rsidP="007B5744">
            <w:pPr>
              <w:numPr>
                <w:ilvl w:val="0"/>
                <w:numId w:val="79"/>
              </w:numPr>
              <w:rPr>
                <w:rFonts w:ascii="Arial" w:hAnsi="Arial" w:cs="Arial"/>
              </w:rPr>
            </w:pPr>
            <w:r w:rsidRPr="00F0537A">
              <w:rPr>
                <w:rFonts w:ascii="Arial" w:hAnsi="Arial" w:cs="Arial"/>
              </w:rPr>
              <w:t>Training and capacity building for youth with the support of the municipality</w:t>
            </w:r>
          </w:p>
          <w:p w:rsidR="0068640B" w:rsidRPr="00F0537A" w:rsidRDefault="0068640B" w:rsidP="007B5744">
            <w:pPr>
              <w:numPr>
                <w:ilvl w:val="0"/>
                <w:numId w:val="79"/>
              </w:numPr>
              <w:rPr>
                <w:rFonts w:ascii="Arial" w:hAnsi="Arial" w:cs="Arial"/>
              </w:rPr>
            </w:pPr>
            <w:r w:rsidRPr="00F0537A">
              <w:rPr>
                <w:rFonts w:ascii="Arial" w:hAnsi="Arial" w:cs="Arial"/>
              </w:rPr>
              <w:t>Training of municipal staff</w:t>
            </w:r>
          </w:p>
          <w:p w:rsidR="0068640B" w:rsidRPr="00F0537A" w:rsidRDefault="0068640B" w:rsidP="007B5744">
            <w:pPr>
              <w:numPr>
                <w:ilvl w:val="0"/>
                <w:numId w:val="79"/>
              </w:numPr>
              <w:rPr>
                <w:rFonts w:ascii="Arial" w:hAnsi="Arial" w:cs="Arial"/>
              </w:rPr>
            </w:pPr>
            <w:r w:rsidRPr="00F0537A">
              <w:rPr>
                <w:rFonts w:ascii="Arial" w:hAnsi="Arial" w:cs="Arial"/>
              </w:rPr>
              <w:t xml:space="preserve"> </w:t>
            </w:r>
          </w:p>
        </w:tc>
        <w:tc>
          <w:tcPr>
            <w:tcW w:w="5508" w:type="dxa"/>
          </w:tcPr>
          <w:p w:rsidR="0068640B" w:rsidRPr="00F0537A" w:rsidRDefault="0068640B" w:rsidP="007B5744">
            <w:pPr>
              <w:numPr>
                <w:ilvl w:val="0"/>
                <w:numId w:val="79"/>
              </w:numPr>
              <w:rPr>
                <w:rFonts w:ascii="Arial" w:hAnsi="Arial" w:cs="Arial"/>
              </w:rPr>
            </w:pPr>
            <w:r w:rsidRPr="00F0537A">
              <w:rPr>
                <w:rFonts w:ascii="Arial" w:hAnsi="Arial" w:cs="Arial"/>
              </w:rPr>
              <w:t xml:space="preserve">Vehicles not equipped for service delivery </w:t>
            </w:r>
          </w:p>
          <w:p w:rsidR="0068640B" w:rsidRPr="00F0537A" w:rsidRDefault="0068640B" w:rsidP="007B5744">
            <w:pPr>
              <w:numPr>
                <w:ilvl w:val="0"/>
                <w:numId w:val="79"/>
              </w:numPr>
              <w:rPr>
                <w:rFonts w:ascii="Arial" w:hAnsi="Arial" w:cs="Arial"/>
              </w:rPr>
            </w:pPr>
            <w:r w:rsidRPr="00F0537A">
              <w:rPr>
                <w:rFonts w:ascii="Arial" w:hAnsi="Arial" w:cs="Arial"/>
              </w:rPr>
              <w:t>Self enrichment and corruption</w:t>
            </w:r>
          </w:p>
          <w:p w:rsidR="0068640B" w:rsidRPr="00F0537A" w:rsidRDefault="0068640B" w:rsidP="007B5744">
            <w:pPr>
              <w:numPr>
                <w:ilvl w:val="0"/>
                <w:numId w:val="79"/>
              </w:numPr>
              <w:rPr>
                <w:rFonts w:ascii="Arial" w:hAnsi="Arial" w:cs="Arial"/>
              </w:rPr>
            </w:pPr>
            <w:r w:rsidRPr="00F0537A">
              <w:rPr>
                <w:rFonts w:ascii="Arial" w:hAnsi="Arial" w:cs="Arial"/>
              </w:rPr>
              <w:t>Delivery of health services</w:t>
            </w:r>
          </w:p>
          <w:p w:rsidR="0068640B" w:rsidRPr="00F0537A" w:rsidRDefault="0068640B" w:rsidP="007B5744">
            <w:pPr>
              <w:numPr>
                <w:ilvl w:val="0"/>
                <w:numId w:val="79"/>
              </w:numPr>
              <w:rPr>
                <w:rFonts w:ascii="Arial" w:hAnsi="Arial" w:cs="Arial"/>
              </w:rPr>
            </w:pPr>
            <w:r w:rsidRPr="00F0537A">
              <w:rPr>
                <w:rFonts w:ascii="Arial" w:hAnsi="Arial" w:cs="Arial"/>
              </w:rPr>
              <w:t>Poor communication</w:t>
            </w:r>
          </w:p>
          <w:p w:rsidR="0068640B" w:rsidRPr="00F0537A" w:rsidRDefault="0068640B" w:rsidP="007B5744">
            <w:pPr>
              <w:numPr>
                <w:ilvl w:val="0"/>
                <w:numId w:val="79"/>
              </w:numPr>
              <w:rPr>
                <w:rFonts w:ascii="Arial" w:hAnsi="Arial" w:cs="Arial"/>
              </w:rPr>
            </w:pPr>
            <w:r w:rsidRPr="00F0537A">
              <w:rPr>
                <w:rFonts w:ascii="Arial" w:hAnsi="Arial" w:cs="Arial"/>
              </w:rPr>
              <w:t>Loan sharks at CPS pay points</w:t>
            </w:r>
          </w:p>
          <w:p w:rsidR="0068640B" w:rsidRPr="00F0537A" w:rsidRDefault="0068640B" w:rsidP="007B5744">
            <w:pPr>
              <w:numPr>
                <w:ilvl w:val="0"/>
                <w:numId w:val="79"/>
              </w:numPr>
              <w:rPr>
                <w:rFonts w:ascii="Arial" w:hAnsi="Arial" w:cs="Arial"/>
              </w:rPr>
            </w:pPr>
            <w:r w:rsidRPr="00F0537A">
              <w:rPr>
                <w:rFonts w:ascii="Arial" w:hAnsi="Arial" w:cs="Arial"/>
              </w:rPr>
              <w:t>Suspension  of pauper burials</w:t>
            </w:r>
          </w:p>
          <w:p w:rsidR="0068640B" w:rsidRPr="00F0537A" w:rsidRDefault="0068640B" w:rsidP="007B5744">
            <w:pPr>
              <w:numPr>
                <w:ilvl w:val="0"/>
                <w:numId w:val="79"/>
              </w:numPr>
              <w:rPr>
                <w:rFonts w:ascii="Arial" w:hAnsi="Arial" w:cs="Arial"/>
              </w:rPr>
            </w:pPr>
            <w:r w:rsidRPr="00F0537A">
              <w:rPr>
                <w:rFonts w:ascii="Arial" w:hAnsi="Arial" w:cs="Arial"/>
              </w:rPr>
              <w:t>No environmental awareness</w:t>
            </w:r>
          </w:p>
          <w:p w:rsidR="0068640B" w:rsidRPr="00F0537A" w:rsidRDefault="0068640B" w:rsidP="007B5744">
            <w:pPr>
              <w:numPr>
                <w:ilvl w:val="0"/>
                <w:numId w:val="79"/>
              </w:numPr>
              <w:rPr>
                <w:rFonts w:ascii="Arial" w:hAnsi="Arial" w:cs="Arial"/>
              </w:rPr>
            </w:pPr>
            <w:r w:rsidRPr="00F0537A">
              <w:rPr>
                <w:rFonts w:ascii="Arial" w:hAnsi="Arial" w:cs="Arial"/>
              </w:rPr>
              <w:t>No sustainable environmental friendly strategies in place (very slow)</w:t>
            </w:r>
          </w:p>
          <w:p w:rsidR="0068640B" w:rsidRPr="00F0537A" w:rsidRDefault="0068640B" w:rsidP="007B5744">
            <w:pPr>
              <w:numPr>
                <w:ilvl w:val="0"/>
                <w:numId w:val="79"/>
              </w:numPr>
              <w:rPr>
                <w:rFonts w:ascii="Arial" w:hAnsi="Arial" w:cs="Arial"/>
              </w:rPr>
            </w:pPr>
            <w:r w:rsidRPr="00F0537A">
              <w:rPr>
                <w:rFonts w:ascii="Arial" w:hAnsi="Arial" w:cs="Arial"/>
              </w:rPr>
              <w:t>No community development</w:t>
            </w:r>
          </w:p>
          <w:p w:rsidR="0068640B" w:rsidRPr="00F0537A" w:rsidRDefault="0068640B" w:rsidP="007B5744">
            <w:pPr>
              <w:numPr>
                <w:ilvl w:val="0"/>
                <w:numId w:val="79"/>
              </w:numPr>
              <w:rPr>
                <w:rFonts w:ascii="Arial" w:hAnsi="Arial" w:cs="Arial"/>
              </w:rPr>
            </w:pPr>
            <w:r w:rsidRPr="00F0537A">
              <w:rPr>
                <w:rFonts w:ascii="Arial" w:hAnsi="Arial" w:cs="Arial"/>
              </w:rPr>
              <w:t>Ruined buildings “ white blocks” a threat to the community</w:t>
            </w:r>
          </w:p>
          <w:p w:rsidR="0068640B" w:rsidRPr="00F0537A" w:rsidRDefault="0068640B" w:rsidP="007B5744">
            <w:pPr>
              <w:numPr>
                <w:ilvl w:val="0"/>
                <w:numId w:val="79"/>
              </w:numPr>
              <w:rPr>
                <w:rFonts w:ascii="Arial" w:hAnsi="Arial" w:cs="Arial"/>
              </w:rPr>
            </w:pPr>
            <w:r w:rsidRPr="00F0537A">
              <w:rPr>
                <w:rFonts w:ascii="Arial" w:hAnsi="Arial" w:cs="Arial"/>
              </w:rPr>
              <w:t>Pollution and lack of lights along the N1</w:t>
            </w:r>
          </w:p>
          <w:p w:rsidR="0068640B" w:rsidRPr="00F0537A" w:rsidRDefault="0068640B" w:rsidP="007B5744">
            <w:pPr>
              <w:numPr>
                <w:ilvl w:val="0"/>
                <w:numId w:val="79"/>
              </w:numPr>
              <w:rPr>
                <w:rFonts w:ascii="Arial" w:hAnsi="Arial" w:cs="Arial"/>
              </w:rPr>
            </w:pPr>
            <w:r w:rsidRPr="00F0537A">
              <w:rPr>
                <w:rFonts w:ascii="Arial" w:hAnsi="Arial" w:cs="Arial"/>
              </w:rPr>
              <w:t>High services bills hinders socio economic development</w:t>
            </w:r>
          </w:p>
          <w:p w:rsidR="0068640B" w:rsidRPr="00F0537A" w:rsidRDefault="0068640B" w:rsidP="007B5744">
            <w:pPr>
              <w:numPr>
                <w:ilvl w:val="0"/>
                <w:numId w:val="79"/>
              </w:numPr>
              <w:rPr>
                <w:rFonts w:ascii="Arial" w:hAnsi="Arial" w:cs="Arial"/>
              </w:rPr>
            </w:pPr>
            <w:r w:rsidRPr="00F0537A">
              <w:rPr>
                <w:rFonts w:ascii="Arial" w:hAnsi="Arial" w:cs="Arial"/>
              </w:rPr>
              <w:t>No mutual respect amongst employer and employees hinders socio-economic development</w:t>
            </w:r>
          </w:p>
          <w:p w:rsidR="0068640B" w:rsidRPr="00F0537A" w:rsidRDefault="0068640B" w:rsidP="007B5744">
            <w:pPr>
              <w:numPr>
                <w:ilvl w:val="0"/>
                <w:numId w:val="79"/>
              </w:numPr>
              <w:rPr>
                <w:rFonts w:ascii="Arial" w:hAnsi="Arial" w:cs="Arial"/>
              </w:rPr>
            </w:pPr>
            <w:r w:rsidRPr="00F0537A">
              <w:rPr>
                <w:rFonts w:ascii="Arial" w:hAnsi="Arial" w:cs="Arial"/>
              </w:rPr>
              <w:t xml:space="preserve">Application and enforcement of credit control policy  </w:t>
            </w:r>
          </w:p>
        </w:tc>
      </w:tr>
    </w:tbl>
    <w:p w:rsidR="0068640B" w:rsidRPr="00121E4F" w:rsidRDefault="0068640B" w:rsidP="00F0537A">
      <w:pPr>
        <w:pStyle w:val="Heading1"/>
        <w:rPr>
          <w:rFonts w:ascii="Arial" w:hAnsi="Arial" w:cs="Arial"/>
          <w:b w:val="0"/>
          <w:bCs w:val="0"/>
          <w:color w:val="auto"/>
        </w:rPr>
      </w:pPr>
      <w:r w:rsidRPr="00121E4F">
        <w:rPr>
          <w:rFonts w:ascii="Arial" w:hAnsi="Arial" w:cs="Arial"/>
          <w:b w:val="0"/>
          <w:bCs w:val="0"/>
          <w:color w:val="auto"/>
        </w:rPr>
        <w:t>Summary</w:t>
      </w:r>
    </w:p>
    <w:p w:rsidR="0068640B" w:rsidRPr="00F0537A" w:rsidRDefault="0068640B" w:rsidP="00F0537A">
      <w:pPr>
        <w:rPr>
          <w:rFonts w:ascii="Arial" w:hAnsi="Arial" w:cs="Arial"/>
        </w:rPr>
      </w:pPr>
    </w:p>
    <w:p w:rsidR="0068640B" w:rsidRPr="00F0537A" w:rsidRDefault="0068640B" w:rsidP="00F0537A">
      <w:pPr>
        <w:spacing w:line="360" w:lineRule="auto"/>
        <w:jc w:val="both"/>
        <w:rPr>
          <w:rFonts w:ascii="Arial" w:hAnsi="Arial" w:cs="Arial"/>
        </w:rPr>
      </w:pPr>
      <w:r w:rsidRPr="00F0537A">
        <w:rPr>
          <w:rFonts w:ascii="Arial" w:hAnsi="Arial" w:cs="Arial"/>
        </w:rPr>
        <w:t xml:space="preserve">The facilitators focused the attention of the participants on the integration of the different economic sectors.  These sectors are inter-twined.  Example: long distances leads to a decrease in the number of visitors to the region; this affects the tourism industry, as fewer tourists visits the area; local business is also affected as buying power is diminished; agriculture is affected as less agricultural products (e.g. meat) is bought; </w:t>
      </w:r>
    </w:p>
    <w:p w:rsidR="0068640B" w:rsidRPr="00F0537A" w:rsidRDefault="0068640B" w:rsidP="00F0537A">
      <w:pPr>
        <w:spacing w:line="360" w:lineRule="auto"/>
        <w:jc w:val="both"/>
        <w:rPr>
          <w:rFonts w:ascii="Arial" w:hAnsi="Arial" w:cs="Arial"/>
        </w:rPr>
      </w:pPr>
    </w:p>
    <w:p w:rsidR="0068640B" w:rsidRPr="00121E4F" w:rsidRDefault="0068640B" w:rsidP="00CE60E0">
      <w:pPr>
        <w:spacing w:line="360" w:lineRule="auto"/>
        <w:jc w:val="both"/>
        <w:rPr>
          <w:rFonts w:ascii="Arial" w:hAnsi="Arial" w:cs="Arial"/>
        </w:rPr>
      </w:pPr>
      <w:r w:rsidRPr="00F0537A">
        <w:rPr>
          <w:rFonts w:ascii="Arial" w:hAnsi="Arial" w:cs="Arial"/>
        </w:rPr>
        <w:t>Other examples: the quality of facilities; poor facilities influences more than one economic sector.  Tourists are reluctant to visit; buying power is diminished that negatively impacts on local businesses.</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b/>
          <w:bCs/>
          <w:u w:val="single"/>
          <w:lang w:val="en-ZA"/>
        </w:rPr>
        <w:t>2.7</w:t>
      </w:r>
      <w:r>
        <w:rPr>
          <w:rFonts w:ascii="Arial" w:hAnsi="Arial" w:cs="Arial"/>
          <w:b/>
          <w:bCs/>
          <w:u w:val="single"/>
          <w:lang w:val="en-ZA"/>
        </w:rPr>
        <w:tab/>
        <w:t>Profile of Access to Basic Services</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If the results of the 2001 census are analysed, the progress that has been made with ensuring expanded access to basic services to the communities of Ubuntu became evident.</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 xml:space="preserve">Current information regarding the type of houses in which people live, gives an </w:t>
      </w:r>
    </w:p>
    <w:p w:rsidR="0068640B" w:rsidRDefault="0068640B" w:rsidP="00CE60E0">
      <w:pPr>
        <w:spacing w:line="360" w:lineRule="auto"/>
        <w:jc w:val="both"/>
        <w:rPr>
          <w:rFonts w:ascii="Arial" w:hAnsi="Arial" w:cs="Arial"/>
          <w:lang w:val="en-ZA"/>
        </w:rPr>
      </w:pPr>
      <w:r>
        <w:rPr>
          <w:rFonts w:ascii="Arial" w:hAnsi="Arial" w:cs="Arial"/>
          <w:lang w:val="en-ZA"/>
        </w:rPr>
        <w:t>indication of future housing needs subsidy schemes and possible upgrading of houses.</w:t>
      </w:r>
    </w:p>
    <w:p w:rsidR="0068640B" w:rsidRPr="00106EC6" w:rsidRDefault="0068640B" w:rsidP="00106EC6">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701"/>
        <w:gridCol w:w="1843"/>
        <w:gridCol w:w="1559"/>
      </w:tblGrid>
      <w:tr w:rsidR="0068640B" w:rsidRPr="00106EC6">
        <w:tc>
          <w:tcPr>
            <w:tcW w:w="2410" w:type="dxa"/>
          </w:tcPr>
          <w:p w:rsidR="0068640B" w:rsidRPr="00106EC6" w:rsidRDefault="0068640B" w:rsidP="003E3B1F">
            <w:pPr>
              <w:rPr>
                <w:rFonts w:ascii="Arial" w:hAnsi="Arial" w:cs="Arial"/>
                <w:b/>
                <w:bCs/>
              </w:rPr>
            </w:pPr>
            <w:r w:rsidRPr="00106EC6">
              <w:rPr>
                <w:rFonts w:ascii="Arial" w:hAnsi="Arial" w:cs="Arial"/>
                <w:b/>
                <w:bCs/>
              </w:rPr>
              <w:t>Households</w:t>
            </w:r>
          </w:p>
        </w:tc>
        <w:tc>
          <w:tcPr>
            <w:tcW w:w="1701" w:type="dxa"/>
          </w:tcPr>
          <w:p w:rsidR="0068640B" w:rsidRPr="00106EC6" w:rsidRDefault="0068640B" w:rsidP="003E3B1F">
            <w:pPr>
              <w:rPr>
                <w:rFonts w:ascii="Arial" w:hAnsi="Arial" w:cs="Arial"/>
                <w:b/>
                <w:bCs/>
              </w:rPr>
            </w:pPr>
            <w:r w:rsidRPr="00106EC6">
              <w:rPr>
                <w:rFonts w:ascii="Arial" w:hAnsi="Arial" w:cs="Arial"/>
                <w:b/>
                <w:bCs/>
              </w:rPr>
              <w:t>2001</w:t>
            </w:r>
          </w:p>
        </w:tc>
        <w:tc>
          <w:tcPr>
            <w:tcW w:w="1843" w:type="dxa"/>
          </w:tcPr>
          <w:p w:rsidR="0068640B" w:rsidRPr="00106EC6" w:rsidRDefault="0068640B" w:rsidP="003E3B1F">
            <w:pPr>
              <w:rPr>
                <w:rFonts w:ascii="Arial" w:hAnsi="Arial" w:cs="Arial"/>
                <w:b/>
                <w:bCs/>
              </w:rPr>
            </w:pPr>
            <w:r w:rsidRPr="00106EC6">
              <w:rPr>
                <w:rFonts w:ascii="Arial" w:hAnsi="Arial" w:cs="Arial"/>
                <w:b/>
                <w:bCs/>
              </w:rPr>
              <w:t>1996</w:t>
            </w:r>
          </w:p>
        </w:tc>
        <w:tc>
          <w:tcPr>
            <w:tcW w:w="1559" w:type="dxa"/>
          </w:tcPr>
          <w:p w:rsidR="0068640B" w:rsidRPr="00106EC6" w:rsidRDefault="0068640B" w:rsidP="003E3B1F">
            <w:pPr>
              <w:rPr>
                <w:rFonts w:ascii="Arial" w:hAnsi="Arial" w:cs="Arial"/>
                <w:b/>
                <w:bCs/>
              </w:rPr>
            </w:pPr>
            <w:r w:rsidRPr="00106EC6">
              <w:rPr>
                <w:rFonts w:ascii="Arial" w:hAnsi="Arial" w:cs="Arial"/>
                <w:b/>
                <w:bCs/>
              </w:rPr>
              <w:t>Backlog</w:t>
            </w:r>
          </w:p>
        </w:tc>
      </w:tr>
      <w:tr w:rsidR="0068640B" w:rsidRPr="00106EC6">
        <w:tc>
          <w:tcPr>
            <w:tcW w:w="2410" w:type="dxa"/>
          </w:tcPr>
          <w:p w:rsidR="0068640B" w:rsidRPr="00106EC6" w:rsidRDefault="0068640B" w:rsidP="003E3B1F">
            <w:pPr>
              <w:rPr>
                <w:rFonts w:ascii="Arial" w:hAnsi="Arial" w:cs="Arial"/>
              </w:rPr>
            </w:pPr>
            <w:r w:rsidRPr="00106EC6">
              <w:rPr>
                <w:rFonts w:ascii="Arial" w:hAnsi="Arial" w:cs="Arial"/>
              </w:rPr>
              <w:t xml:space="preserve">Formal </w:t>
            </w:r>
          </w:p>
        </w:tc>
        <w:tc>
          <w:tcPr>
            <w:tcW w:w="1701" w:type="dxa"/>
          </w:tcPr>
          <w:p w:rsidR="0068640B" w:rsidRPr="00106EC6" w:rsidRDefault="0068640B" w:rsidP="003E3B1F">
            <w:pPr>
              <w:rPr>
                <w:rFonts w:ascii="Arial" w:hAnsi="Arial" w:cs="Arial"/>
              </w:rPr>
            </w:pPr>
            <w:r w:rsidRPr="00106EC6">
              <w:rPr>
                <w:rFonts w:ascii="Arial" w:hAnsi="Arial" w:cs="Arial"/>
              </w:rPr>
              <w:t>3873</w:t>
            </w:r>
          </w:p>
        </w:tc>
        <w:tc>
          <w:tcPr>
            <w:tcW w:w="1843" w:type="dxa"/>
          </w:tcPr>
          <w:p w:rsidR="0068640B" w:rsidRPr="00106EC6" w:rsidRDefault="0068640B" w:rsidP="003E3B1F">
            <w:pPr>
              <w:rPr>
                <w:rFonts w:ascii="Arial" w:hAnsi="Arial" w:cs="Arial"/>
              </w:rPr>
            </w:pPr>
            <w:r w:rsidRPr="00106EC6">
              <w:rPr>
                <w:rFonts w:ascii="Arial" w:hAnsi="Arial" w:cs="Arial"/>
              </w:rPr>
              <w:t>3733</w:t>
            </w:r>
          </w:p>
        </w:tc>
        <w:tc>
          <w:tcPr>
            <w:tcW w:w="1559" w:type="dxa"/>
          </w:tcPr>
          <w:p w:rsidR="0068640B" w:rsidRPr="00106EC6" w:rsidRDefault="0068640B" w:rsidP="003E3B1F">
            <w:pPr>
              <w:rPr>
                <w:rFonts w:ascii="Arial" w:hAnsi="Arial" w:cs="Arial"/>
              </w:rPr>
            </w:pPr>
            <w:r w:rsidRPr="00106EC6">
              <w:rPr>
                <w:rFonts w:ascii="Arial" w:hAnsi="Arial" w:cs="Arial"/>
              </w:rPr>
              <w:t>1200</w:t>
            </w:r>
          </w:p>
        </w:tc>
      </w:tr>
      <w:tr w:rsidR="0068640B" w:rsidRPr="00106EC6">
        <w:tc>
          <w:tcPr>
            <w:tcW w:w="2410" w:type="dxa"/>
          </w:tcPr>
          <w:p w:rsidR="0068640B" w:rsidRPr="00106EC6" w:rsidRDefault="0068640B" w:rsidP="003E3B1F">
            <w:pPr>
              <w:rPr>
                <w:rFonts w:ascii="Arial" w:hAnsi="Arial" w:cs="Arial"/>
              </w:rPr>
            </w:pPr>
            <w:r w:rsidRPr="00106EC6">
              <w:rPr>
                <w:rFonts w:ascii="Arial" w:hAnsi="Arial" w:cs="Arial"/>
              </w:rPr>
              <w:t>Informal</w:t>
            </w:r>
          </w:p>
        </w:tc>
        <w:tc>
          <w:tcPr>
            <w:tcW w:w="1701" w:type="dxa"/>
          </w:tcPr>
          <w:p w:rsidR="0068640B" w:rsidRPr="00106EC6" w:rsidRDefault="0068640B" w:rsidP="003E3B1F">
            <w:pPr>
              <w:rPr>
                <w:rFonts w:ascii="Arial" w:hAnsi="Arial" w:cs="Arial"/>
              </w:rPr>
            </w:pPr>
            <w:r w:rsidRPr="00106EC6">
              <w:rPr>
                <w:rFonts w:ascii="Arial" w:hAnsi="Arial" w:cs="Arial"/>
              </w:rPr>
              <w:t>134</w:t>
            </w:r>
          </w:p>
        </w:tc>
        <w:tc>
          <w:tcPr>
            <w:tcW w:w="1843" w:type="dxa"/>
          </w:tcPr>
          <w:p w:rsidR="0068640B" w:rsidRPr="00106EC6" w:rsidRDefault="0068640B" w:rsidP="003E3B1F">
            <w:pPr>
              <w:rPr>
                <w:rFonts w:ascii="Arial" w:hAnsi="Arial" w:cs="Arial"/>
              </w:rPr>
            </w:pPr>
            <w:r w:rsidRPr="00106EC6">
              <w:rPr>
                <w:rFonts w:ascii="Arial" w:hAnsi="Arial" w:cs="Arial"/>
              </w:rPr>
              <w:t>412</w:t>
            </w:r>
          </w:p>
        </w:tc>
        <w:tc>
          <w:tcPr>
            <w:tcW w:w="1559" w:type="dxa"/>
          </w:tcPr>
          <w:p w:rsidR="0068640B" w:rsidRPr="00106EC6" w:rsidRDefault="0068640B" w:rsidP="003E3B1F">
            <w:pPr>
              <w:rPr>
                <w:rFonts w:ascii="Arial" w:hAnsi="Arial" w:cs="Arial"/>
              </w:rPr>
            </w:pPr>
            <w:r w:rsidRPr="00106EC6">
              <w:rPr>
                <w:rFonts w:ascii="Arial" w:hAnsi="Arial" w:cs="Arial"/>
              </w:rPr>
              <w:t>1200</w:t>
            </w:r>
          </w:p>
        </w:tc>
      </w:tr>
      <w:tr w:rsidR="0068640B" w:rsidRPr="00106EC6">
        <w:tc>
          <w:tcPr>
            <w:tcW w:w="2410" w:type="dxa"/>
          </w:tcPr>
          <w:p w:rsidR="0068640B" w:rsidRPr="00106EC6" w:rsidRDefault="0068640B" w:rsidP="003E3B1F">
            <w:pPr>
              <w:rPr>
                <w:rFonts w:ascii="Arial" w:hAnsi="Arial" w:cs="Arial"/>
              </w:rPr>
            </w:pPr>
            <w:r w:rsidRPr="00106EC6">
              <w:rPr>
                <w:rFonts w:ascii="Arial" w:hAnsi="Arial" w:cs="Arial"/>
              </w:rPr>
              <w:t xml:space="preserve">Traditional </w:t>
            </w:r>
          </w:p>
        </w:tc>
        <w:tc>
          <w:tcPr>
            <w:tcW w:w="1701" w:type="dxa"/>
          </w:tcPr>
          <w:p w:rsidR="0068640B" w:rsidRPr="00106EC6" w:rsidRDefault="0068640B" w:rsidP="003E3B1F">
            <w:pPr>
              <w:rPr>
                <w:rFonts w:ascii="Arial" w:hAnsi="Arial" w:cs="Arial"/>
              </w:rPr>
            </w:pPr>
            <w:r w:rsidRPr="00106EC6">
              <w:rPr>
                <w:rFonts w:ascii="Arial" w:hAnsi="Arial" w:cs="Arial"/>
              </w:rPr>
              <w:t>152</w:t>
            </w:r>
          </w:p>
        </w:tc>
        <w:tc>
          <w:tcPr>
            <w:tcW w:w="1843" w:type="dxa"/>
          </w:tcPr>
          <w:p w:rsidR="0068640B" w:rsidRPr="00106EC6" w:rsidRDefault="0068640B" w:rsidP="003E3B1F">
            <w:pPr>
              <w:rPr>
                <w:rFonts w:ascii="Arial" w:hAnsi="Arial" w:cs="Arial"/>
              </w:rPr>
            </w:pPr>
            <w:r w:rsidRPr="00106EC6">
              <w:rPr>
                <w:rFonts w:ascii="Arial" w:hAnsi="Arial" w:cs="Arial"/>
              </w:rPr>
              <w:t>44</w:t>
            </w:r>
          </w:p>
        </w:tc>
        <w:tc>
          <w:tcPr>
            <w:tcW w:w="1559" w:type="dxa"/>
          </w:tcPr>
          <w:p w:rsidR="0068640B" w:rsidRPr="00106EC6" w:rsidRDefault="0068640B" w:rsidP="003E3B1F">
            <w:pPr>
              <w:rPr>
                <w:rFonts w:ascii="Arial" w:hAnsi="Arial" w:cs="Arial"/>
              </w:rPr>
            </w:pPr>
            <w:r w:rsidRPr="00106EC6">
              <w:rPr>
                <w:rFonts w:ascii="Arial" w:hAnsi="Arial" w:cs="Arial"/>
              </w:rPr>
              <w:t>0</w:t>
            </w:r>
          </w:p>
        </w:tc>
      </w:tr>
      <w:tr w:rsidR="0068640B" w:rsidRPr="00106EC6">
        <w:tc>
          <w:tcPr>
            <w:tcW w:w="2410" w:type="dxa"/>
          </w:tcPr>
          <w:p w:rsidR="0068640B" w:rsidRPr="00106EC6" w:rsidRDefault="0068640B" w:rsidP="003E3B1F">
            <w:pPr>
              <w:rPr>
                <w:rFonts w:ascii="Arial" w:hAnsi="Arial" w:cs="Arial"/>
              </w:rPr>
            </w:pPr>
            <w:r w:rsidRPr="00106EC6">
              <w:rPr>
                <w:rFonts w:ascii="Arial" w:hAnsi="Arial" w:cs="Arial"/>
              </w:rPr>
              <w:t xml:space="preserve">Other </w:t>
            </w:r>
          </w:p>
        </w:tc>
        <w:tc>
          <w:tcPr>
            <w:tcW w:w="1701" w:type="dxa"/>
          </w:tcPr>
          <w:p w:rsidR="0068640B" w:rsidRPr="00106EC6" w:rsidRDefault="0068640B" w:rsidP="003E3B1F">
            <w:pPr>
              <w:rPr>
                <w:rFonts w:ascii="Arial" w:hAnsi="Arial" w:cs="Arial"/>
              </w:rPr>
            </w:pPr>
            <w:r w:rsidRPr="00106EC6">
              <w:rPr>
                <w:rFonts w:ascii="Arial" w:hAnsi="Arial" w:cs="Arial"/>
              </w:rPr>
              <w:t>5</w:t>
            </w:r>
          </w:p>
        </w:tc>
        <w:tc>
          <w:tcPr>
            <w:tcW w:w="1843" w:type="dxa"/>
          </w:tcPr>
          <w:p w:rsidR="0068640B" w:rsidRPr="00106EC6" w:rsidRDefault="0068640B" w:rsidP="003E3B1F">
            <w:pPr>
              <w:rPr>
                <w:rFonts w:ascii="Arial" w:hAnsi="Arial" w:cs="Arial"/>
              </w:rPr>
            </w:pPr>
            <w:r w:rsidRPr="00106EC6">
              <w:rPr>
                <w:rFonts w:ascii="Arial" w:hAnsi="Arial" w:cs="Arial"/>
              </w:rPr>
              <w:t>9</w:t>
            </w:r>
          </w:p>
        </w:tc>
        <w:tc>
          <w:tcPr>
            <w:tcW w:w="1559" w:type="dxa"/>
          </w:tcPr>
          <w:p w:rsidR="0068640B" w:rsidRPr="00106EC6" w:rsidRDefault="0068640B" w:rsidP="003E3B1F">
            <w:pPr>
              <w:rPr>
                <w:rFonts w:ascii="Arial" w:hAnsi="Arial" w:cs="Arial"/>
              </w:rPr>
            </w:pPr>
            <w:r w:rsidRPr="00106EC6">
              <w:rPr>
                <w:rFonts w:ascii="Arial" w:hAnsi="Arial" w:cs="Arial"/>
              </w:rPr>
              <w:t>0</w:t>
            </w:r>
          </w:p>
        </w:tc>
      </w:tr>
    </w:tbl>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Water and sanitation are part of the basic services municipalities are required to provide. Basic sanitation is the technical support to enable the construction and use of at least a ‘VIP’ toilet per household subject to constraints and guidelines with respect to water, health and the environment in order to supply appropriate health and hygienic conditions. All the households on formal sites have full water borne sewerage systems on the premises. The newly established township in Victoria West and the informal settlements in Richmond and Loxton still make use of the bucket system.</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All towns do experience serious drainage problems especially during the rainy season.</w:t>
      </w:r>
    </w:p>
    <w:p w:rsidR="0068640B" w:rsidRDefault="0068640B" w:rsidP="00CE60E0">
      <w:pPr>
        <w:spacing w:line="360" w:lineRule="auto"/>
        <w:jc w:val="both"/>
        <w:rPr>
          <w:rFonts w:ascii="Arial" w:hAnsi="Arial" w:cs="Arial"/>
          <w:lang w:val="en-ZA"/>
        </w:rPr>
      </w:pPr>
      <w:r>
        <w:rPr>
          <w:rFonts w:ascii="Arial" w:hAnsi="Arial" w:cs="Arial"/>
          <w:lang w:val="en-ZA"/>
        </w:rPr>
        <w:t xml:space="preserve">Refuse removal services do exist in Victoria West, Richmond and Loxton and every town has its own dumping site. The dumping site in Victoria West needs to be moved as the current location is hazardous to the health of the community. </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The following graph gives an indication of the sanitation situation in Ubuntu.</w:t>
      </w:r>
    </w:p>
    <w:p w:rsidR="0068640B" w:rsidRPr="00E201C7" w:rsidRDefault="0068640B" w:rsidP="004E7BC6">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2126"/>
        <w:gridCol w:w="1905"/>
      </w:tblGrid>
      <w:tr w:rsidR="0068640B" w:rsidRPr="00E201C7">
        <w:tc>
          <w:tcPr>
            <w:tcW w:w="3261" w:type="dxa"/>
          </w:tcPr>
          <w:p w:rsidR="0068640B" w:rsidRPr="00E201C7" w:rsidRDefault="0068640B" w:rsidP="003E3B1F">
            <w:pPr>
              <w:jc w:val="center"/>
              <w:rPr>
                <w:rFonts w:ascii="Arial" w:hAnsi="Arial" w:cs="Arial"/>
                <w:b/>
                <w:bCs/>
              </w:rPr>
            </w:pPr>
            <w:r w:rsidRPr="00E201C7">
              <w:rPr>
                <w:rFonts w:ascii="Arial" w:hAnsi="Arial" w:cs="Arial"/>
                <w:b/>
                <w:bCs/>
              </w:rPr>
              <w:t>Households</w:t>
            </w:r>
          </w:p>
        </w:tc>
        <w:tc>
          <w:tcPr>
            <w:tcW w:w="2126" w:type="dxa"/>
          </w:tcPr>
          <w:p w:rsidR="0068640B" w:rsidRPr="00E201C7" w:rsidRDefault="0068640B" w:rsidP="003E3B1F">
            <w:pPr>
              <w:jc w:val="center"/>
              <w:rPr>
                <w:rFonts w:ascii="Arial" w:hAnsi="Arial" w:cs="Arial"/>
                <w:b/>
                <w:bCs/>
              </w:rPr>
            </w:pPr>
            <w:r w:rsidRPr="00E201C7">
              <w:rPr>
                <w:rFonts w:ascii="Arial" w:hAnsi="Arial" w:cs="Arial"/>
                <w:b/>
                <w:bCs/>
              </w:rPr>
              <w:t>2001</w:t>
            </w:r>
          </w:p>
        </w:tc>
        <w:tc>
          <w:tcPr>
            <w:tcW w:w="1905" w:type="dxa"/>
          </w:tcPr>
          <w:p w:rsidR="0068640B" w:rsidRPr="00E201C7" w:rsidRDefault="0068640B" w:rsidP="003E3B1F">
            <w:pPr>
              <w:jc w:val="center"/>
              <w:rPr>
                <w:rFonts w:ascii="Arial" w:hAnsi="Arial" w:cs="Arial"/>
                <w:b/>
                <w:bCs/>
              </w:rPr>
            </w:pPr>
            <w:r w:rsidRPr="00E201C7">
              <w:rPr>
                <w:rFonts w:ascii="Arial" w:hAnsi="Arial" w:cs="Arial"/>
                <w:b/>
                <w:bCs/>
              </w:rPr>
              <w:t>1996</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Flush Toilets</w:t>
            </w:r>
          </w:p>
        </w:tc>
        <w:tc>
          <w:tcPr>
            <w:tcW w:w="2126" w:type="dxa"/>
          </w:tcPr>
          <w:p w:rsidR="0068640B" w:rsidRPr="00E201C7" w:rsidRDefault="0068640B" w:rsidP="003E3B1F">
            <w:pPr>
              <w:rPr>
                <w:rFonts w:ascii="Arial" w:hAnsi="Arial" w:cs="Arial"/>
              </w:rPr>
            </w:pPr>
            <w:r w:rsidRPr="00E201C7">
              <w:rPr>
                <w:rFonts w:ascii="Arial" w:hAnsi="Arial" w:cs="Arial"/>
              </w:rPr>
              <w:t>1556</w:t>
            </w:r>
          </w:p>
        </w:tc>
        <w:tc>
          <w:tcPr>
            <w:tcW w:w="1905" w:type="dxa"/>
          </w:tcPr>
          <w:p w:rsidR="0068640B" w:rsidRPr="00E201C7" w:rsidRDefault="0068640B" w:rsidP="003E3B1F">
            <w:pPr>
              <w:rPr>
                <w:rFonts w:ascii="Arial" w:hAnsi="Arial" w:cs="Arial"/>
              </w:rPr>
            </w:pPr>
            <w:r w:rsidRPr="00E201C7">
              <w:rPr>
                <w:rFonts w:ascii="Arial" w:hAnsi="Arial" w:cs="Arial"/>
              </w:rPr>
              <w:t>1538</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Flush Septic Tanks</w:t>
            </w:r>
          </w:p>
        </w:tc>
        <w:tc>
          <w:tcPr>
            <w:tcW w:w="2126" w:type="dxa"/>
          </w:tcPr>
          <w:p w:rsidR="0068640B" w:rsidRPr="00E201C7" w:rsidRDefault="0068640B" w:rsidP="003E3B1F">
            <w:pPr>
              <w:rPr>
                <w:rFonts w:ascii="Arial" w:hAnsi="Arial" w:cs="Arial"/>
              </w:rPr>
            </w:pPr>
            <w:r w:rsidRPr="00E201C7">
              <w:rPr>
                <w:rFonts w:ascii="Arial" w:hAnsi="Arial" w:cs="Arial"/>
              </w:rPr>
              <w:t>373</w:t>
            </w:r>
          </w:p>
        </w:tc>
        <w:tc>
          <w:tcPr>
            <w:tcW w:w="1905" w:type="dxa"/>
          </w:tcPr>
          <w:p w:rsidR="0068640B" w:rsidRPr="00E201C7" w:rsidRDefault="0068640B" w:rsidP="003E3B1F">
            <w:pPr>
              <w:rPr>
                <w:rFonts w:ascii="Arial" w:hAnsi="Arial" w:cs="Arial"/>
              </w:rPr>
            </w:pPr>
            <w:r w:rsidRPr="00E201C7">
              <w:rPr>
                <w:rFonts w:ascii="Arial" w:hAnsi="Arial" w:cs="Arial"/>
              </w:rPr>
              <w:t>-</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Chemical toilets</w:t>
            </w:r>
          </w:p>
        </w:tc>
        <w:tc>
          <w:tcPr>
            <w:tcW w:w="2126" w:type="dxa"/>
          </w:tcPr>
          <w:p w:rsidR="0068640B" w:rsidRPr="00E201C7" w:rsidRDefault="0068640B" w:rsidP="003E3B1F">
            <w:pPr>
              <w:rPr>
                <w:rFonts w:ascii="Arial" w:hAnsi="Arial" w:cs="Arial"/>
              </w:rPr>
            </w:pPr>
            <w:r w:rsidRPr="00E201C7">
              <w:rPr>
                <w:rFonts w:ascii="Arial" w:hAnsi="Arial" w:cs="Arial"/>
              </w:rPr>
              <w:t>48</w:t>
            </w:r>
          </w:p>
        </w:tc>
        <w:tc>
          <w:tcPr>
            <w:tcW w:w="1905" w:type="dxa"/>
          </w:tcPr>
          <w:p w:rsidR="0068640B" w:rsidRPr="00E201C7" w:rsidRDefault="0068640B" w:rsidP="003E3B1F">
            <w:pPr>
              <w:rPr>
                <w:rFonts w:ascii="Arial" w:hAnsi="Arial" w:cs="Arial"/>
              </w:rPr>
            </w:pPr>
            <w:r w:rsidRPr="00E201C7">
              <w:rPr>
                <w:rFonts w:ascii="Arial" w:hAnsi="Arial" w:cs="Arial"/>
              </w:rPr>
              <w:t>-</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VIP</w:t>
            </w:r>
          </w:p>
        </w:tc>
        <w:tc>
          <w:tcPr>
            <w:tcW w:w="2126" w:type="dxa"/>
          </w:tcPr>
          <w:p w:rsidR="0068640B" w:rsidRPr="00E201C7" w:rsidRDefault="0068640B" w:rsidP="003E3B1F">
            <w:pPr>
              <w:rPr>
                <w:rFonts w:ascii="Arial" w:hAnsi="Arial" w:cs="Arial"/>
              </w:rPr>
            </w:pPr>
            <w:r w:rsidRPr="00E201C7">
              <w:rPr>
                <w:rFonts w:ascii="Arial" w:hAnsi="Arial" w:cs="Arial"/>
              </w:rPr>
              <w:t>107</w:t>
            </w:r>
          </w:p>
        </w:tc>
        <w:tc>
          <w:tcPr>
            <w:tcW w:w="1905" w:type="dxa"/>
          </w:tcPr>
          <w:p w:rsidR="0068640B" w:rsidRPr="00E201C7" w:rsidRDefault="0068640B" w:rsidP="003E3B1F">
            <w:pPr>
              <w:rPr>
                <w:rFonts w:ascii="Arial" w:hAnsi="Arial" w:cs="Arial"/>
              </w:rPr>
            </w:pPr>
            <w:r w:rsidRPr="00E201C7">
              <w:rPr>
                <w:rFonts w:ascii="Arial" w:hAnsi="Arial" w:cs="Arial"/>
              </w:rPr>
              <w:t>-</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Pit latrine</w:t>
            </w:r>
          </w:p>
        </w:tc>
        <w:tc>
          <w:tcPr>
            <w:tcW w:w="2126" w:type="dxa"/>
          </w:tcPr>
          <w:p w:rsidR="0068640B" w:rsidRPr="00E201C7" w:rsidRDefault="0068640B" w:rsidP="003E3B1F">
            <w:pPr>
              <w:rPr>
                <w:rFonts w:ascii="Arial" w:hAnsi="Arial" w:cs="Arial"/>
              </w:rPr>
            </w:pPr>
            <w:r w:rsidRPr="00E201C7">
              <w:rPr>
                <w:rFonts w:ascii="Arial" w:hAnsi="Arial" w:cs="Arial"/>
              </w:rPr>
              <w:t>83</w:t>
            </w:r>
          </w:p>
        </w:tc>
        <w:tc>
          <w:tcPr>
            <w:tcW w:w="1905" w:type="dxa"/>
          </w:tcPr>
          <w:p w:rsidR="0068640B" w:rsidRPr="00E201C7" w:rsidRDefault="0068640B" w:rsidP="003E3B1F">
            <w:pPr>
              <w:rPr>
                <w:rFonts w:ascii="Arial" w:hAnsi="Arial" w:cs="Arial"/>
              </w:rPr>
            </w:pPr>
            <w:r w:rsidRPr="00E201C7">
              <w:rPr>
                <w:rFonts w:ascii="Arial" w:hAnsi="Arial" w:cs="Arial"/>
              </w:rPr>
              <w:t>311</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Bucket Latrine</w:t>
            </w:r>
          </w:p>
        </w:tc>
        <w:tc>
          <w:tcPr>
            <w:tcW w:w="2126" w:type="dxa"/>
          </w:tcPr>
          <w:p w:rsidR="0068640B" w:rsidRPr="00E201C7" w:rsidRDefault="0068640B" w:rsidP="003E3B1F">
            <w:pPr>
              <w:rPr>
                <w:rFonts w:ascii="Arial" w:hAnsi="Arial" w:cs="Arial"/>
              </w:rPr>
            </w:pPr>
            <w:r w:rsidRPr="00E201C7">
              <w:rPr>
                <w:rFonts w:ascii="Arial" w:hAnsi="Arial" w:cs="Arial"/>
              </w:rPr>
              <w:t>1200</w:t>
            </w:r>
          </w:p>
        </w:tc>
        <w:tc>
          <w:tcPr>
            <w:tcW w:w="1905" w:type="dxa"/>
          </w:tcPr>
          <w:p w:rsidR="0068640B" w:rsidRPr="00E201C7" w:rsidRDefault="0068640B" w:rsidP="003E3B1F">
            <w:pPr>
              <w:rPr>
                <w:rFonts w:ascii="Arial" w:hAnsi="Arial" w:cs="Arial"/>
              </w:rPr>
            </w:pPr>
            <w:r w:rsidRPr="00E201C7">
              <w:rPr>
                <w:rFonts w:ascii="Arial" w:hAnsi="Arial" w:cs="Arial"/>
              </w:rPr>
              <w:t>1467</w:t>
            </w:r>
          </w:p>
        </w:tc>
      </w:tr>
      <w:tr w:rsidR="0068640B" w:rsidRPr="00E201C7">
        <w:tc>
          <w:tcPr>
            <w:tcW w:w="3261" w:type="dxa"/>
          </w:tcPr>
          <w:p w:rsidR="0068640B" w:rsidRPr="00E201C7" w:rsidRDefault="0068640B" w:rsidP="003E3B1F">
            <w:pPr>
              <w:rPr>
                <w:rFonts w:ascii="Arial" w:hAnsi="Arial" w:cs="Arial"/>
              </w:rPr>
            </w:pPr>
            <w:r w:rsidRPr="00E201C7">
              <w:rPr>
                <w:rFonts w:ascii="Arial" w:hAnsi="Arial" w:cs="Arial"/>
              </w:rPr>
              <w:t xml:space="preserve">None </w:t>
            </w:r>
          </w:p>
        </w:tc>
        <w:tc>
          <w:tcPr>
            <w:tcW w:w="2126" w:type="dxa"/>
          </w:tcPr>
          <w:p w:rsidR="0068640B" w:rsidRPr="00E201C7" w:rsidRDefault="0068640B" w:rsidP="003E3B1F">
            <w:pPr>
              <w:rPr>
                <w:rFonts w:ascii="Arial" w:hAnsi="Arial" w:cs="Arial"/>
              </w:rPr>
            </w:pPr>
            <w:r w:rsidRPr="00E201C7">
              <w:rPr>
                <w:rFonts w:ascii="Arial" w:hAnsi="Arial" w:cs="Arial"/>
              </w:rPr>
              <w:t>797</w:t>
            </w:r>
          </w:p>
        </w:tc>
        <w:tc>
          <w:tcPr>
            <w:tcW w:w="1905" w:type="dxa"/>
          </w:tcPr>
          <w:p w:rsidR="0068640B" w:rsidRPr="00E201C7" w:rsidRDefault="0068640B" w:rsidP="003E3B1F">
            <w:pPr>
              <w:rPr>
                <w:rFonts w:ascii="Arial" w:hAnsi="Arial" w:cs="Arial"/>
              </w:rPr>
            </w:pPr>
            <w:r w:rsidRPr="00E201C7">
              <w:rPr>
                <w:rFonts w:ascii="Arial" w:hAnsi="Arial" w:cs="Arial"/>
              </w:rPr>
              <w:t>910</w:t>
            </w:r>
          </w:p>
        </w:tc>
      </w:tr>
    </w:tbl>
    <w:p w:rsidR="0068640B" w:rsidRPr="00E201C7" w:rsidRDefault="0068640B" w:rsidP="00E201C7">
      <w:pPr>
        <w:rPr>
          <w:rFonts w:ascii="Arial" w:hAnsi="Arial" w:cs="Arial"/>
        </w:rPr>
      </w:pPr>
      <w:r w:rsidRPr="00E201C7">
        <w:rPr>
          <w:rFonts w:ascii="Arial" w:hAnsi="Arial" w:cs="Arial"/>
        </w:rPr>
        <w:t xml:space="preserve">                             SOURCE: CENSUS 2001</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Basic water includes the supply of a minimum of 25 litre of drinkable water per person per day at a minimum flow of at least 10 litre per minute within a radius of 200 meter from the household and with an effectiveness of not more than 7 disruptions per water user per annum. It further includes the regular treatment of the reservoirs and boreholes with the prescribed chemicals.</w:t>
      </w:r>
    </w:p>
    <w:p w:rsidR="0068640B" w:rsidRDefault="0068640B" w:rsidP="00CE60E0">
      <w:pPr>
        <w:spacing w:line="360" w:lineRule="auto"/>
        <w:jc w:val="both"/>
        <w:rPr>
          <w:rFonts w:ascii="Arial" w:hAnsi="Arial" w:cs="Arial"/>
          <w:lang w:val="en-ZA"/>
        </w:rPr>
      </w:pPr>
      <w:r>
        <w:rPr>
          <w:rFonts w:ascii="Arial" w:hAnsi="Arial" w:cs="Arial"/>
          <w:lang w:val="en-ZA"/>
        </w:rPr>
        <w:t xml:space="preserve">Ubuntu is in total dependent on underground water for their needs. Richmond has a problem with the quality of water and Victoria West suffers a shortage of water. </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Although water and sanitation is an important source of income for municipalities, it can be become a burden if communities do not pay for services rendered. This can only be prevented by a proper and functioning credit control system as well as having a maintenance plan and programme in place.</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All houses in the Ubuntu Municipality are provided with electricity. Street lighting in certain areas is still problematic. The electricity distribution network is in a poor condition and needs upgrading.</w:t>
      </w: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p>
    <w:p w:rsidR="0068640B" w:rsidRDefault="0068640B" w:rsidP="00CE60E0">
      <w:pPr>
        <w:spacing w:line="360" w:lineRule="auto"/>
        <w:jc w:val="both"/>
        <w:rPr>
          <w:rFonts w:ascii="Arial" w:hAnsi="Arial" w:cs="Arial"/>
          <w:lang w:val="en-ZA"/>
        </w:rPr>
      </w:pPr>
      <w:r>
        <w:rPr>
          <w:rFonts w:ascii="Arial" w:hAnsi="Arial" w:cs="Arial"/>
          <w:lang w:val="en-ZA"/>
        </w:rPr>
        <w:t>From a developmental perspective, the following remain persistent challenges that must be focus-areas for the municipality’s management with the formulation of IDP strategies:</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Upgrading of old pre-1994 houses.</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Address housing backlog of 1544.</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Completion of title deeds of old scheme houses.</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Town planning and surveying of plots for residential use.</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Replacement of septic tanks with full waterborne sewerage systems.</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Replacement of old sanitation vehicles.</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Addressing water quality in all towns.</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Finding more water resources for the municipal area.</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Upgrading of electricity distribution network.</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Improve area lighting.</w:t>
      </w:r>
    </w:p>
    <w:p w:rsidR="0068640B" w:rsidRDefault="0068640B" w:rsidP="007702AA">
      <w:pPr>
        <w:pStyle w:val="ListParagraph"/>
        <w:numPr>
          <w:ilvl w:val="0"/>
          <w:numId w:val="4"/>
        </w:numPr>
        <w:spacing w:line="360" w:lineRule="auto"/>
        <w:jc w:val="both"/>
        <w:rPr>
          <w:rFonts w:ascii="Arial" w:hAnsi="Arial" w:cs="Arial"/>
          <w:lang w:val="en-ZA"/>
        </w:rPr>
      </w:pPr>
      <w:r>
        <w:rPr>
          <w:rFonts w:ascii="Arial" w:hAnsi="Arial" w:cs="Arial"/>
          <w:lang w:val="en-ZA"/>
        </w:rPr>
        <w:t>Upgrading/moving of dumping site in Victoria West.</w:t>
      </w:r>
    </w:p>
    <w:p w:rsidR="0068640B" w:rsidRPr="008E64A2" w:rsidRDefault="0068640B" w:rsidP="008A367B">
      <w:pPr>
        <w:pStyle w:val="ListParagraph"/>
        <w:numPr>
          <w:ilvl w:val="0"/>
          <w:numId w:val="4"/>
        </w:numPr>
        <w:spacing w:line="360" w:lineRule="auto"/>
        <w:jc w:val="both"/>
        <w:rPr>
          <w:rFonts w:ascii="Arial" w:hAnsi="Arial" w:cs="Arial"/>
          <w:lang w:val="en-ZA"/>
        </w:rPr>
      </w:pPr>
      <w:r>
        <w:rPr>
          <w:rFonts w:ascii="Arial" w:hAnsi="Arial" w:cs="Arial"/>
          <w:lang w:val="en-ZA"/>
        </w:rPr>
        <w:t>Provision of dustbins to households.</w:t>
      </w:r>
    </w:p>
    <w:p w:rsidR="0068640B" w:rsidRDefault="0068640B" w:rsidP="008A367B">
      <w:pPr>
        <w:spacing w:line="360" w:lineRule="auto"/>
        <w:jc w:val="both"/>
        <w:rPr>
          <w:rFonts w:ascii="Arial" w:hAnsi="Arial" w:cs="Arial"/>
          <w:lang w:val="en-ZA"/>
        </w:rPr>
      </w:pPr>
    </w:p>
    <w:p w:rsidR="0068640B" w:rsidRDefault="0068640B" w:rsidP="008A367B">
      <w:pPr>
        <w:spacing w:line="360" w:lineRule="auto"/>
        <w:jc w:val="both"/>
        <w:rPr>
          <w:rFonts w:ascii="Arial" w:hAnsi="Arial" w:cs="Arial"/>
          <w:b/>
          <w:bCs/>
          <w:u w:val="single"/>
          <w:lang w:val="en-ZA"/>
        </w:rPr>
      </w:pPr>
      <w:r>
        <w:rPr>
          <w:rFonts w:ascii="Arial" w:hAnsi="Arial" w:cs="Arial"/>
          <w:b/>
          <w:bCs/>
          <w:u w:val="single"/>
          <w:lang w:val="en-ZA"/>
        </w:rPr>
        <w:t>2.8</w:t>
      </w:r>
      <w:r>
        <w:rPr>
          <w:rFonts w:ascii="Arial" w:hAnsi="Arial" w:cs="Arial"/>
          <w:b/>
          <w:bCs/>
          <w:u w:val="single"/>
          <w:lang w:val="en-ZA"/>
        </w:rPr>
        <w:tab/>
        <w:t>Socio-economic Profile</w:t>
      </w:r>
    </w:p>
    <w:p w:rsidR="0068640B" w:rsidRDefault="0068640B" w:rsidP="009B05F6">
      <w:pPr>
        <w:spacing w:line="360" w:lineRule="auto"/>
        <w:jc w:val="both"/>
        <w:rPr>
          <w:rFonts w:ascii="Arial" w:hAnsi="Arial" w:cs="Arial"/>
          <w:lang w:val="en-ZA"/>
        </w:rPr>
      </w:pPr>
      <w:r>
        <w:rPr>
          <w:rFonts w:ascii="Arial" w:hAnsi="Arial" w:cs="Arial"/>
          <w:lang w:val="en-ZA"/>
        </w:rPr>
        <w:t>Income levels of the population not only determine the type of services to be rendered, but also the quality of those services. Income levels can give an indication to investors as to where investments should be made.</w:t>
      </w:r>
    </w:p>
    <w:p w:rsidR="0068640B" w:rsidRDefault="0068640B" w:rsidP="009B05F6">
      <w:pPr>
        <w:spacing w:line="360" w:lineRule="auto"/>
        <w:jc w:val="both"/>
        <w:rPr>
          <w:rFonts w:ascii="Arial" w:hAnsi="Arial" w:cs="Arial"/>
          <w:lang w:val="en-ZA"/>
        </w:rPr>
      </w:pPr>
      <w:r>
        <w:rPr>
          <w:rFonts w:ascii="Arial" w:hAnsi="Arial" w:cs="Arial"/>
          <w:lang w:val="en-ZA"/>
        </w:rPr>
        <w:tab/>
      </w:r>
    </w:p>
    <w:p w:rsidR="0068640B" w:rsidRPr="00022A1F" w:rsidRDefault="0068640B" w:rsidP="00505D94">
      <w:pPr>
        <w:spacing w:line="360" w:lineRule="auto"/>
        <w:rPr>
          <w:rFonts w:ascii="Arial" w:hAnsi="Arial" w:cs="Arial"/>
          <w:lang w:val="en-ZA"/>
        </w:rPr>
      </w:pPr>
      <w:r>
        <w:rPr>
          <w:rFonts w:ascii="Arial" w:hAnsi="Arial" w:cs="Arial"/>
          <w:b/>
          <w:bCs/>
          <w:lang w:val="en-ZA"/>
        </w:rPr>
        <w:t>Income Levels</w:t>
      </w:r>
    </w:p>
    <w:tbl>
      <w:tblPr>
        <w:tblW w:w="70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126"/>
        <w:gridCol w:w="1985"/>
      </w:tblGrid>
      <w:tr w:rsidR="0068640B" w:rsidRPr="00022A1F">
        <w:tc>
          <w:tcPr>
            <w:tcW w:w="2977" w:type="dxa"/>
          </w:tcPr>
          <w:p w:rsidR="0068640B" w:rsidRPr="00022A1F" w:rsidRDefault="0068640B" w:rsidP="003E3B1F">
            <w:pPr>
              <w:jc w:val="center"/>
              <w:rPr>
                <w:rFonts w:ascii="Arial" w:hAnsi="Arial" w:cs="Arial"/>
                <w:b/>
                <w:bCs/>
              </w:rPr>
            </w:pPr>
            <w:r w:rsidRPr="00022A1F">
              <w:rPr>
                <w:rFonts w:ascii="Arial" w:hAnsi="Arial" w:cs="Arial"/>
                <w:b/>
                <w:bCs/>
              </w:rPr>
              <w:t>Persons</w:t>
            </w:r>
          </w:p>
        </w:tc>
        <w:tc>
          <w:tcPr>
            <w:tcW w:w="2126" w:type="dxa"/>
          </w:tcPr>
          <w:p w:rsidR="0068640B" w:rsidRPr="00022A1F" w:rsidRDefault="0068640B" w:rsidP="003E3B1F">
            <w:pPr>
              <w:rPr>
                <w:rFonts w:ascii="Arial" w:hAnsi="Arial" w:cs="Arial"/>
                <w:b/>
                <w:bCs/>
              </w:rPr>
            </w:pPr>
            <w:r w:rsidRPr="00022A1F">
              <w:rPr>
                <w:rFonts w:ascii="Arial" w:hAnsi="Arial" w:cs="Arial"/>
                <w:b/>
                <w:bCs/>
              </w:rPr>
              <w:t>2001</w:t>
            </w:r>
          </w:p>
        </w:tc>
        <w:tc>
          <w:tcPr>
            <w:tcW w:w="1985" w:type="dxa"/>
          </w:tcPr>
          <w:p w:rsidR="0068640B" w:rsidRPr="00022A1F" w:rsidRDefault="0068640B" w:rsidP="003E3B1F">
            <w:pPr>
              <w:rPr>
                <w:rFonts w:ascii="Arial" w:hAnsi="Arial" w:cs="Arial"/>
                <w:b/>
                <w:bCs/>
              </w:rPr>
            </w:pPr>
            <w:r w:rsidRPr="00022A1F">
              <w:rPr>
                <w:rFonts w:ascii="Arial" w:hAnsi="Arial" w:cs="Arial"/>
                <w:b/>
                <w:bCs/>
              </w:rPr>
              <w:t>1996</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 xml:space="preserve">None </w:t>
            </w:r>
          </w:p>
        </w:tc>
        <w:tc>
          <w:tcPr>
            <w:tcW w:w="2126" w:type="dxa"/>
          </w:tcPr>
          <w:p w:rsidR="0068640B" w:rsidRPr="00022A1F" w:rsidRDefault="0068640B" w:rsidP="003E3B1F">
            <w:pPr>
              <w:rPr>
                <w:rFonts w:ascii="Arial" w:hAnsi="Arial" w:cs="Arial"/>
              </w:rPr>
            </w:pPr>
            <w:r w:rsidRPr="00022A1F">
              <w:rPr>
                <w:rFonts w:ascii="Arial" w:hAnsi="Arial" w:cs="Arial"/>
              </w:rPr>
              <w:t>10152</w:t>
            </w:r>
          </w:p>
        </w:tc>
        <w:tc>
          <w:tcPr>
            <w:tcW w:w="1985" w:type="dxa"/>
          </w:tcPr>
          <w:p w:rsidR="0068640B" w:rsidRPr="00022A1F" w:rsidRDefault="0068640B" w:rsidP="003E3B1F">
            <w:pPr>
              <w:rPr>
                <w:rFonts w:ascii="Arial" w:hAnsi="Arial" w:cs="Arial"/>
              </w:rPr>
            </w:pPr>
            <w:r w:rsidRPr="00022A1F">
              <w:rPr>
                <w:rFonts w:ascii="Arial" w:hAnsi="Arial" w:cs="Arial"/>
              </w:rPr>
              <w:t>10722</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R1 – 400</w:t>
            </w:r>
          </w:p>
        </w:tc>
        <w:tc>
          <w:tcPr>
            <w:tcW w:w="2126" w:type="dxa"/>
          </w:tcPr>
          <w:p w:rsidR="0068640B" w:rsidRPr="00022A1F" w:rsidRDefault="0068640B" w:rsidP="003E3B1F">
            <w:pPr>
              <w:rPr>
                <w:rFonts w:ascii="Arial" w:hAnsi="Arial" w:cs="Arial"/>
              </w:rPr>
            </w:pPr>
            <w:r w:rsidRPr="00022A1F">
              <w:rPr>
                <w:rFonts w:ascii="Arial" w:hAnsi="Arial" w:cs="Arial"/>
              </w:rPr>
              <w:t>1572</w:t>
            </w:r>
          </w:p>
        </w:tc>
        <w:tc>
          <w:tcPr>
            <w:tcW w:w="1985" w:type="dxa"/>
          </w:tcPr>
          <w:p w:rsidR="0068640B" w:rsidRPr="00022A1F" w:rsidRDefault="0068640B" w:rsidP="003E3B1F">
            <w:pPr>
              <w:rPr>
                <w:rFonts w:ascii="Arial" w:hAnsi="Arial" w:cs="Arial"/>
              </w:rPr>
            </w:pPr>
            <w:r w:rsidRPr="00022A1F">
              <w:rPr>
                <w:rFonts w:ascii="Arial" w:hAnsi="Arial" w:cs="Arial"/>
              </w:rPr>
              <w:t>1600</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R401 – 800</w:t>
            </w:r>
          </w:p>
        </w:tc>
        <w:tc>
          <w:tcPr>
            <w:tcW w:w="2126" w:type="dxa"/>
          </w:tcPr>
          <w:p w:rsidR="0068640B" w:rsidRPr="00022A1F" w:rsidRDefault="0068640B" w:rsidP="003E3B1F">
            <w:pPr>
              <w:rPr>
                <w:rFonts w:ascii="Arial" w:hAnsi="Arial" w:cs="Arial"/>
              </w:rPr>
            </w:pPr>
            <w:r w:rsidRPr="00022A1F">
              <w:rPr>
                <w:rFonts w:ascii="Arial" w:hAnsi="Arial" w:cs="Arial"/>
              </w:rPr>
              <w:t>2682</w:t>
            </w:r>
          </w:p>
        </w:tc>
        <w:tc>
          <w:tcPr>
            <w:tcW w:w="1985" w:type="dxa"/>
          </w:tcPr>
          <w:p w:rsidR="0068640B" w:rsidRPr="00022A1F" w:rsidRDefault="0068640B" w:rsidP="003E3B1F">
            <w:pPr>
              <w:rPr>
                <w:rFonts w:ascii="Arial" w:hAnsi="Arial" w:cs="Arial"/>
              </w:rPr>
            </w:pPr>
            <w:r w:rsidRPr="00022A1F">
              <w:rPr>
                <w:rFonts w:ascii="Arial" w:hAnsi="Arial" w:cs="Arial"/>
              </w:rPr>
              <w:t>4167</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R801 -  1600</w:t>
            </w:r>
          </w:p>
        </w:tc>
        <w:tc>
          <w:tcPr>
            <w:tcW w:w="2126" w:type="dxa"/>
          </w:tcPr>
          <w:p w:rsidR="0068640B" w:rsidRPr="00022A1F" w:rsidRDefault="0068640B" w:rsidP="003E3B1F">
            <w:pPr>
              <w:rPr>
                <w:rFonts w:ascii="Arial" w:hAnsi="Arial" w:cs="Arial"/>
              </w:rPr>
            </w:pPr>
            <w:r w:rsidRPr="00022A1F">
              <w:rPr>
                <w:rFonts w:ascii="Arial" w:hAnsi="Arial" w:cs="Arial"/>
              </w:rPr>
              <w:t>710</w:t>
            </w:r>
          </w:p>
        </w:tc>
        <w:tc>
          <w:tcPr>
            <w:tcW w:w="1985" w:type="dxa"/>
          </w:tcPr>
          <w:p w:rsidR="0068640B" w:rsidRPr="00022A1F" w:rsidRDefault="0068640B" w:rsidP="003E3B1F">
            <w:pPr>
              <w:rPr>
                <w:rFonts w:ascii="Arial" w:hAnsi="Arial" w:cs="Arial"/>
              </w:rPr>
            </w:pPr>
            <w:r w:rsidRPr="00022A1F">
              <w:rPr>
                <w:rFonts w:ascii="Arial" w:hAnsi="Arial" w:cs="Arial"/>
              </w:rPr>
              <w:t>361</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R1601 – 3200</w:t>
            </w:r>
          </w:p>
        </w:tc>
        <w:tc>
          <w:tcPr>
            <w:tcW w:w="2126" w:type="dxa"/>
          </w:tcPr>
          <w:p w:rsidR="0068640B" w:rsidRPr="00022A1F" w:rsidRDefault="0068640B" w:rsidP="003E3B1F">
            <w:pPr>
              <w:rPr>
                <w:rFonts w:ascii="Arial" w:hAnsi="Arial" w:cs="Arial"/>
              </w:rPr>
            </w:pPr>
            <w:r w:rsidRPr="00022A1F">
              <w:rPr>
                <w:rFonts w:ascii="Arial" w:hAnsi="Arial" w:cs="Arial"/>
              </w:rPr>
              <w:t>522</w:t>
            </w:r>
          </w:p>
        </w:tc>
        <w:tc>
          <w:tcPr>
            <w:tcW w:w="1985" w:type="dxa"/>
          </w:tcPr>
          <w:p w:rsidR="0068640B" w:rsidRPr="00022A1F" w:rsidRDefault="0068640B" w:rsidP="003E3B1F">
            <w:pPr>
              <w:rPr>
                <w:rFonts w:ascii="Arial" w:hAnsi="Arial" w:cs="Arial"/>
              </w:rPr>
            </w:pPr>
            <w:r w:rsidRPr="00022A1F">
              <w:rPr>
                <w:rFonts w:ascii="Arial" w:hAnsi="Arial" w:cs="Arial"/>
              </w:rPr>
              <w:t>350</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R3201 – 6400</w:t>
            </w:r>
          </w:p>
        </w:tc>
        <w:tc>
          <w:tcPr>
            <w:tcW w:w="2126" w:type="dxa"/>
          </w:tcPr>
          <w:p w:rsidR="0068640B" w:rsidRPr="00022A1F" w:rsidRDefault="0068640B" w:rsidP="003E3B1F">
            <w:pPr>
              <w:rPr>
                <w:rFonts w:ascii="Arial" w:hAnsi="Arial" w:cs="Arial"/>
              </w:rPr>
            </w:pPr>
            <w:r w:rsidRPr="00022A1F">
              <w:rPr>
                <w:rFonts w:ascii="Arial" w:hAnsi="Arial" w:cs="Arial"/>
              </w:rPr>
              <w:t>405</w:t>
            </w:r>
          </w:p>
        </w:tc>
        <w:tc>
          <w:tcPr>
            <w:tcW w:w="1985" w:type="dxa"/>
          </w:tcPr>
          <w:p w:rsidR="0068640B" w:rsidRPr="00022A1F" w:rsidRDefault="0068640B" w:rsidP="003E3B1F">
            <w:pPr>
              <w:rPr>
                <w:rFonts w:ascii="Arial" w:hAnsi="Arial" w:cs="Arial"/>
              </w:rPr>
            </w:pPr>
            <w:r w:rsidRPr="00022A1F">
              <w:rPr>
                <w:rFonts w:ascii="Arial" w:hAnsi="Arial" w:cs="Arial"/>
              </w:rPr>
              <w:t>515</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R6401 – 12800</w:t>
            </w:r>
          </w:p>
        </w:tc>
        <w:tc>
          <w:tcPr>
            <w:tcW w:w="2126" w:type="dxa"/>
          </w:tcPr>
          <w:p w:rsidR="0068640B" w:rsidRPr="00022A1F" w:rsidRDefault="0068640B" w:rsidP="003E3B1F">
            <w:pPr>
              <w:rPr>
                <w:rFonts w:ascii="Arial" w:hAnsi="Arial" w:cs="Arial"/>
              </w:rPr>
            </w:pPr>
            <w:r w:rsidRPr="00022A1F">
              <w:rPr>
                <w:rFonts w:ascii="Arial" w:hAnsi="Arial" w:cs="Arial"/>
              </w:rPr>
              <w:t>217</w:t>
            </w:r>
          </w:p>
        </w:tc>
        <w:tc>
          <w:tcPr>
            <w:tcW w:w="1985" w:type="dxa"/>
          </w:tcPr>
          <w:p w:rsidR="0068640B" w:rsidRPr="00022A1F" w:rsidRDefault="0068640B" w:rsidP="003E3B1F">
            <w:pPr>
              <w:rPr>
                <w:rFonts w:ascii="Arial" w:hAnsi="Arial" w:cs="Arial"/>
              </w:rPr>
            </w:pPr>
            <w:r w:rsidRPr="00022A1F">
              <w:rPr>
                <w:rFonts w:ascii="Arial" w:hAnsi="Arial" w:cs="Arial"/>
              </w:rPr>
              <w:t>122</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R12801 – 25600</w:t>
            </w:r>
          </w:p>
        </w:tc>
        <w:tc>
          <w:tcPr>
            <w:tcW w:w="2126" w:type="dxa"/>
          </w:tcPr>
          <w:p w:rsidR="0068640B" w:rsidRPr="00022A1F" w:rsidRDefault="0068640B" w:rsidP="003E3B1F">
            <w:pPr>
              <w:rPr>
                <w:rFonts w:ascii="Arial" w:hAnsi="Arial" w:cs="Arial"/>
              </w:rPr>
            </w:pPr>
            <w:r w:rsidRPr="00022A1F">
              <w:rPr>
                <w:rFonts w:ascii="Arial" w:hAnsi="Arial" w:cs="Arial"/>
              </w:rPr>
              <w:t>71</w:t>
            </w:r>
          </w:p>
        </w:tc>
        <w:tc>
          <w:tcPr>
            <w:tcW w:w="1985" w:type="dxa"/>
          </w:tcPr>
          <w:p w:rsidR="0068640B" w:rsidRPr="00022A1F" w:rsidRDefault="0068640B" w:rsidP="003E3B1F">
            <w:pPr>
              <w:rPr>
                <w:rFonts w:ascii="Arial" w:hAnsi="Arial" w:cs="Arial"/>
              </w:rPr>
            </w:pPr>
            <w:r w:rsidRPr="00022A1F">
              <w:rPr>
                <w:rFonts w:ascii="Arial" w:hAnsi="Arial" w:cs="Arial"/>
              </w:rPr>
              <w:t>12</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R25601 – 51200</w:t>
            </w:r>
          </w:p>
        </w:tc>
        <w:tc>
          <w:tcPr>
            <w:tcW w:w="2126" w:type="dxa"/>
          </w:tcPr>
          <w:p w:rsidR="0068640B" w:rsidRPr="00022A1F" w:rsidRDefault="0068640B" w:rsidP="003E3B1F">
            <w:pPr>
              <w:rPr>
                <w:rFonts w:ascii="Arial" w:hAnsi="Arial" w:cs="Arial"/>
              </w:rPr>
            </w:pPr>
            <w:r w:rsidRPr="00022A1F">
              <w:rPr>
                <w:rFonts w:ascii="Arial" w:hAnsi="Arial" w:cs="Arial"/>
              </w:rPr>
              <w:t>16</w:t>
            </w:r>
          </w:p>
        </w:tc>
        <w:tc>
          <w:tcPr>
            <w:tcW w:w="1985" w:type="dxa"/>
          </w:tcPr>
          <w:p w:rsidR="0068640B" w:rsidRPr="00022A1F" w:rsidRDefault="0068640B" w:rsidP="003E3B1F">
            <w:pPr>
              <w:rPr>
                <w:rFonts w:ascii="Arial" w:hAnsi="Arial" w:cs="Arial"/>
              </w:rPr>
            </w:pPr>
            <w:r w:rsidRPr="00022A1F">
              <w:rPr>
                <w:rFonts w:ascii="Arial" w:hAnsi="Arial" w:cs="Arial"/>
              </w:rPr>
              <w:t>22</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R51201 – 102400</w:t>
            </w:r>
          </w:p>
        </w:tc>
        <w:tc>
          <w:tcPr>
            <w:tcW w:w="2126" w:type="dxa"/>
          </w:tcPr>
          <w:p w:rsidR="0068640B" w:rsidRPr="00022A1F" w:rsidRDefault="0068640B" w:rsidP="003E3B1F">
            <w:pPr>
              <w:rPr>
                <w:rFonts w:ascii="Arial" w:hAnsi="Arial" w:cs="Arial"/>
              </w:rPr>
            </w:pPr>
            <w:r w:rsidRPr="00022A1F">
              <w:rPr>
                <w:rFonts w:ascii="Arial" w:hAnsi="Arial" w:cs="Arial"/>
              </w:rPr>
              <w:t>14</w:t>
            </w:r>
          </w:p>
        </w:tc>
        <w:tc>
          <w:tcPr>
            <w:tcW w:w="1985" w:type="dxa"/>
          </w:tcPr>
          <w:p w:rsidR="0068640B" w:rsidRPr="00022A1F" w:rsidRDefault="0068640B" w:rsidP="003E3B1F">
            <w:pPr>
              <w:rPr>
                <w:rFonts w:ascii="Arial" w:hAnsi="Arial" w:cs="Arial"/>
              </w:rPr>
            </w:pPr>
            <w:r w:rsidRPr="00022A1F">
              <w:rPr>
                <w:rFonts w:ascii="Arial" w:hAnsi="Arial" w:cs="Arial"/>
              </w:rPr>
              <w:t>14</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R102401 – 204800</w:t>
            </w:r>
          </w:p>
        </w:tc>
        <w:tc>
          <w:tcPr>
            <w:tcW w:w="2126" w:type="dxa"/>
          </w:tcPr>
          <w:p w:rsidR="0068640B" w:rsidRPr="00022A1F" w:rsidRDefault="0068640B" w:rsidP="003E3B1F">
            <w:pPr>
              <w:rPr>
                <w:rFonts w:ascii="Arial" w:hAnsi="Arial" w:cs="Arial"/>
              </w:rPr>
            </w:pPr>
            <w:r w:rsidRPr="00022A1F">
              <w:rPr>
                <w:rFonts w:ascii="Arial" w:hAnsi="Arial" w:cs="Arial"/>
              </w:rPr>
              <w:t>13</w:t>
            </w:r>
          </w:p>
        </w:tc>
        <w:tc>
          <w:tcPr>
            <w:tcW w:w="1985" w:type="dxa"/>
          </w:tcPr>
          <w:p w:rsidR="0068640B" w:rsidRPr="00022A1F" w:rsidRDefault="0068640B" w:rsidP="003E3B1F">
            <w:pPr>
              <w:rPr>
                <w:rFonts w:ascii="Arial" w:hAnsi="Arial" w:cs="Arial"/>
              </w:rPr>
            </w:pPr>
            <w:r w:rsidRPr="00022A1F">
              <w:rPr>
                <w:rFonts w:ascii="Arial" w:hAnsi="Arial" w:cs="Arial"/>
              </w:rPr>
              <w:t>-</w:t>
            </w:r>
          </w:p>
        </w:tc>
      </w:tr>
      <w:tr w:rsidR="0068640B" w:rsidRPr="00022A1F">
        <w:tc>
          <w:tcPr>
            <w:tcW w:w="2977" w:type="dxa"/>
          </w:tcPr>
          <w:p w:rsidR="0068640B" w:rsidRPr="00022A1F" w:rsidRDefault="0068640B" w:rsidP="003E3B1F">
            <w:pPr>
              <w:rPr>
                <w:rFonts w:ascii="Arial" w:hAnsi="Arial" w:cs="Arial"/>
              </w:rPr>
            </w:pPr>
            <w:r w:rsidRPr="00022A1F">
              <w:rPr>
                <w:rFonts w:ascii="Arial" w:hAnsi="Arial" w:cs="Arial"/>
              </w:rPr>
              <w:t>Over R204801</w:t>
            </w:r>
          </w:p>
        </w:tc>
        <w:tc>
          <w:tcPr>
            <w:tcW w:w="2126" w:type="dxa"/>
          </w:tcPr>
          <w:p w:rsidR="0068640B" w:rsidRPr="00022A1F" w:rsidRDefault="0068640B" w:rsidP="003E3B1F">
            <w:pPr>
              <w:rPr>
                <w:rFonts w:ascii="Arial" w:hAnsi="Arial" w:cs="Arial"/>
              </w:rPr>
            </w:pPr>
            <w:r w:rsidRPr="00022A1F">
              <w:rPr>
                <w:rFonts w:ascii="Arial" w:hAnsi="Arial" w:cs="Arial"/>
              </w:rPr>
              <w:t>0</w:t>
            </w:r>
          </w:p>
        </w:tc>
        <w:tc>
          <w:tcPr>
            <w:tcW w:w="1985" w:type="dxa"/>
          </w:tcPr>
          <w:p w:rsidR="0068640B" w:rsidRPr="00022A1F" w:rsidRDefault="0068640B" w:rsidP="003E3B1F">
            <w:pPr>
              <w:rPr>
                <w:rFonts w:ascii="Arial" w:hAnsi="Arial" w:cs="Arial"/>
              </w:rPr>
            </w:pPr>
            <w:r w:rsidRPr="00022A1F">
              <w:rPr>
                <w:rFonts w:ascii="Arial" w:hAnsi="Arial" w:cs="Arial"/>
              </w:rPr>
              <w:t>-</w:t>
            </w:r>
          </w:p>
        </w:tc>
      </w:tr>
    </w:tbl>
    <w:p w:rsidR="0068640B" w:rsidRDefault="0068640B" w:rsidP="009B05F6">
      <w:pPr>
        <w:spacing w:line="360" w:lineRule="auto"/>
        <w:jc w:val="both"/>
        <w:rPr>
          <w:rFonts w:ascii="Arial" w:hAnsi="Arial" w:cs="Arial"/>
        </w:rPr>
      </w:pPr>
      <w:r w:rsidRPr="00022A1F">
        <w:rPr>
          <w:rFonts w:ascii="Arial" w:hAnsi="Arial" w:cs="Arial"/>
        </w:rPr>
        <w:t xml:space="preserve">                           SOURCE: CENSUS 2001</w:t>
      </w:r>
    </w:p>
    <w:p w:rsidR="0068640B" w:rsidRDefault="0068640B" w:rsidP="009B05F6">
      <w:pPr>
        <w:spacing w:line="360" w:lineRule="auto"/>
        <w:jc w:val="both"/>
        <w:rPr>
          <w:rFonts w:ascii="Arial" w:hAnsi="Arial" w:cs="Arial"/>
        </w:rPr>
      </w:pPr>
    </w:p>
    <w:p w:rsidR="0068640B" w:rsidRDefault="0068640B" w:rsidP="009B05F6">
      <w:pPr>
        <w:spacing w:line="360" w:lineRule="auto"/>
        <w:jc w:val="both"/>
        <w:rPr>
          <w:rFonts w:ascii="Arial" w:hAnsi="Arial" w:cs="Arial"/>
        </w:rPr>
      </w:pPr>
      <w:r>
        <w:rPr>
          <w:rFonts w:ascii="Arial" w:hAnsi="Arial" w:cs="Arial"/>
        </w:rPr>
        <w:t>The following graph gives an indication of the economically active part of the population as well as level of unemployment.</w:t>
      </w:r>
    </w:p>
    <w:p w:rsidR="0068640B" w:rsidRPr="00022A1F" w:rsidRDefault="0068640B" w:rsidP="004E7BC6">
      <w:pPr>
        <w:rPr>
          <w:rFonts w:ascii="Arial" w:hAnsi="Arial" w:cs="Arial"/>
        </w:rPr>
      </w:pPr>
    </w:p>
    <w:tbl>
      <w:tblPr>
        <w:tblW w:w="77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842"/>
        <w:gridCol w:w="2694"/>
      </w:tblGrid>
      <w:tr w:rsidR="0068640B" w:rsidRPr="00022A1F">
        <w:trPr>
          <w:trHeight w:val="70"/>
        </w:trPr>
        <w:tc>
          <w:tcPr>
            <w:tcW w:w="3261" w:type="dxa"/>
          </w:tcPr>
          <w:p w:rsidR="0068640B" w:rsidRPr="00022A1F" w:rsidRDefault="0068640B" w:rsidP="003E3B1F">
            <w:pPr>
              <w:jc w:val="center"/>
              <w:rPr>
                <w:rFonts w:ascii="Arial" w:hAnsi="Arial" w:cs="Arial"/>
                <w:b/>
                <w:bCs/>
              </w:rPr>
            </w:pPr>
            <w:r w:rsidRPr="00022A1F">
              <w:rPr>
                <w:rFonts w:ascii="Arial" w:hAnsi="Arial" w:cs="Arial"/>
                <w:b/>
                <w:bCs/>
              </w:rPr>
              <w:t>Persons</w:t>
            </w:r>
          </w:p>
        </w:tc>
        <w:tc>
          <w:tcPr>
            <w:tcW w:w="1842" w:type="dxa"/>
          </w:tcPr>
          <w:p w:rsidR="0068640B" w:rsidRPr="00022A1F" w:rsidRDefault="0068640B" w:rsidP="003E3B1F">
            <w:pPr>
              <w:rPr>
                <w:rFonts w:ascii="Arial" w:hAnsi="Arial" w:cs="Arial"/>
                <w:b/>
                <w:bCs/>
              </w:rPr>
            </w:pPr>
            <w:r w:rsidRPr="00022A1F">
              <w:rPr>
                <w:rFonts w:ascii="Arial" w:hAnsi="Arial" w:cs="Arial"/>
                <w:b/>
                <w:bCs/>
              </w:rPr>
              <w:t>2001</w:t>
            </w:r>
          </w:p>
        </w:tc>
        <w:tc>
          <w:tcPr>
            <w:tcW w:w="2694" w:type="dxa"/>
          </w:tcPr>
          <w:p w:rsidR="0068640B" w:rsidRPr="00022A1F" w:rsidRDefault="0068640B" w:rsidP="003E3B1F">
            <w:pPr>
              <w:rPr>
                <w:rFonts w:ascii="Arial" w:hAnsi="Arial" w:cs="Arial"/>
                <w:b/>
                <w:bCs/>
              </w:rPr>
            </w:pPr>
            <w:r w:rsidRPr="00022A1F">
              <w:rPr>
                <w:rFonts w:ascii="Arial" w:hAnsi="Arial" w:cs="Arial"/>
                <w:b/>
                <w:bCs/>
              </w:rPr>
              <w:t>1996</w:t>
            </w:r>
          </w:p>
        </w:tc>
      </w:tr>
      <w:tr w:rsidR="0068640B" w:rsidRPr="00022A1F">
        <w:tc>
          <w:tcPr>
            <w:tcW w:w="3261" w:type="dxa"/>
          </w:tcPr>
          <w:p w:rsidR="0068640B" w:rsidRPr="00022A1F" w:rsidRDefault="0068640B" w:rsidP="003E3B1F">
            <w:pPr>
              <w:rPr>
                <w:rFonts w:ascii="Arial" w:hAnsi="Arial" w:cs="Arial"/>
              </w:rPr>
            </w:pPr>
            <w:r w:rsidRPr="00022A1F">
              <w:rPr>
                <w:rFonts w:ascii="Arial" w:hAnsi="Arial" w:cs="Arial"/>
              </w:rPr>
              <w:t>Employed</w:t>
            </w:r>
          </w:p>
        </w:tc>
        <w:tc>
          <w:tcPr>
            <w:tcW w:w="1842" w:type="dxa"/>
          </w:tcPr>
          <w:p w:rsidR="0068640B" w:rsidRPr="00022A1F" w:rsidRDefault="0068640B" w:rsidP="003E3B1F">
            <w:pPr>
              <w:rPr>
                <w:rFonts w:ascii="Arial" w:hAnsi="Arial" w:cs="Arial"/>
              </w:rPr>
            </w:pPr>
            <w:r w:rsidRPr="00022A1F">
              <w:rPr>
                <w:rFonts w:ascii="Arial" w:hAnsi="Arial" w:cs="Arial"/>
              </w:rPr>
              <w:t>4078</w:t>
            </w:r>
          </w:p>
        </w:tc>
        <w:tc>
          <w:tcPr>
            <w:tcW w:w="2694" w:type="dxa"/>
          </w:tcPr>
          <w:p w:rsidR="0068640B" w:rsidRPr="00022A1F" w:rsidRDefault="0068640B" w:rsidP="003E3B1F">
            <w:pPr>
              <w:rPr>
                <w:rFonts w:ascii="Arial" w:hAnsi="Arial" w:cs="Arial"/>
              </w:rPr>
            </w:pPr>
            <w:r w:rsidRPr="00022A1F">
              <w:rPr>
                <w:rFonts w:ascii="Arial" w:hAnsi="Arial" w:cs="Arial"/>
              </w:rPr>
              <w:t>5169</w:t>
            </w:r>
          </w:p>
        </w:tc>
      </w:tr>
      <w:tr w:rsidR="0068640B" w:rsidRPr="00022A1F">
        <w:tc>
          <w:tcPr>
            <w:tcW w:w="3261" w:type="dxa"/>
          </w:tcPr>
          <w:p w:rsidR="0068640B" w:rsidRPr="00022A1F" w:rsidRDefault="0068640B" w:rsidP="003E3B1F">
            <w:pPr>
              <w:rPr>
                <w:rFonts w:ascii="Arial" w:hAnsi="Arial" w:cs="Arial"/>
              </w:rPr>
            </w:pPr>
            <w:r w:rsidRPr="00022A1F">
              <w:rPr>
                <w:rFonts w:ascii="Arial" w:hAnsi="Arial" w:cs="Arial"/>
              </w:rPr>
              <w:t>Unemployed</w:t>
            </w:r>
          </w:p>
        </w:tc>
        <w:tc>
          <w:tcPr>
            <w:tcW w:w="1842" w:type="dxa"/>
          </w:tcPr>
          <w:p w:rsidR="0068640B" w:rsidRPr="00022A1F" w:rsidRDefault="0068640B" w:rsidP="003E3B1F">
            <w:pPr>
              <w:rPr>
                <w:rFonts w:ascii="Arial" w:hAnsi="Arial" w:cs="Arial"/>
              </w:rPr>
            </w:pPr>
            <w:r w:rsidRPr="00022A1F">
              <w:rPr>
                <w:rFonts w:ascii="Arial" w:hAnsi="Arial" w:cs="Arial"/>
              </w:rPr>
              <w:t>2111</w:t>
            </w:r>
          </w:p>
        </w:tc>
        <w:tc>
          <w:tcPr>
            <w:tcW w:w="2694" w:type="dxa"/>
          </w:tcPr>
          <w:p w:rsidR="0068640B" w:rsidRPr="00022A1F" w:rsidRDefault="0068640B" w:rsidP="003E3B1F">
            <w:pPr>
              <w:rPr>
                <w:rFonts w:ascii="Arial" w:hAnsi="Arial" w:cs="Arial"/>
              </w:rPr>
            </w:pPr>
            <w:r w:rsidRPr="00022A1F">
              <w:rPr>
                <w:rFonts w:ascii="Arial" w:hAnsi="Arial" w:cs="Arial"/>
              </w:rPr>
              <w:t>1656</w:t>
            </w:r>
          </w:p>
        </w:tc>
      </w:tr>
      <w:tr w:rsidR="0068640B" w:rsidRPr="00022A1F">
        <w:tc>
          <w:tcPr>
            <w:tcW w:w="3261" w:type="dxa"/>
          </w:tcPr>
          <w:p w:rsidR="0068640B" w:rsidRPr="00022A1F" w:rsidRDefault="0068640B" w:rsidP="003E3B1F">
            <w:pPr>
              <w:rPr>
                <w:rFonts w:ascii="Arial" w:hAnsi="Arial" w:cs="Arial"/>
              </w:rPr>
            </w:pPr>
            <w:r w:rsidRPr="00022A1F">
              <w:rPr>
                <w:rFonts w:ascii="Arial" w:hAnsi="Arial" w:cs="Arial"/>
              </w:rPr>
              <w:t>Not Economically Active</w:t>
            </w:r>
          </w:p>
        </w:tc>
        <w:tc>
          <w:tcPr>
            <w:tcW w:w="1842" w:type="dxa"/>
          </w:tcPr>
          <w:p w:rsidR="0068640B" w:rsidRPr="00022A1F" w:rsidRDefault="0068640B" w:rsidP="003E3B1F">
            <w:pPr>
              <w:rPr>
                <w:rFonts w:ascii="Arial" w:hAnsi="Arial" w:cs="Arial"/>
              </w:rPr>
            </w:pPr>
            <w:r w:rsidRPr="00022A1F">
              <w:rPr>
                <w:rFonts w:ascii="Arial" w:hAnsi="Arial" w:cs="Arial"/>
              </w:rPr>
              <w:t>3879</w:t>
            </w:r>
          </w:p>
        </w:tc>
        <w:tc>
          <w:tcPr>
            <w:tcW w:w="2694" w:type="dxa"/>
          </w:tcPr>
          <w:p w:rsidR="0068640B" w:rsidRPr="00022A1F" w:rsidRDefault="0068640B" w:rsidP="003E3B1F">
            <w:pPr>
              <w:rPr>
                <w:rFonts w:ascii="Arial" w:hAnsi="Arial" w:cs="Arial"/>
              </w:rPr>
            </w:pPr>
            <w:r w:rsidRPr="00022A1F">
              <w:rPr>
                <w:rFonts w:ascii="Arial" w:hAnsi="Arial" w:cs="Arial"/>
              </w:rPr>
              <w:t>-</w:t>
            </w:r>
          </w:p>
        </w:tc>
      </w:tr>
      <w:tr w:rsidR="0068640B" w:rsidRPr="00022A1F">
        <w:tc>
          <w:tcPr>
            <w:tcW w:w="3261" w:type="dxa"/>
          </w:tcPr>
          <w:p w:rsidR="0068640B" w:rsidRPr="00022A1F" w:rsidRDefault="0068640B" w:rsidP="003E3B1F">
            <w:pPr>
              <w:rPr>
                <w:rFonts w:ascii="Arial" w:hAnsi="Arial" w:cs="Arial"/>
              </w:rPr>
            </w:pPr>
            <w:r w:rsidRPr="00022A1F">
              <w:rPr>
                <w:rFonts w:ascii="Arial" w:hAnsi="Arial" w:cs="Arial"/>
              </w:rPr>
              <w:t>Total Labour Force</w:t>
            </w:r>
          </w:p>
        </w:tc>
        <w:tc>
          <w:tcPr>
            <w:tcW w:w="1842" w:type="dxa"/>
          </w:tcPr>
          <w:p w:rsidR="0068640B" w:rsidRPr="00022A1F" w:rsidRDefault="0068640B" w:rsidP="003E3B1F">
            <w:pPr>
              <w:rPr>
                <w:rFonts w:ascii="Arial" w:hAnsi="Arial" w:cs="Arial"/>
              </w:rPr>
            </w:pPr>
            <w:r w:rsidRPr="00022A1F">
              <w:rPr>
                <w:rFonts w:ascii="Arial" w:hAnsi="Arial" w:cs="Arial"/>
              </w:rPr>
              <w:t>6189</w:t>
            </w:r>
          </w:p>
        </w:tc>
        <w:tc>
          <w:tcPr>
            <w:tcW w:w="2694" w:type="dxa"/>
          </w:tcPr>
          <w:p w:rsidR="0068640B" w:rsidRPr="00022A1F" w:rsidRDefault="0068640B" w:rsidP="003E3B1F">
            <w:pPr>
              <w:rPr>
                <w:rFonts w:ascii="Arial" w:hAnsi="Arial" w:cs="Arial"/>
              </w:rPr>
            </w:pPr>
            <w:r w:rsidRPr="00022A1F">
              <w:rPr>
                <w:rFonts w:ascii="Arial" w:hAnsi="Arial" w:cs="Arial"/>
              </w:rPr>
              <w:t>-</w:t>
            </w:r>
          </w:p>
        </w:tc>
      </w:tr>
    </w:tbl>
    <w:p w:rsidR="0068640B" w:rsidRDefault="0068640B" w:rsidP="008A367B">
      <w:pPr>
        <w:spacing w:line="360" w:lineRule="auto"/>
        <w:jc w:val="both"/>
        <w:rPr>
          <w:rFonts w:ascii="Arial" w:hAnsi="Arial" w:cs="Arial"/>
        </w:rPr>
      </w:pPr>
      <w:r w:rsidRPr="00022A1F">
        <w:rPr>
          <w:rFonts w:ascii="Arial" w:hAnsi="Arial" w:cs="Arial"/>
        </w:rPr>
        <w:t xml:space="preserve">                          SOURCE: CENSUS 2001</w:t>
      </w:r>
    </w:p>
    <w:p w:rsidR="0068640B" w:rsidRDefault="0068640B" w:rsidP="008A367B">
      <w:pPr>
        <w:spacing w:line="360" w:lineRule="auto"/>
        <w:jc w:val="both"/>
        <w:rPr>
          <w:rFonts w:ascii="Arial" w:hAnsi="Arial" w:cs="Arial"/>
        </w:rPr>
      </w:pPr>
    </w:p>
    <w:p w:rsidR="0068640B" w:rsidRDefault="0068640B" w:rsidP="008A367B">
      <w:pPr>
        <w:spacing w:line="360" w:lineRule="auto"/>
        <w:jc w:val="both"/>
        <w:rPr>
          <w:rFonts w:ascii="Arial" w:hAnsi="Arial" w:cs="Arial"/>
        </w:rPr>
      </w:pPr>
      <w:r>
        <w:rPr>
          <w:rFonts w:ascii="Arial" w:hAnsi="Arial" w:cs="Arial"/>
        </w:rPr>
        <w:t>The educational levels among the population of Ubuntu are relatively low which impact on the employment potential of the population and therefore also on the local economic development and job creation initiatives.  The following graph gives an indication of the economic activities in the Ubuntu Municipality.</w:t>
      </w:r>
    </w:p>
    <w:tbl>
      <w:tblPr>
        <w:tblpPr w:leftFromText="180" w:rightFromText="180" w:vertAnchor="page" w:horzAnchor="margin" w:tblpXSpec="center" w:tblpY="720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364"/>
        <w:gridCol w:w="923"/>
        <w:gridCol w:w="796"/>
        <w:gridCol w:w="1260"/>
        <w:gridCol w:w="1260"/>
        <w:gridCol w:w="900"/>
        <w:gridCol w:w="1080"/>
        <w:gridCol w:w="900"/>
        <w:gridCol w:w="1123"/>
      </w:tblGrid>
      <w:tr w:rsidR="0068640B">
        <w:tc>
          <w:tcPr>
            <w:tcW w:w="1417" w:type="dxa"/>
          </w:tcPr>
          <w:p w:rsidR="0068640B" w:rsidRPr="000067A4" w:rsidRDefault="0068640B" w:rsidP="000067A4">
            <w:pPr>
              <w:pStyle w:val="Header"/>
              <w:tabs>
                <w:tab w:val="left" w:pos="720"/>
              </w:tabs>
              <w:rPr>
                <w:rFonts w:ascii="Arial" w:hAnsi="Arial" w:cs="Arial"/>
              </w:rPr>
            </w:pPr>
            <w:r w:rsidRPr="000067A4">
              <w:rPr>
                <w:rFonts w:ascii="Arial" w:hAnsi="Arial" w:cs="Arial"/>
              </w:rPr>
              <w:t>PLACE</w:t>
            </w:r>
          </w:p>
        </w:tc>
        <w:tc>
          <w:tcPr>
            <w:tcW w:w="1364" w:type="dxa"/>
          </w:tcPr>
          <w:p w:rsidR="0068640B" w:rsidRPr="000067A4" w:rsidRDefault="0068640B" w:rsidP="000067A4">
            <w:pPr>
              <w:rPr>
                <w:rFonts w:ascii="Arial" w:hAnsi="Arial" w:cs="Arial"/>
              </w:rPr>
            </w:pPr>
            <w:r w:rsidRPr="000067A4">
              <w:rPr>
                <w:rFonts w:ascii="Arial" w:hAnsi="Arial" w:cs="Arial"/>
              </w:rPr>
              <w:t>Live stock farming / Agriculture</w:t>
            </w:r>
          </w:p>
        </w:tc>
        <w:tc>
          <w:tcPr>
            <w:tcW w:w="923" w:type="dxa"/>
          </w:tcPr>
          <w:p w:rsidR="0068640B" w:rsidRPr="000067A4" w:rsidRDefault="0068640B" w:rsidP="000067A4">
            <w:pPr>
              <w:rPr>
                <w:rFonts w:ascii="Arial" w:hAnsi="Arial" w:cs="Arial"/>
              </w:rPr>
            </w:pPr>
            <w:r w:rsidRPr="000067A4">
              <w:rPr>
                <w:rFonts w:ascii="Arial" w:hAnsi="Arial" w:cs="Arial"/>
              </w:rPr>
              <w:t>Mining</w:t>
            </w:r>
          </w:p>
        </w:tc>
        <w:tc>
          <w:tcPr>
            <w:tcW w:w="796" w:type="dxa"/>
          </w:tcPr>
          <w:p w:rsidR="0068640B" w:rsidRPr="000067A4" w:rsidRDefault="0068640B" w:rsidP="000067A4">
            <w:pPr>
              <w:rPr>
                <w:rFonts w:ascii="Arial" w:hAnsi="Arial" w:cs="Arial"/>
              </w:rPr>
            </w:pPr>
            <w:r w:rsidRPr="000067A4">
              <w:rPr>
                <w:rFonts w:ascii="Arial" w:hAnsi="Arial" w:cs="Arial"/>
              </w:rPr>
              <w:t>Manufacturing</w:t>
            </w:r>
          </w:p>
        </w:tc>
        <w:tc>
          <w:tcPr>
            <w:tcW w:w="1260" w:type="dxa"/>
          </w:tcPr>
          <w:p w:rsidR="0068640B" w:rsidRPr="000067A4" w:rsidRDefault="0068640B" w:rsidP="000067A4">
            <w:pPr>
              <w:rPr>
                <w:rFonts w:ascii="Arial" w:hAnsi="Arial" w:cs="Arial"/>
              </w:rPr>
            </w:pPr>
            <w:r w:rsidRPr="000067A4">
              <w:rPr>
                <w:rFonts w:ascii="Arial" w:hAnsi="Arial" w:cs="Arial"/>
              </w:rPr>
              <w:t>Electricity</w:t>
            </w:r>
          </w:p>
        </w:tc>
        <w:tc>
          <w:tcPr>
            <w:tcW w:w="1260" w:type="dxa"/>
          </w:tcPr>
          <w:p w:rsidR="0068640B" w:rsidRPr="000067A4" w:rsidRDefault="0068640B" w:rsidP="000067A4">
            <w:pPr>
              <w:rPr>
                <w:rFonts w:ascii="Arial" w:hAnsi="Arial" w:cs="Arial"/>
              </w:rPr>
            </w:pPr>
            <w:r w:rsidRPr="000067A4">
              <w:rPr>
                <w:rFonts w:ascii="Arial" w:hAnsi="Arial" w:cs="Arial"/>
              </w:rPr>
              <w:t>Construc-  tion</w:t>
            </w:r>
          </w:p>
        </w:tc>
        <w:tc>
          <w:tcPr>
            <w:tcW w:w="900" w:type="dxa"/>
          </w:tcPr>
          <w:p w:rsidR="0068640B" w:rsidRPr="000067A4" w:rsidRDefault="0068640B" w:rsidP="000067A4">
            <w:pPr>
              <w:rPr>
                <w:rFonts w:ascii="Arial" w:hAnsi="Arial" w:cs="Arial"/>
              </w:rPr>
            </w:pPr>
            <w:r w:rsidRPr="000067A4">
              <w:rPr>
                <w:rFonts w:ascii="Arial" w:hAnsi="Arial" w:cs="Arial"/>
              </w:rPr>
              <w:t>Whole sale trade</w:t>
            </w:r>
          </w:p>
        </w:tc>
        <w:tc>
          <w:tcPr>
            <w:tcW w:w="1080" w:type="dxa"/>
          </w:tcPr>
          <w:p w:rsidR="0068640B" w:rsidRPr="000067A4" w:rsidRDefault="0068640B" w:rsidP="000067A4">
            <w:pPr>
              <w:rPr>
                <w:rFonts w:ascii="Arial" w:hAnsi="Arial" w:cs="Arial"/>
              </w:rPr>
            </w:pPr>
            <w:r w:rsidRPr="000067A4">
              <w:rPr>
                <w:rFonts w:ascii="Arial" w:hAnsi="Arial" w:cs="Arial"/>
              </w:rPr>
              <w:t>Transport &amp; Comm.</w:t>
            </w:r>
          </w:p>
        </w:tc>
        <w:tc>
          <w:tcPr>
            <w:tcW w:w="900" w:type="dxa"/>
          </w:tcPr>
          <w:p w:rsidR="0068640B" w:rsidRPr="000067A4" w:rsidRDefault="0068640B" w:rsidP="000067A4">
            <w:pPr>
              <w:rPr>
                <w:rFonts w:ascii="Arial" w:hAnsi="Arial" w:cs="Arial"/>
              </w:rPr>
            </w:pPr>
            <w:r w:rsidRPr="000067A4">
              <w:rPr>
                <w:rFonts w:ascii="Arial" w:hAnsi="Arial" w:cs="Arial"/>
              </w:rPr>
              <w:t>Finance</w:t>
            </w:r>
          </w:p>
          <w:p w:rsidR="0068640B" w:rsidRPr="000067A4" w:rsidRDefault="0068640B" w:rsidP="000067A4">
            <w:pPr>
              <w:rPr>
                <w:rFonts w:ascii="Arial" w:hAnsi="Arial" w:cs="Arial"/>
              </w:rPr>
            </w:pPr>
            <w:r w:rsidRPr="000067A4">
              <w:rPr>
                <w:rFonts w:ascii="Arial" w:hAnsi="Arial" w:cs="Arial"/>
              </w:rPr>
              <w:t>&amp; other</w:t>
            </w:r>
          </w:p>
        </w:tc>
        <w:tc>
          <w:tcPr>
            <w:tcW w:w="1123" w:type="dxa"/>
          </w:tcPr>
          <w:p w:rsidR="0068640B" w:rsidRPr="000067A4" w:rsidRDefault="0068640B" w:rsidP="000067A4">
            <w:pPr>
              <w:rPr>
                <w:rFonts w:ascii="Arial" w:hAnsi="Arial" w:cs="Arial"/>
              </w:rPr>
            </w:pPr>
            <w:r w:rsidRPr="000067A4">
              <w:rPr>
                <w:rFonts w:ascii="Arial" w:hAnsi="Arial" w:cs="Arial"/>
              </w:rPr>
              <w:t>Comm. &amp; personal servic</w:t>
            </w:r>
            <w:r>
              <w:rPr>
                <w:rFonts w:ascii="Arial" w:hAnsi="Arial" w:cs="Arial"/>
              </w:rPr>
              <w:t>e</w:t>
            </w:r>
          </w:p>
        </w:tc>
      </w:tr>
      <w:tr w:rsidR="0068640B">
        <w:tc>
          <w:tcPr>
            <w:tcW w:w="1417" w:type="dxa"/>
          </w:tcPr>
          <w:p w:rsidR="0068640B" w:rsidRPr="000067A4" w:rsidRDefault="0068640B" w:rsidP="000067A4">
            <w:pPr>
              <w:rPr>
                <w:rFonts w:ascii="Arial" w:hAnsi="Arial" w:cs="Arial"/>
              </w:rPr>
            </w:pPr>
            <w:r w:rsidRPr="000067A4">
              <w:rPr>
                <w:rFonts w:ascii="Arial" w:hAnsi="Arial" w:cs="Arial"/>
              </w:rPr>
              <w:t>Hutchinson</w:t>
            </w:r>
          </w:p>
        </w:tc>
        <w:tc>
          <w:tcPr>
            <w:tcW w:w="1364" w:type="dxa"/>
          </w:tcPr>
          <w:p w:rsidR="0068640B" w:rsidRPr="000067A4" w:rsidRDefault="0068640B" w:rsidP="000067A4">
            <w:pPr>
              <w:rPr>
                <w:rFonts w:ascii="Arial" w:hAnsi="Arial" w:cs="Arial"/>
              </w:rPr>
            </w:pPr>
            <w:r w:rsidRPr="000067A4">
              <w:rPr>
                <w:rFonts w:ascii="Arial" w:hAnsi="Arial" w:cs="Arial"/>
              </w:rPr>
              <w:t>28</w:t>
            </w:r>
          </w:p>
        </w:tc>
        <w:tc>
          <w:tcPr>
            <w:tcW w:w="923" w:type="dxa"/>
          </w:tcPr>
          <w:p w:rsidR="0068640B" w:rsidRPr="000067A4" w:rsidRDefault="0068640B" w:rsidP="000067A4">
            <w:pPr>
              <w:rPr>
                <w:rFonts w:ascii="Arial" w:hAnsi="Arial" w:cs="Arial"/>
              </w:rPr>
            </w:pPr>
            <w:r w:rsidRPr="000067A4">
              <w:rPr>
                <w:rFonts w:ascii="Arial" w:hAnsi="Arial" w:cs="Arial"/>
              </w:rPr>
              <w:t>0</w:t>
            </w:r>
          </w:p>
        </w:tc>
        <w:tc>
          <w:tcPr>
            <w:tcW w:w="796" w:type="dxa"/>
          </w:tcPr>
          <w:p w:rsidR="0068640B" w:rsidRPr="000067A4" w:rsidRDefault="0068640B" w:rsidP="000067A4">
            <w:pPr>
              <w:rPr>
                <w:rFonts w:ascii="Arial" w:hAnsi="Arial" w:cs="Arial"/>
              </w:rPr>
            </w:pPr>
            <w:r w:rsidRPr="000067A4">
              <w:rPr>
                <w:rFonts w:ascii="Arial" w:hAnsi="Arial" w:cs="Arial"/>
              </w:rPr>
              <w:t>0</w:t>
            </w:r>
          </w:p>
        </w:tc>
        <w:tc>
          <w:tcPr>
            <w:tcW w:w="1260" w:type="dxa"/>
          </w:tcPr>
          <w:p w:rsidR="0068640B" w:rsidRPr="000067A4" w:rsidRDefault="0068640B" w:rsidP="000067A4">
            <w:pPr>
              <w:rPr>
                <w:rFonts w:ascii="Arial" w:hAnsi="Arial" w:cs="Arial"/>
              </w:rPr>
            </w:pPr>
            <w:r w:rsidRPr="000067A4">
              <w:rPr>
                <w:rFonts w:ascii="Arial" w:hAnsi="Arial" w:cs="Arial"/>
              </w:rPr>
              <w:t>0</w:t>
            </w:r>
          </w:p>
        </w:tc>
        <w:tc>
          <w:tcPr>
            <w:tcW w:w="1260" w:type="dxa"/>
          </w:tcPr>
          <w:p w:rsidR="0068640B" w:rsidRPr="000067A4" w:rsidRDefault="0068640B" w:rsidP="000067A4">
            <w:pPr>
              <w:rPr>
                <w:rFonts w:ascii="Arial" w:hAnsi="Arial" w:cs="Arial"/>
              </w:rPr>
            </w:pPr>
            <w:r w:rsidRPr="000067A4">
              <w:rPr>
                <w:rFonts w:ascii="Arial" w:hAnsi="Arial" w:cs="Arial"/>
              </w:rPr>
              <w:t>4</w:t>
            </w:r>
          </w:p>
        </w:tc>
        <w:tc>
          <w:tcPr>
            <w:tcW w:w="900" w:type="dxa"/>
          </w:tcPr>
          <w:p w:rsidR="0068640B" w:rsidRPr="000067A4" w:rsidRDefault="0068640B" w:rsidP="000067A4">
            <w:pPr>
              <w:rPr>
                <w:rFonts w:ascii="Arial" w:hAnsi="Arial" w:cs="Arial"/>
              </w:rPr>
            </w:pPr>
            <w:r w:rsidRPr="000067A4">
              <w:rPr>
                <w:rFonts w:ascii="Arial" w:hAnsi="Arial" w:cs="Arial"/>
              </w:rPr>
              <w:t>5</w:t>
            </w:r>
          </w:p>
        </w:tc>
        <w:tc>
          <w:tcPr>
            <w:tcW w:w="1080" w:type="dxa"/>
          </w:tcPr>
          <w:p w:rsidR="0068640B" w:rsidRPr="000067A4" w:rsidRDefault="0068640B" w:rsidP="000067A4">
            <w:pPr>
              <w:rPr>
                <w:rFonts w:ascii="Arial" w:hAnsi="Arial" w:cs="Arial"/>
              </w:rPr>
            </w:pPr>
            <w:r w:rsidRPr="000067A4">
              <w:rPr>
                <w:rFonts w:ascii="Arial" w:hAnsi="Arial" w:cs="Arial"/>
              </w:rPr>
              <w:t>33</w:t>
            </w:r>
          </w:p>
        </w:tc>
        <w:tc>
          <w:tcPr>
            <w:tcW w:w="900" w:type="dxa"/>
          </w:tcPr>
          <w:p w:rsidR="0068640B" w:rsidRPr="000067A4" w:rsidRDefault="0068640B" w:rsidP="000067A4">
            <w:pPr>
              <w:rPr>
                <w:rFonts w:ascii="Arial" w:hAnsi="Arial" w:cs="Arial"/>
              </w:rPr>
            </w:pPr>
            <w:r w:rsidRPr="000067A4">
              <w:rPr>
                <w:rFonts w:ascii="Arial" w:hAnsi="Arial" w:cs="Arial"/>
              </w:rPr>
              <w:t>0</w:t>
            </w:r>
          </w:p>
        </w:tc>
        <w:tc>
          <w:tcPr>
            <w:tcW w:w="1123" w:type="dxa"/>
          </w:tcPr>
          <w:p w:rsidR="0068640B" w:rsidRPr="000067A4" w:rsidRDefault="0068640B" w:rsidP="000067A4">
            <w:pPr>
              <w:rPr>
                <w:rFonts w:ascii="Arial" w:hAnsi="Arial" w:cs="Arial"/>
              </w:rPr>
            </w:pPr>
            <w:r w:rsidRPr="000067A4">
              <w:rPr>
                <w:rFonts w:ascii="Arial" w:hAnsi="Arial" w:cs="Arial"/>
              </w:rPr>
              <w:t>0</w:t>
            </w:r>
          </w:p>
        </w:tc>
      </w:tr>
      <w:tr w:rsidR="0068640B">
        <w:tc>
          <w:tcPr>
            <w:tcW w:w="1417" w:type="dxa"/>
          </w:tcPr>
          <w:p w:rsidR="0068640B" w:rsidRPr="000067A4" w:rsidRDefault="0068640B" w:rsidP="000067A4">
            <w:pPr>
              <w:rPr>
                <w:rFonts w:ascii="Arial" w:hAnsi="Arial" w:cs="Arial"/>
              </w:rPr>
            </w:pPr>
            <w:r w:rsidRPr="000067A4">
              <w:rPr>
                <w:rFonts w:ascii="Arial" w:hAnsi="Arial" w:cs="Arial"/>
              </w:rPr>
              <w:t>Loxton</w:t>
            </w:r>
          </w:p>
        </w:tc>
        <w:tc>
          <w:tcPr>
            <w:tcW w:w="1364" w:type="dxa"/>
          </w:tcPr>
          <w:p w:rsidR="0068640B" w:rsidRPr="000067A4" w:rsidRDefault="0068640B" w:rsidP="000067A4">
            <w:pPr>
              <w:rPr>
                <w:rFonts w:ascii="Arial" w:hAnsi="Arial" w:cs="Arial"/>
              </w:rPr>
            </w:pPr>
            <w:r w:rsidRPr="000067A4">
              <w:rPr>
                <w:rFonts w:ascii="Arial" w:hAnsi="Arial" w:cs="Arial"/>
              </w:rPr>
              <w:t>12</w:t>
            </w:r>
          </w:p>
        </w:tc>
        <w:tc>
          <w:tcPr>
            <w:tcW w:w="923" w:type="dxa"/>
          </w:tcPr>
          <w:p w:rsidR="0068640B" w:rsidRPr="000067A4" w:rsidRDefault="0068640B" w:rsidP="000067A4">
            <w:pPr>
              <w:rPr>
                <w:rFonts w:ascii="Arial" w:hAnsi="Arial" w:cs="Arial"/>
              </w:rPr>
            </w:pPr>
            <w:r w:rsidRPr="000067A4">
              <w:rPr>
                <w:rFonts w:ascii="Arial" w:hAnsi="Arial" w:cs="Arial"/>
              </w:rPr>
              <w:t>0</w:t>
            </w:r>
          </w:p>
        </w:tc>
        <w:tc>
          <w:tcPr>
            <w:tcW w:w="796" w:type="dxa"/>
          </w:tcPr>
          <w:p w:rsidR="0068640B" w:rsidRPr="000067A4" w:rsidRDefault="0068640B" w:rsidP="000067A4">
            <w:pPr>
              <w:rPr>
                <w:rFonts w:ascii="Arial" w:hAnsi="Arial" w:cs="Arial"/>
              </w:rPr>
            </w:pPr>
            <w:r w:rsidRPr="000067A4">
              <w:rPr>
                <w:rFonts w:ascii="Arial" w:hAnsi="Arial" w:cs="Arial"/>
              </w:rPr>
              <w:t>7</w:t>
            </w:r>
          </w:p>
        </w:tc>
        <w:tc>
          <w:tcPr>
            <w:tcW w:w="1260" w:type="dxa"/>
          </w:tcPr>
          <w:p w:rsidR="0068640B" w:rsidRPr="000067A4" w:rsidRDefault="0068640B" w:rsidP="000067A4">
            <w:pPr>
              <w:rPr>
                <w:rFonts w:ascii="Arial" w:hAnsi="Arial" w:cs="Arial"/>
              </w:rPr>
            </w:pPr>
            <w:r w:rsidRPr="000067A4">
              <w:rPr>
                <w:rFonts w:ascii="Arial" w:hAnsi="Arial" w:cs="Arial"/>
              </w:rPr>
              <w:t>4</w:t>
            </w:r>
          </w:p>
        </w:tc>
        <w:tc>
          <w:tcPr>
            <w:tcW w:w="1260" w:type="dxa"/>
          </w:tcPr>
          <w:p w:rsidR="0068640B" w:rsidRPr="000067A4" w:rsidRDefault="0068640B" w:rsidP="000067A4">
            <w:pPr>
              <w:rPr>
                <w:rFonts w:ascii="Arial" w:hAnsi="Arial" w:cs="Arial"/>
              </w:rPr>
            </w:pPr>
            <w:r w:rsidRPr="000067A4">
              <w:rPr>
                <w:rFonts w:ascii="Arial" w:hAnsi="Arial" w:cs="Arial"/>
              </w:rPr>
              <w:t>10</w:t>
            </w:r>
          </w:p>
        </w:tc>
        <w:tc>
          <w:tcPr>
            <w:tcW w:w="900" w:type="dxa"/>
          </w:tcPr>
          <w:p w:rsidR="0068640B" w:rsidRPr="000067A4" w:rsidRDefault="0068640B" w:rsidP="000067A4">
            <w:pPr>
              <w:rPr>
                <w:rFonts w:ascii="Arial" w:hAnsi="Arial" w:cs="Arial"/>
              </w:rPr>
            </w:pPr>
            <w:r w:rsidRPr="000067A4">
              <w:rPr>
                <w:rFonts w:ascii="Arial" w:hAnsi="Arial" w:cs="Arial"/>
              </w:rPr>
              <w:t>17</w:t>
            </w:r>
          </w:p>
        </w:tc>
        <w:tc>
          <w:tcPr>
            <w:tcW w:w="1080" w:type="dxa"/>
          </w:tcPr>
          <w:p w:rsidR="0068640B" w:rsidRPr="000067A4" w:rsidRDefault="0068640B" w:rsidP="000067A4">
            <w:pPr>
              <w:rPr>
                <w:rFonts w:ascii="Arial" w:hAnsi="Arial" w:cs="Arial"/>
              </w:rPr>
            </w:pPr>
            <w:r w:rsidRPr="000067A4">
              <w:rPr>
                <w:rFonts w:ascii="Arial" w:hAnsi="Arial" w:cs="Arial"/>
              </w:rPr>
              <w:t>9</w:t>
            </w:r>
          </w:p>
        </w:tc>
        <w:tc>
          <w:tcPr>
            <w:tcW w:w="900" w:type="dxa"/>
          </w:tcPr>
          <w:p w:rsidR="0068640B" w:rsidRPr="000067A4" w:rsidRDefault="0068640B" w:rsidP="000067A4">
            <w:pPr>
              <w:rPr>
                <w:rFonts w:ascii="Arial" w:hAnsi="Arial" w:cs="Arial"/>
              </w:rPr>
            </w:pPr>
            <w:r w:rsidRPr="000067A4">
              <w:rPr>
                <w:rFonts w:ascii="Arial" w:hAnsi="Arial" w:cs="Arial"/>
              </w:rPr>
              <w:t>0</w:t>
            </w:r>
          </w:p>
        </w:tc>
        <w:tc>
          <w:tcPr>
            <w:tcW w:w="1123" w:type="dxa"/>
          </w:tcPr>
          <w:p w:rsidR="0068640B" w:rsidRPr="000067A4" w:rsidRDefault="0068640B" w:rsidP="000067A4">
            <w:pPr>
              <w:rPr>
                <w:rFonts w:ascii="Arial" w:hAnsi="Arial" w:cs="Arial"/>
              </w:rPr>
            </w:pPr>
            <w:r w:rsidRPr="000067A4">
              <w:rPr>
                <w:rFonts w:ascii="Arial" w:hAnsi="Arial" w:cs="Arial"/>
              </w:rPr>
              <w:t>6</w:t>
            </w:r>
          </w:p>
        </w:tc>
      </w:tr>
      <w:tr w:rsidR="0068640B">
        <w:tc>
          <w:tcPr>
            <w:tcW w:w="1417" w:type="dxa"/>
          </w:tcPr>
          <w:p w:rsidR="0068640B" w:rsidRPr="000067A4" w:rsidRDefault="0068640B" w:rsidP="000067A4">
            <w:pPr>
              <w:rPr>
                <w:rFonts w:ascii="Arial" w:hAnsi="Arial" w:cs="Arial"/>
              </w:rPr>
            </w:pPr>
            <w:r w:rsidRPr="000067A4">
              <w:rPr>
                <w:rFonts w:ascii="Arial" w:hAnsi="Arial" w:cs="Arial"/>
              </w:rPr>
              <w:t>Loxton Farms</w:t>
            </w:r>
          </w:p>
        </w:tc>
        <w:tc>
          <w:tcPr>
            <w:tcW w:w="1364" w:type="dxa"/>
          </w:tcPr>
          <w:p w:rsidR="0068640B" w:rsidRPr="000067A4" w:rsidRDefault="0068640B" w:rsidP="000067A4">
            <w:pPr>
              <w:rPr>
                <w:rFonts w:ascii="Arial" w:hAnsi="Arial" w:cs="Arial"/>
              </w:rPr>
            </w:pPr>
            <w:r w:rsidRPr="000067A4">
              <w:rPr>
                <w:rFonts w:ascii="Arial" w:hAnsi="Arial" w:cs="Arial"/>
              </w:rPr>
              <w:t>1009</w:t>
            </w:r>
          </w:p>
        </w:tc>
        <w:tc>
          <w:tcPr>
            <w:tcW w:w="923" w:type="dxa"/>
          </w:tcPr>
          <w:p w:rsidR="0068640B" w:rsidRPr="000067A4" w:rsidRDefault="0068640B" w:rsidP="000067A4">
            <w:pPr>
              <w:rPr>
                <w:rFonts w:ascii="Arial" w:hAnsi="Arial" w:cs="Arial"/>
              </w:rPr>
            </w:pPr>
            <w:r w:rsidRPr="000067A4">
              <w:rPr>
                <w:rFonts w:ascii="Arial" w:hAnsi="Arial" w:cs="Arial"/>
              </w:rPr>
              <w:t>0</w:t>
            </w:r>
          </w:p>
        </w:tc>
        <w:tc>
          <w:tcPr>
            <w:tcW w:w="796" w:type="dxa"/>
          </w:tcPr>
          <w:p w:rsidR="0068640B" w:rsidRPr="000067A4" w:rsidRDefault="0068640B" w:rsidP="000067A4">
            <w:pPr>
              <w:rPr>
                <w:rFonts w:ascii="Arial" w:hAnsi="Arial" w:cs="Arial"/>
              </w:rPr>
            </w:pPr>
            <w:r w:rsidRPr="000067A4">
              <w:rPr>
                <w:rFonts w:ascii="Arial" w:hAnsi="Arial" w:cs="Arial"/>
              </w:rPr>
              <w:t>8</w:t>
            </w:r>
          </w:p>
        </w:tc>
        <w:tc>
          <w:tcPr>
            <w:tcW w:w="1260" w:type="dxa"/>
          </w:tcPr>
          <w:p w:rsidR="0068640B" w:rsidRPr="000067A4" w:rsidRDefault="0068640B" w:rsidP="000067A4">
            <w:pPr>
              <w:rPr>
                <w:rFonts w:ascii="Arial" w:hAnsi="Arial" w:cs="Arial"/>
              </w:rPr>
            </w:pPr>
            <w:r w:rsidRPr="000067A4">
              <w:rPr>
                <w:rFonts w:ascii="Arial" w:hAnsi="Arial" w:cs="Arial"/>
              </w:rPr>
              <w:t>15</w:t>
            </w:r>
          </w:p>
        </w:tc>
        <w:tc>
          <w:tcPr>
            <w:tcW w:w="1260" w:type="dxa"/>
          </w:tcPr>
          <w:p w:rsidR="0068640B" w:rsidRPr="000067A4" w:rsidRDefault="0068640B" w:rsidP="000067A4">
            <w:pPr>
              <w:rPr>
                <w:rFonts w:ascii="Arial" w:hAnsi="Arial" w:cs="Arial"/>
              </w:rPr>
            </w:pPr>
            <w:r w:rsidRPr="000067A4">
              <w:rPr>
                <w:rFonts w:ascii="Arial" w:hAnsi="Arial" w:cs="Arial"/>
              </w:rPr>
              <w:t>3</w:t>
            </w:r>
          </w:p>
        </w:tc>
        <w:tc>
          <w:tcPr>
            <w:tcW w:w="900" w:type="dxa"/>
          </w:tcPr>
          <w:p w:rsidR="0068640B" w:rsidRPr="000067A4" w:rsidRDefault="0068640B" w:rsidP="000067A4">
            <w:pPr>
              <w:rPr>
                <w:rFonts w:ascii="Arial" w:hAnsi="Arial" w:cs="Arial"/>
              </w:rPr>
            </w:pPr>
            <w:r w:rsidRPr="000067A4">
              <w:rPr>
                <w:rFonts w:ascii="Arial" w:hAnsi="Arial" w:cs="Arial"/>
              </w:rPr>
              <w:t>22</w:t>
            </w:r>
          </w:p>
        </w:tc>
        <w:tc>
          <w:tcPr>
            <w:tcW w:w="1080" w:type="dxa"/>
          </w:tcPr>
          <w:p w:rsidR="0068640B" w:rsidRPr="000067A4" w:rsidRDefault="0068640B" w:rsidP="000067A4">
            <w:pPr>
              <w:rPr>
                <w:rFonts w:ascii="Arial" w:hAnsi="Arial" w:cs="Arial"/>
              </w:rPr>
            </w:pPr>
            <w:r w:rsidRPr="000067A4">
              <w:rPr>
                <w:rFonts w:ascii="Arial" w:hAnsi="Arial" w:cs="Arial"/>
              </w:rPr>
              <w:t>2</w:t>
            </w:r>
          </w:p>
        </w:tc>
        <w:tc>
          <w:tcPr>
            <w:tcW w:w="900" w:type="dxa"/>
          </w:tcPr>
          <w:p w:rsidR="0068640B" w:rsidRPr="000067A4" w:rsidRDefault="0068640B" w:rsidP="000067A4">
            <w:pPr>
              <w:rPr>
                <w:rFonts w:ascii="Arial" w:hAnsi="Arial" w:cs="Arial"/>
              </w:rPr>
            </w:pPr>
            <w:r w:rsidRPr="000067A4">
              <w:rPr>
                <w:rFonts w:ascii="Arial" w:hAnsi="Arial" w:cs="Arial"/>
              </w:rPr>
              <w:t>5</w:t>
            </w:r>
          </w:p>
        </w:tc>
        <w:tc>
          <w:tcPr>
            <w:tcW w:w="1123" w:type="dxa"/>
          </w:tcPr>
          <w:p w:rsidR="0068640B" w:rsidRPr="000067A4" w:rsidRDefault="0068640B" w:rsidP="000067A4">
            <w:pPr>
              <w:rPr>
                <w:rFonts w:ascii="Arial" w:hAnsi="Arial" w:cs="Arial"/>
              </w:rPr>
            </w:pPr>
            <w:r w:rsidRPr="000067A4">
              <w:rPr>
                <w:rFonts w:ascii="Arial" w:hAnsi="Arial" w:cs="Arial"/>
              </w:rPr>
              <w:t>1</w:t>
            </w:r>
          </w:p>
        </w:tc>
      </w:tr>
      <w:tr w:rsidR="0068640B">
        <w:tc>
          <w:tcPr>
            <w:tcW w:w="1417" w:type="dxa"/>
          </w:tcPr>
          <w:p w:rsidR="0068640B" w:rsidRPr="000067A4" w:rsidRDefault="0068640B" w:rsidP="000067A4">
            <w:pPr>
              <w:rPr>
                <w:rFonts w:ascii="Arial" w:hAnsi="Arial" w:cs="Arial"/>
              </w:rPr>
            </w:pPr>
            <w:r w:rsidRPr="000067A4">
              <w:rPr>
                <w:rFonts w:ascii="Arial" w:hAnsi="Arial" w:cs="Arial"/>
              </w:rPr>
              <w:t>Merriman</w:t>
            </w:r>
          </w:p>
        </w:tc>
        <w:tc>
          <w:tcPr>
            <w:tcW w:w="1364" w:type="dxa"/>
          </w:tcPr>
          <w:p w:rsidR="0068640B" w:rsidRPr="000067A4" w:rsidRDefault="0068640B" w:rsidP="000067A4">
            <w:pPr>
              <w:rPr>
                <w:rFonts w:ascii="Arial" w:hAnsi="Arial" w:cs="Arial"/>
              </w:rPr>
            </w:pPr>
          </w:p>
        </w:tc>
        <w:tc>
          <w:tcPr>
            <w:tcW w:w="923" w:type="dxa"/>
          </w:tcPr>
          <w:p w:rsidR="0068640B" w:rsidRPr="000067A4" w:rsidRDefault="0068640B" w:rsidP="000067A4">
            <w:pPr>
              <w:rPr>
                <w:rFonts w:ascii="Arial" w:hAnsi="Arial" w:cs="Arial"/>
              </w:rPr>
            </w:pPr>
          </w:p>
        </w:tc>
        <w:tc>
          <w:tcPr>
            <w:tcW w:w="796" w:type="dxa"/>
          </w:tcPr>
          <w:p w:rsidR="0068640B" w:rsidRPr="000067A4" w:rsidRDefault="0068640B" w:rsidP="000067A4">
            <w:pPr>
              <w:rPr>
                <w:rFonts w:ascii="Arial" w:hAnsi="Arial" w:cs="Arial"/>
              </w:rPr>
            </w:pPr>
          </w:p>
        </w:tc>
        <w:tc>
          <w:tcPr>
            <w:tcW w:w="1260" w:type="dxa"/>
          </w:tcPr>
          <w:p w:rsidR="0068640B" w:rsidRPr="000067A4" w:rsidRDefault="0068640B" w:rsidP="000067A4">
            <w:pPr>
              <w:rPr>
                <w:rFonts w:ascii="Arial" w:hAnsi="Arial" w:cs="Arial"/>
              </w:rPr>
            </w:pPr>
          </w:p>
        </w:tc>
        <w:tc>
          <w:tcPr>
            <w:tcW w:w="1260" w:type="dxa"/>
          </w:tcPr>
          <w:p w:rsidR="0068640B" w:rsidRPr="000067A4" w:rsidRDefault="0068640B" w:rsidP="000067A4">
            <w:pPr>
              <w:rPr>
                <w:rFonts w:ascii="Arial" w:hAnsi="Arial" w:cs="Arial"/>
              </w:rPr>
            </w:pPr>
          </w:p>
        </w:tc>
        <w:tc>
          <w:tcPr>
            <w:tcW w:w="900" w:type="dxa"/>
          </w:tcPr>
          <w:p w:rsidR="0068640B" w:rsidRPr="000067A4" w:rsidRDefault="0068640B" w:rsidP="000067A4">
            <w:pPr>
              <w:rPr>
                <w:rFonts w:ascii="Arial" w:hAnsi="Arial" w:cs="Arial"/>
              </w:rPr>
            </w:pPr>
          </w:p>
        </w:tc>
        <w:tc>
          <w:tcPr>
            <w:tcW w:w="1080" w:type="dxa"/>
          </w:tcPr>
          <w:p w:rsidR="0068640B" w:rsidRPr="000067A4" w:rsidRDefault="0068640B" w:rsidP="000067A4">
            <w:pPr>
              <w:rPr>
                <w:rFonts w:ascii="Arial" w:hAnsi="Arial" w:cs="Arial"/>
              </w:rPr>
            </w:pPr>
          </w:p>
        </w:tc>
        <w:tc>
          <w:tcPr>
            <w:tcW w:w="900" w:type="dxa"/>
          </w:tcPr>
          <w:p w:rsidR="0068640B" w:rsidRPr="000067A4" w:rsidRDefault="0068640B" w:rsidP="000067A4">
            <w:pPr>
              <w:rPr>
                <w:rFonts w:ascii="Arial" w:hAnsi="Arial" w:cs="Arial"/>
              </w:rPr>
            </w:pPr>
          </w:p>
        </w:tc>
        <w:tc>
          <w:tcPr>
            <w:tcW w:w="1123" w:type="dxa"/>
          </w:tcPr>
          <w:p w:rsidR="0068640B" w:rsidRPr="000067A4" w:rsidRDefault="0068640B" w:rsidP="000067A4">
            <w:pPr>
              <w:rPr>
                <w:rFonts w:ascii="Arial" w:hAnsi="Arial" w:cs="Arial"/>
              </w:rPr>
            </w:pPr>
          </w:p>
        </w:tc>
      </w:tr>
      <w:tr w:rsidR="0068640B">
        <w:tc>
          <w:tcPr>
            <w:tcW w:w="1417" w:type="dxa"/>
          </w:tcPr>
          <w:p w:rsidR="0068640B" w:rsidRPr="000067A4" w:rsidRDefault="0068640B" w:rsidP="000067A4">
            <w:pPr>
              <w:rPr>
                <w:rFonts w:ascii="Arial" w:hAnsi="Arial" w:cs="Arial"/>
              </w:rPr>
            </w:pPr>
            <w:r w:rsidRPr="000067A4">
              <w:rPr>
                <w:rFonts w:ascii="Arial" w:hAnsi="Arial" w:cs="Arial"/>
              </w:rPr>
              <w:t>Richmond</w:t>
            </w:r>
          </w:p>
        </w:tc>
        <w:tc>
          <w:tcPr>
            <w:tcW w:w="1364" w:type="dxa"/>
          </w:tcPr>
          <w:p w:rsidR="0068640B" w:rsidRPr="000067A4" w:rsidRDefault="0068640B" w:rsidP="000067A4">
            <w:pPr>
              <w:rPr>
                <w:rFonts w:ascii="Arial" w:hAnsi="Arial" w:cs="Arial"/>
              </w:rPr>
            </w:pPr>
            <w:r w:rsidRPr="000067A4">
              <w:rPr>
                <w:rFonts w:ascii="Arial" w:hAnsi="Arial" w:cs="Arial"/>
              </w:rPr>
              <w:t>17</w:t>
            </w:r>
          </w:p>
        </w:tc>
        <w:tc>
          <w:tcPr>
            <w:tcW w:w="923" w:type="dxa"/>
          </w:tcPr>
          <w:p w:rsidR="0068640B" w:rsidRPr="000067A4" w:rsidRDefault="0068640B" w:rsidP="000067A4">
            <w:pPr>
              <w:rPr>
                <w:rFonts w:ascii="Arial" w:hAnsi="Arial" w:cs="Arial"/>
              </w:rPr>
            </w:pPr>
            <w:r w:rsidRPr="000067A4">
              <w:rPr>
                <w:rFonts w:ascii="Arial" w:hAnsi="Arial" w:cs="Arial"/>
              </w:rPr>
              <w:t>0</w:t>
            </w:r>
          </w:p>
        </w:tc>
        <w:tc>
          <w:tcPr>
            <w:tcW w:w="796" w:type="dxa"/>
          </w:tcPr>
          <w:p w:rsidR="0068640B" w:rsidRPr="000067A4" w:rsidRDefault="0068640B" w:rsidP="000067A4">
            <w:pPr>
              <w:rPr>
                <w:rFonts w:ascii="Arial" w:hAnsi="Arial" w:cs="Arial"/>
              </w:rPr>
            </w:pPr>
            <w:r w:rsidRPr="000067A4">
              <w:rPr>
                <w:rFonts w:ascii="Arial" w:hAnsi="Arial" w:cs="Arial"/>
              </w:rPr>
              <w:t>22</w:t>
            </w:r>
          </w:p>
        </w:tc>
        <w:tc>
          <w:tcPr>
            <w:tcW w:w="1260" w:type="dxa"/>
          </w:tcPr>
          <w:p w:rsidR="0068640B" w:rsidRPr="000067A4" w:rsidRDefault="0068640B" w:rsidP="000067A4">
            <w:pPr>
              <w:rPr>
                <w:rFonts w:ascii="Arial" w:hAnsi="Arial" w:cs="Arial"/>
              </w:rPr>
            </w:pPr>
            <w:r w:rsidRPr="000067A4">
              <w:rPr>
                <w:rFonts w:ascii="Arial" w:hAnsi="Arial" w:cs="Arial"/>
              </w:rPr>
              <w:t>3</w:t>
            </w:r>
          </w:p>
        </w:tc>
        <w:tc>
          <w:tcPr>
            <w:tcW w:w="1260" w:type="dxa"/>
          </w:tcPr>
          <w:p w:rsidR="0068640B" w:rsidRPr="000067A4" w:rsidRDefault="0068640B" w:rsidP="000067A4">
            <w:pPr>
              <w:rPr>
                <w:rFonts w:ascii="Arial" w:hAnsi="Arial" w:cs="Arial"/>
              </w:rPr>
            </w:pPr>
            <w:r w:rsidRPr="000067A4">
              <w:rPr>
                <w:rFonts w:ascii="Arial" w:hAnsi="Arial" w:cs="Arial"/>
              </w:rPr>
              <w:t>48</w:t>
            </w:r>
          </w:p>
        </w:tc>
        <w:tc>
          <w:tcPr>
            <w:tcW w:w="900" w:type="dxa"/>
          </w:tcPr>
          <w:p w:rsidR="0068640B" w:rsidRPr="000067A4" w:rsidRDefault="0068640B" w:rsidP="000067A4">
            <w:pPr>
              <w:rPr>
                <w:rFonts w:ascii="Arial" w:hAnsi="Arial" w:cs="Arial"/>
              </w:rPr>
            </w:pPr>
            <w:r w:rsidRPr="000067A4">
              <w:rPr>
                <w:rFonts w:ascii="Arial" w:hAnsi="Arial" w:cs="Arial"/>
              </w:rPr>
              <w:t>139</w:t>
            </w:r>
          </w:p>
        </w:tc>
        <w:tc>
          <w:tcPr>
            <w:tcW w:w="1080" w:type="dxa"/>
          </w:tcPr>
          <w:p w:rsidR="0068640B" w:rsidRPr="000067A4" w:rsidRDefault="0068640B" w:rsidP="000067A4">
            <w:pPr>
              <w:rPr>
                <w:rFonts w:ascii="Arial" w:hAnsi="Arial" w:cs="Arial"/>
              </w:rPr>
            </w:pPr>
            <w:r w:rsidRPr="000067A4">
              <w:rPr>
                <w:rFonts w:ascii="Arial" w:hAnsi="Arial" w:cs="Arial"/>
              </w:rPr>
              <w:t>23</w:t>
            </w:r>
          </w:p>
        </w:tc>
        <w:tc>
          <w:tcPr>
            <w:tcW w:w="900" w:type="dxa"/>
          </w:tcPr>
          <w:p w:rsidR="0068640B" w:rsidRPr="000067A4" w:rsidRDefault="0068640B" w:rsidP="000067A4">
            <w:pPr>
              <w:rPr>
                <w:rFonts w:ascii="Arial" w:hAnsi="Arial" w:cs="Arial"/>
              </w:rPr>
            </w:pPr>
            <w:r w:rsidRPr="000067A4">
              <w:rPr>
                <w:rFonts w:ascii="Arial" w:hAnsi="Arial" w:cs="Arial"/>
              </w:rPr>
              <w:t>28</w:t>
            </w:r>
          </w:p>
        </w:tc>
        <w:tc>
          <w:tcPr>
            <w:tcW w:w="1123" w:type="dxa"/>
          </w:tcPr>
          <w:p w:rsidR="0068640B" w:rsidRPr="000067A4" w:rsidRDefault="0068640B" w:rsidP="000067A4">
            <w:pPr>
              <w:rPr>
                <w:rFonts w:ascii="Arial" w:hAnsi="Arial" w:cs="Arial"/>
              </w:rPr>
            </w:pPr>
            <w:r w:rsidRPr="000067A4">
              <w:rPr>
                <w:rFonts w:ascii="Arial" w:hAnsi="Arial" w:cs="Arial"/>
              </w:rPr>
              <w:t>20</w:t>
            </w:r>
          </w:p>
        </w:tc>
      </w:tr>
      <w:tr w:rsidR="0068640B">
        <w:tc>
          <w:tcPr>
            <w:tcW w:w="1417" w:type="dxa"/>
          </w:tcPr>
          <w:p w:rsidR="0068640B" w:rsidRPr="000067A4" w:rsidRDefault="0068640B" w:rsidP="000067A4">
            <w:pPr>
              <w:rPr>
                <w:rFonts w:ascii="Arial" w:hAnsi="Arial" w:cs="Arial"/>
              </w:rPr>
            </w:pPr>
            <w:r w:rsidRPr="000067A4">
              <w:rPr>
                <w:rFonts w:ascii="Arial" w:hAnsi="Arial" w:cs="Arial"/>
              </w:rPr>
              <w:t>Richmond Farms</w:t>
            </w:r>
          </w:p>
        </w:tc>
        <w:tc>
          <w:tcPr>
            <w:tcW w:w="1364" w:type="dxa"/>
          </w:tcPr>
          <w:p w:rsidR="0068640B" w:rsidRPr="000067A4" w:rsidRDefault="0068640B" w:rsidP="000067A4">
            <w:pPr>
              <w:rPr>
                <w:rFonts w:ascii="Arial" w:hAnsi="Arial" w:cs="Arial"/>
              </w:rPr>
            </w:pPr>
            <w:r w:rsidRPr="000067A4">
              <w:rPr>
                <w:rFonts w:ascii="Arial" w:hAnsi="Arial" w:cs="Arial"/>
              </w:rPr>
              <w:t>797</w:t>
            </w:r>
          </w:p>
        </w:tc>
        <w:tc>
          <w:tcPr>
            <w:tcW w:w="923" w:type="dxa"/>
          </w:tcPr>
          <w:p w:rsidR="0068640B" w:rsidRPr="000067A4" w:rsidRDefault="0068640B" w:rsidP="000067A4">
            <w:pPr>
              <w:rPr>
                <w:rFonts w:ascii="Arial" w:hAnsi="Arial" w:cs="Arial"/>
              </w:rPr>
            </w:pPr>
            <w:r w:rsidRPr="000067A4">
              <w:rPr>
                <w:rFonts w:ascii="Arial" w:hAnsi="Arial" w:cs="Arial"/>
              </w:rPr>
              <w:t>0</w:t>
            </w:r>
          </w:p>
        </w:tc>
        <w:tc>
          <w:tcPr>
            <w:tcW w:w="796" w:type="dxa"/>
          </w:tcPr>
          <w:p w:rsidR="0068640B" w:rsidRPr="000067A4" w:rsidRDefault="0068640B" w:rsidP="000067A4">
            <w:pPr>
              <w:rPr>
                <w:rFonts w:ascii="Arial" w:hAnsi="Arial" w:cs="Arial"/>
              </w:rPr>
            </w:pPr>
            <w:r w:rsidRPr="000067A4">
              <w:rPr>
                <w:rFonts w:ascii="Arial" w:hAnsi="Arial" w:cs="Arial"/>
              </w:rPr>
              <w:t>8</w:t>
            </w:r>
          </w:p>
        </w:tc>
        <w:tc>
          <w:tcPr>
            <w:tcW w:w="1260" w:type="dxa"/>
          </w:tcPr>
          <w:p w:rsidR="0068640B" w:rsidRPr="000067A4" w:rsidRDefault="0068640B" w:rsidP="000067A4">
            <w:pPr>
              <w:rPr>
                <w:rFonts w:ascii="Arial" w:hAnsi="Arial" w:cs="Arial"/>
              </w:rPr>
            </w:pPr>
            <w:r w:rsidRPr="000067A4">
              <w:rPr>
                <w:rFonts w:ascii="Arial" w:hAnsi="Arial" w:cs="Arial"/>
              </w:rPr>
              <w:t>0</w:t>
            </w:r>
          </w:p>
        </w:tc>
        <w:tc>
          <w:tcPr>
            <w:tcW w:w="1260" w:type="dxa"/>
          </w:tcPr>
          <w:p w:rsidR="0068640B" w:rsidRPr="000067A4" w:rsidRDefault="0068640B" w:rsidP="000067A4">
            <w:pPr>
              <w:rPr>
                <w:rFonts w:ascii="Arial" w:hAnsi="Arial" w:cs="Arial"/>
              </w:rPr>
            </w:pPr>
            <w:r w:rsidRPr="000067A4">
              <w:rPr>
                <w:rFonts w:ascii="Arial" w:hAnsi="Arial" w:cs="Arial"/>
              </w:rPr>
              <w:t>4</w:t>
            </w:r>
          </w:p>
        </w:tc>
        <w:tc>
          <w:tcPr>
            <w:tcW w:w="900" w:type="dxa"/>
          </w:tcPr>
          <w:p w:rsidR="0068640B" w:rsidRPr="000067A4" w:rsidRDefault="0068640B" w:rsidP="000067A4">
            <w:pPr>
              <w:rPr>
                <w:rFonts w:ascii="Arial" w:hAnsi="Arial" w:cs="Arial"/>
              </w:rPr>
            </w:pPr>
            <w:r w:rsidRPr="000067A4">
              <w:rPr>
                <w:rFonts w:ascii="Arial" w:hAnsi="Arial" w:cs="Arial"/>
              </w:rPr>
              <w:t>5</w:t>
            </w:r>
          </w:p>
        </w:tc>
        <w:tc>
          <w:tcPr>
            <w:tcW w:w="1080" w:type="dxa"/>
          </w:tcPr>
          <w:p w:rsidR="0068640B" w:rsidRPr="000067A4" w:rsidRDefault="0068640B" w:rsidP="000067A4">
            <w:pPr>
              <w:rPr>
                <w:rFonts w:ascii="Arial" w:hAnsi="Arial" w:cs="Arial"/>
              </w:rPr>
            </w:pPr>
            <w:r w:rsidRPr="000067A4">
              <w:rPr>
                <w:rFonts w:ascii="Arial" w:hAnsi="Arial" w:cs="Arial"/>
              </w:rPr>
              <w:t>2</w:t>
            </w:r>
          </w:p>
        </w:tc>
        <w:tc>
          <w:tcPr>
            <w:tcW w:w="900" w:type="dxa"/>
          </w:tcPr>
          <w:p w:rsidR="0068640B" w:rsidRPr="000067A4" w:rsidRDefault="0068640B" w:rsidP="000067A4">
            <w:pPr>
              <w:rPr>
                <w:rFonts w:ascii="Arial" w:hAnsi="Arial" w:cs="Arial"/>
              </w:rPr>
            </w:pPr>
            <w:r w:rsidRPr="000067A4">
              <w:rPr>
                <w:rFonts w:ascii="Arial" w:hAnsi="Arial" w:cs="Arial"/>
              </w:rPr>
              <w:t>5</w:t>
            </w:r>
          </w:p>
        </w:tc>
        <w:tc>
          <w:tcPr>
            <w:tcW w:w="1123" w:type="dxa"/>
          </w:tcPr>
          <w:p w:rsidR="0068640B" w:rsidRPr="000067A4" w:rsidRDefault="0068640B" w:rsidP="000067A4">
            <w:pPr>
              <w:rPr>
                <w:rFonts w:ascii="Arial" w:hAnsi="Arial" w:cs="Arial"/>
              </w:rPr>
            </w:pPr>
            <w:r w:rsidRPr="000067A4">
              <w:rPr>
                <w:rFonts w:ascii="Arial" w:hAnsi="Arial" w:cs="Arial"/>
              </w:rPr>
              <w:t>1</w:t>
            </w:r>
          </w:p>
        </w:tc>
      </w:tr>
      <w:tr w:rsidR="0068640B">
        <w:tc>
          <w:tcPr>
            <w:tcW w:w="1417" w:type="dxa"/>
          </w:tcPr>
          <w:p w:rsidR="0068640B" w:rsidRPr="000067A4" w:rsidRDefault="0068640B" w:rsidP="000067A4">
            <w:pPr>
              <w:rPr>
                <w:rFonts w:ascii="Arial" w:hAnsi="Arial" w:cs="Arial"/>
              </w:rPr>
            </w:pPr>
            <w:r w:rsidRPr="000067A4">
              <w:rPr>
                <w:rFonts w:ascii="Arial" w:hAnsi="Arial" w:cs="Arial"/>
              </w:rPr>
              <w:t>Victoria West</w:t>
            </w:r>
          </w:p>
        </w:tc>
        <w:tc>
          <w:tcPr>
            <w:tcW w:w="1364" w:type="dxa"/>
          </w:tcPr>
          <w:p w:rsidR="0068640B" w:rsidRPr="000067A4" w:rsidRDefault="0068640B" w:rsidP="000067A4">
            <w:pPr>
              <w:rPr>
                <w:rFonts w:ascii="Arial" w:hAnsi="Arial" w:cs="Arial"/>
              </w:rPr>
            </w:pPr>
            <w:r w:rsidRPr="000067A4">
              <w:rPr>
                <w:rFonts w:ascii="Arial" w:hAnsi="Arial" w:cs="Arial"/>
              </w:rPr>
              <w:t>81</w:t>
            </w:r>
          </w:p>
        </w:tc>
        <w:tc>
          <w:tcPr>
            <w:tcW w:w="923" w:type="dxa"/>
          </w:tcPr>
          <w:p w:rsidR="0068640B" w:rsidRPr="000067A4" w:rsidRDefault="0068640B" w:rsidP="000067A4">
            <w:pPr>
              <w:rPr>
                <w:rFonts w:ascii="Arial" w:hAnsi="Arial" w:cs="Arial"/>
              </w:rPr>
            </w:pPr>
            <w:r w:rsidRPr="000067A4">
              <w:rPr>
                <w:rFonts w:ascii="Arial" w:hAnsi="Arial" w:cs="Arial"/>
              </w:rPr>
              <w:t>1</w:t>
            </w:r>
          </w:p>
        </w:tc>
        <w:tc>
          <w:tcPr>
            <w:tcW w:w="796" w:type="dxa"/>
          </w:tcPr>
          <w:p w:rsidR="0068640B" w:rsidRPr="000067A4" w:rsidRDefault="0068640B" w:rsidP="000067A4">
            <w:pPr>
              <w:rPr>
                <w:rFonts w:ascii="Arial" w:hAnsi="Arial" w:cs="Arial"/>
              </w:rPr>
            </w:pPr>
            <w:r w:rsidRPr="000067A4">
              <w:rPr>
                <w:rFonts w:ascii="Arial" w:hAnsi="Arial" w:cs="Arial"/>
              </w:rPr>
              <w:t>73</w:t>
            </w:r>
          </w:p>
        </w:tc>
        <w:tc>
          <w:tcPr>
            <w:tcW w:w="1260" w:type="dxa"/>
          </w:tcPr>
          <w:p w:rsidR="0068640B" w:rsidRPr="000067A4" w:rsidRDefault="0068640B" w:rsidP="000067A4">
            <w:pPr>
              <w:rPr>
                <w:rFonts w:ascii="Arial" w:hAnsi="Arial" w:cs="Arial"/>
              </w:rPr>
            </w:pPr>
            <w:r w:rsidRPr="000067A4">
              <w:rPr>
                <w:rFonts w:ascii="Arial" w:hAnsi="Arial" w:cs="Arial"/>
              </w:rPr>
              <w:t>1</w:t>
            </w:r>
          </w:p>
        </w:tc>
        <w:tc>
          <w:tcPr>
            <w:tcW w:w="1260" w:type="dxa"/>
          </w:tcPr>
          <w:p w:rsidR="0068640B" w:rsidRPr="000067A4" w:rsidRDefault="0068640B" w:rsidP="000067A4">
            <w:pPr>
              <w:rPr>
                <w:rFonts w:ascii="Arial" w:hAnsi="Arial" w:cs="Arial"/>
              </w:rPr>
            </w:pPr>
            <w:r w:rsidRPr="000067A4">
              <w:rPr>
                <w:rFonts w:ascii="Arial" w:hAnsi="Arial" w:cs="Arial"/>
              </w:rPr>
              <w:t>166</w:t>
            </w:r>
          </w:p>
        </w:tc>
        <w:tc>
          <w:tcPr>
            <w:tcW w:w="900" w:type="dxa"/>
          </w:tcPr>
          <w:p w:rsidR="0068640B" w:rsidRPr="000067A4" w:rsidRDefault="0068640B" w:rsidP="000067A4">
            <w:pPr>
              <w:rPr>
                <w:rFonts w:ascii="Arial" w:hAnsi="Arial" w:cs="Arial"/>
              </w:rPr>
            </w:pPr>
            <w:r w:rsidRPr="000067A4">
              <w:rPr>
                <w:rFonts w:ascii="Arial" w:hAnsi="Arial" w:cs="Arial"/>
              </w:rPr>
              <w:t>265</w:t>
            </w:r>
          </w:p>
        </w:tc>
        <w:tc>
          <w:tcPr>
            <w:tcW w:w="1080" w:type="dxa"/>
          </w:tcPr>
          <w:p w:rsidR="0068640B" w:rsidRPr="000067A4" w:rsidRDefault="0068640B" w:rsidP="000067A4">
            <w:pPr>
              <w:rPr>
                <w:rFonts w:ascii="Arial" w:hAnsi="Arial" w:cs="Arial"/>
              </w:rPr>
            </w:pPr>
            <w:r w:rsidRPr="000067A4">
              <w:rPr>
                <w:rFonts w:ascii="Arial" w:hAnsi="Arial" w:cs="Arial"/>
              </w:rPr>
              <w:t>92</w:t>
            </w:r>
          </w:p>
        </w:tc>
        <w:tc>
          <w:tcPr>
            <w:tcW w:w="900" w:type="dxa"/>
          </w:tcPr>
          <w:p w:rsidR="0068640B" w:rsidRPr="000067A4" w:rsidRDefault="0068640B" w:rsidP="000067A4">
            <w:pPr>
              <w:rPr>
                <w:rFonts w:ascii="Arial" w:hAnsi="Arial" w:cs="Arial"/>
              </w:rPr>
            </w:pPr>
            <w:r w:rsidRPr="000067A4">
              <w:rPr>
                <w:rFonts w:ascii="Arial" w:hAnsi="Arial" w:cs="Arial"/>
              </w:rPr>
              <w:t>104</w:t>
            </w:r>
          </w:p>
        </w:tc>
        <w:tc>
          <w:tcPr>
            <w:tcW w:w="1123" w:type="dxa"/>
          </w:tcPr>
          <w:p w:rsidR="0068640B" w:rsidRPr="000067A4" w:rsidRDefault="0068640B" w:rsidP="000067A4">
            <w:pPr>
              <w:rPr>
                <w:rFonts w:ascii="Arial" w:hAnsi="Arial" w:cs="Arial"/>
              </w:rPr>
            </w:pPr>
            <w:r w:rsidRPr="000067A4">
              <w:rPr>
                <w:rFonts w:ascii="Arial" w:hAnsi="Arial" w:cs="Arial"/>
              </w:rPr>
              <w:t>49</w:t>
            </w:r>
          </w:p>
        </w:tc>
      </w:tr>
    </w:tbl>
    <w:p w:rsidR="0068640B" w:rsidRDefault="0068640B" w:rsidP="008A367B">
      <w:pPr>
        <w:spacing w:line="360" w:lineRule="auto"/>
        <w:jc w:val="both"/>
        <w:rPr>
          <w:rFonts w:ascii="Arial" w:hAnsi="Arial" w:cs="Arial"/>
        </w:rPr>
      </w:pPr>
    </w:p>
    <w:p w:rsidR="0068640B" w:rsidRDefault="0068640B" w:rsidP="008A367B">
      <w:pPr>
        <w:spacing w:line="360" w:lineRule="auto"/>
        <w:jc w:val="both"/>
        <w:rPr>
          <w:rFonts w:ascii="Arial" w:hAnsi="Arial" w:cs="Arial"/>
        </w:rPr>
      </w:pPr>
    </w:p>
    <w:p w:rsidR="0068640B" w:rsidRDefault="0068640B" w:rsidP="008A367B">
      <w:pPr>
        <w:spacing w:line="360" w:lineRule="auto"/>
        <w:jc w:val="both"/>
        <w:rPr>
          <w:rFonts w:ascii="Arial" w:hAnsi="Arial" w:cs="Arial"/>
          <w:lang w:val="en-ZA"/>
        </w:rPr>
      </w:pPr>
      <w:r>
        <w:rPr>
          <w:rFonts w:ascii="Arial" w:hAnsi="Arial" w:cs="Arial"/>
        </w:rPr>
        <w:t xml:space="preserve">Livestock and game farming is the nucleus </w:t>
      </w:r>
      <w:r>
        <w:rPr>
          <w:rFonts w:ascii="Arial" w:hAnsi="Arial" w:cs="Arial"/>
          <w:lang w:val="en-ZA"/>
        </w:rPr>
        <w:t>of farming activities in Ubuntu. The main agricultural products are wool for the export market and meat for the local market.  Biltong and hunting is the major product of game farming. The majority of the farms are in the hands of commercial farmers. The Municipality made the commonage available to emerging farmers to hire, but the infrastructure is in need of upgrading.</w:t>
      </w:r>
    </w:p>
    <w:p w:rsidR="0068640B" w:rsidRDefault="0068640B" w:rsidP="008A367B">
      <w:pPr>
        <w:spacing w:line="360" w:lineRule="auto"/>
        <w:jc w:val="both"/>
        <w:rPr>
          <w:rFonts w:ascii="Arial" w:hAnsi="Arial" w:cs="Arial"/>
          <w:lang w:val="en-ZA"/>
        </w:rPr>
      </w:pPr>
    </w:p>
    <w:p w:rsidR="0068640B" w:rsidRDefault="0068640B" w:rsidP="00E86D3F">
      <w:pPr>
        <w:spacing w:line="360" w:lineRule="auto"/>
        <w:jc w:val="both"/>
        <w:rPr>
          <w:rFonts w:ascii="Arial" w:hAnsi="Arial" w:cs="Arial"/>
          <w:lang w:val="en-ZA"/>
        </w:rPr>
      </w:pPr>
    </w:p>
    <w:p w:rsidR="0068640B" w:rsidRDefault="0068640B" w:rsidP="00E86D3F">
      <w:pPr>
        <w:spacing w:line="360" w:lineRule="auto"/>
        <w:jc w:val="both"/>
        <w:rPr>
          <w:rFonts w:ascii="Arial" w:hAnsi="Arial" w:cs="Arial"/>
          <w:lang w:val="en-ZA"/>
        </w:rPr>
      </w:pPr>
      <w:r>
        <w:rPr>
          <w:rFonts w:ascii="Arial" w:hAnsi="Arial" w:cs="Arial"/>
          <w:lang w:val="en-ZA"/>
        </w:rPr>
        <w:t xml:space="preserve">Mining does not occur in the area.  Although various kimberlite pipes do occur in the area, it is not economically viable to explore them. Diamonds found were of poor quality and only suitable for industrial use for which there is currently no market. Other minerals found in the area include agate, gypsum, uranium and molybdenum. </w:t>
      </w:r>
    </w:p>
    <w:p w:rsidR="0068640B" w:rsidRDefault="0068640B" w:rsidP="008A367B">
      <w:pPr>
        <w:spacing w:line="360" w:lineRule="auto"/>
        <w:jc w:val="both"/>
        <w:rPr>
          <w:rFonts w:ascii="Arial" w:hAnsi="Arial" w:cs="Arial"/>
          <w:lang w:val="en-ZA"/>
        </w:rPr>
      </w:pPr>
    </w:p>
    <w:p w:rsidR="0068640B" w:rsidRDefault="0068640B" w:rsidP="009664BA">
      <w:pPr>
        <w:spacing w:line="360" w:lineRule="auto"/>
        <w:jc w:val="both"/>
        <w:rPr>
          <w:rFonts w:ascii="Arial" w:hAnsi="Arial" w:cs="Arial"/>
          <w:lang w:val="en-ZA"/>
        </w:rPr>
      </w:pPr>
      <w:r>
        <w:rPr>
          <w:rFonts w:ascii="Arial" w:hAnsi="Arial" w:cs="Arial"/>
          <w:lang w:val="en-ZA"/>
        </w:rPr>
        <w:t>Excluding agate, the other minerals are essentially of theoretical value as it is found</w:t>
      </w:r>
      <w:r w:rsidRPr="009664BA">
        <w:rPr>
          <w:rFonts w:ascii="Arial" w:hAnsi="Arial" w:cs="Arial"/>
          <w:lang w:val="en-ZA"/>
        </w:rPr>
        <w:t xml:space="preserve"> </w:t>
      </w:r>
      <w:r>
        <w:rPr>
          <w:rFonts w:ascii="Arial" w:hAnsi="Arial" w:cs="Arial"/>
          <w:lang w:val="en-ZA"/>
        </w:rPr>
        <w:t>in extreme small quantities and with limited reserves. Agate is the only mineral that</w:t>
      </w:r>
      <w:r w:rsidRPr="009664BA">
        <w:rPr>
          <w:rFonts w:ascii="Arial" w:hAnsi="Arial" w:cs="Arial"/>
          <w:lang w:val="en-ZA"/>
        </w:rPr>
        <w:t xml:space="preserve"> </w:t>
      </w:r>
      <w:r>
        <w:rPr>
          <w:rFonts w:ascii="Arial" w:hAnsi="Arial" w:cs="Arial"/>
          <w:lang w:val="en-ZA"/>
        </w:rPr>
        <w:t>has potential for future mining. Agate is controlled by government and mainly used in</w:t>
      </w:r>
      <w:r w:rsidRPr="009664BA">
        <w:rPr>
          <w:rFonts w:ascii="Arial" w:hAnsi="Arial" w:cs="Arial"/>
          <w:lang w:val="en-ZA"/>
        </w:rPr>
        <w:t xml:space="preserve"> </w:t>
      </w:r>
      <w:r>
        <w:rPr>
          <w:rFonts w:ascii="Arial" w:hAnsi="Arial" w:cs="Arial"/>
          <w:lang w:val="en-ZA"/>
        </w:rPr>
        <w:t>the construction of roads.</w:t>
      </w:r>
    </w:p>
    <w:p w:rsidR="0068640B" w:rsidRDefault="0068640B" w:rsidP="008A367B">
      <w:pPr>
        <w:spacing w:line="360" w:lineRule="auto"/>
        <w:jc w:val="both"/>
        <w:rPr>
          <w:rFonts w:ascii="Arial" w:hAnsi="Arial" w:cs="Arial"/>
          <w:lang w:val="en-ZA"/>
        </w:rPr>
      </w:pPr>
    </w:p>
    <w:p w:rsidR="0068640B" w:rsidRDefault="0068640B" w:rsidP="008A367B">
      <w:pPr>
        <w:spacing w:line="360" w:lineRule="auto"/>
        <w:jc w:val="both"/>
        <w:rPr>
          <w:rFonts w:ascii="Arial" w:hAnsi="Arial" w:cs="Arial"/>
          <w:lang w:val="en-ZA"/>
        </w:rPr>
      </w:pPr>
      <w:r>
        <w:rPr>
          <w:rFonts w:ascii="Arial" w:hAnsi="Arial" w:cs="Arial"/>
          <w:lang w:val="en-ZA"/>
        </w:rPr>
        <w:t>Tourism is increasing in its contribution to the economic activity in Ubuntu – not only as generator of income, but also as provider of job opportunities and SMME development. Due to the locality of Richmond, Victoria West and Loxton on main tourism routes (N1, N12 and R63) the importance of tourism development needs serious prioritisation in the formulating of strategies for local economic development. From statistics obtained from the Victoria West museum it is clear that a high number of visitors visit the area.</w:t>
      </w:r>
    </w:p>
    <w:p w:rsidR="0068640B" w:rsidRDefault="0068640B" w:rsidP="008A367B">
      <w:pPr>
        <w:spacing w:line="360" w:lineRule="auto"/>
        <w:jc w:val="both"/>
        <w:rPr>
          <w:rFonts w:ascii="Arial" w:hAnsi="Arial" w:cs="Arial"/>
          <w:lang w:val="en-ZA"/>
        </w:rPr>
      </w:pPr>
    </w:p>
    <w:p w:rsidR="0068640B" w:rsidRDefault="0068640B" w:rsidP="008A367B">
      <w:pPr>
        <w:spacing w:line="360" w:lineRule="auto"/>
        <w:jc w:val="both"/>
        <w:rPr>
          <w:rFonts w:ascii="Arial" w:hAnsi="Arial" w:cs="Arial"/>
          <w:lang w:val="en-ZA"/>
        </w:rPr>
      </w:pPr>
      <w:r>
        <w:rPr>
          <w:rFonts w:ascii="Arial" w:hAnsi="Arial" w:cs="Arial"/>
          <w:lang w:val="en-ZA"/>
        </w:rPr>
        <w:t>Unemployment is a serious problem in Ubuntu. The unemployment rate as well as dependency on government social grants is high. The area’s job opportunities are provided by three primary economic sectors which are agriculture, government and tourism.</w:t>
      </w:r>
    </w:p>
    <w:p w:rsidR="0068640B" w:rsidRDefault="0068640B" w:rsidP="008A367B">
      <w:pPr>
        <w:spacing w:line="360" w:lineRule="auto"/>
        <w:jc w:val="both"/>
        <w:rPr>
          <w:rFonts w:ascii="Arial" w:hAnsi="Arial" w:cs="Arial"/>
          <w:lang w:val="en-ZA"/>
        </w:rPr>
      </w:pPr>
    </w:p>
    <w:p w:rsidR="0068640B" w:rsidRDefault="0068640B" w:rsidP="008A367B">
      <w:pPr>
        <w:spacing w:line="360" w:lineRule="auto"/>
        <w:jc w:val="both"/>
        <w:rPr>
          <w:rFonts w:ascii="Arial" w:hAnsi="Arial" w:cs="Arial"/>
          <w:lang w:val="en-ZA"/>
        </w:rPr>
      </w:pPr>
      <w:r>
        <w:rPr>
          <w:rFonts w:ascii="Arial" w:hAnsi="Arial" w:cs="Arial"/>
          <w:lang w:val="en-ZA"/>
        </w:rPr>
        <w:t>Following the national trend, it is clear from the above that job creation must be a key priority consideration for the Ubuntu Municipality in formulating its strategies.</w:t>
      </w:r>
    </w:p>
    <w:p w:rsidR="0068640B" w:rsidRDefault="0068640B" w:rsidP="008A367B">
      <w:pPr>
        <w:spacing w:line="360" w:lineRule="auto"/>
        <w:jc w:val="both"/>
        <w:rPr>
          <w:rFonts w:ascii="Arial" w:hAnsi="Arial" w:cs="Arial"/>
          <w:lang w:val="en-ZA"/>
        </w:rPr>
      </w:pPr>
    </w:p>
    <w:p w:rsidR="0068640B" w:rsidRDefault="0068640B" w:rsidP="00F21100">
      <w:pPr>
        <w:spacing w:line="360" w:lineRule="auto"/>
        <w:jc w:val="center"/>
        <w:rPr>
          <w:rFonts w:ascii="Arial" w:hAnsi="Arial" w:cs="Arial"/>
          <w:b/>
          <w:bCs/>
          <w:sz w:val="28"/>
          <w:szCs w:val="28"/>
          <w:lang w:val="en-ZA"/>
        </w:rPr>
      </w:pPr>
    </w:p>
    <w:p w:rsidR="0068640B" w:rsidRDefault="0068640B" w:rsidP="00F21100">
      <w:pPr>
        <w:spacing w:line="360" w:lineRule="auto"/>
        <w:jc w:val="center"/>
        <w:rPr>
          <w:rFonts w:ascii="Arial" w:hAnsi="Arial" w:cs="Arial"/>
          <w:b/>
          <w:bCs/>
          <w:sz w:val="28"/>
          <w:szCs w:val="28"/>
          <w:lang w:val="en-ZA"/>
        </w:rPr>
      </w:pPr>
    </w:p>
    <w:p w:rsidR="0068640B" w:rsidRDefault="0068640B" w:rsidP="00F21100">
      <w:pPr>
        <w:spacing w:line="360" w:lineRule="auto"/>
        <w:jc w:val="center"/>
        <w:rPr>
          <w:rFonts w:ascii="Arial" w:hAnsi="Arial" w:cs="Arial"/>
          <w:b/>
          <w:bCs/>
          <w:sz w:val="28"/>
          <w:szCs w:val="28"/>
          <w:lang w:val="en-ZA"/>
        </w:rPr>
      </w:pPr>
    </w:p>
    <w:p w:rsidR="0068640B" w:rsidRDefault="0068640B" w:rsidP="00F21100">
      <w:pPr>
        <w:spacing w:line="360" w:lineRule="auto"/>
        <w:jc w:val="center"/>
        <w:rPr>
          <w:rFonts w:ascii="Arial" w:hAnsi="Arial" w:cs="Arial"/>
          <w:b/>
          <w:bCs/>
          <w:sz w:val="28"/>
          <w:szCs w:val="28"/>
          <w:lang w:val="en-ZA"/>
        </w:rPr>
      </w:pPr>
    </w:p>
    <w:p w:rsidR="0068640B" w:rsidRDefault="0068640B" w:rsidP="00F21100">
      <w:pPr>
        <w:spacing w:line="360" w:lineRule="auto"/>
        <w:jc w:val="center"/>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F248F3">
      <w:pPr>
        <w:spacing w:line="360" w:lineRule="auto"/>
        <w:rPr>
          <w:rFonts w:ascii="Arial" w:hAnsi="Arial" w:cs="Arial"/>
          <w:b/>
          <w:bCs/>
          <w:sz w:val="28"/>
          <w:szCs w:val="28"/>
          <w:lang w:val="en-ZA"/>
        </w:rPr>
      </w:pPr>
    </w:p>
    <w:p w:rsidR="0068640B" w:rsidRDefault="0068640B" w:rsidP="005830ED">
      <w:pPr>
        <w:spacing w:line="360" w:lineRule="auto"/>
        <w:rPr>
          <w:rFonts w:ascii="Arial" w:hAnsi="Arial" w:cs="Arial"/>
          <w:b/>
          <w:bCs/>
          <w:sz w:val="28"/>
          <w:szCs w:val="28"/>
          <w:lang w:val="en-ZA"/>
        </w:rPr>
      </w:pPr>
    </w:p>
    <w:p w:rsidR="0068640B" w:rsidRDefault="0068640B" w:rsidP="005830ED">
      <w:pPr>
        <w:spacing w:line="360" w:lineRule="auto"/>
        <w:rPr>
          <w:rFonts w:ascii="Arial" w:hAnsi="Arial" w:cs="Arial"/>
          <w:b/>
          <w:bCs/>
          <w:sz w:val="28"/>
          <w:szCs w:val="28"/>
          <w:lang w:val="en-ZA"/>
        </w:rPr>
      </w:pPr>
      <w:r>
        <w:rPr>
          <w:rFonts w:ascii="Arial" w:hAnsi="Arial" w:cs="Arial"/>
          <w:b/>
          <w:bCs/>
          <w:sz w:val="28"/>
          <w:szCs w:val="28"/>
          <w:lang w:val="en-ZA"/>
        </w:rPr>
        <w:t>SECTION 3</w:t>
      </w:r>
    </w:p>
    <w:p w:rsidR="0068640B" w:rsidRDefault="0068640B" w:rsidP="005830ED">
      <w:pPr>
        <w:spacing w:line="360" w:lineRule="auto"/>
        <w:rPr>
          <w:rFonts w:ascii="Arial" w:hAnsi="Arial" w:cs="Arial"/>
          <w:b/>
          <w:bCs/>
          <w:sz w:val="28"/>
          <w:szCs w:val="28"/>
          <w:lang w:val="en-ZA"/>
        </w:rPr>
      </w:pPr>
      <w:r>
        <w:rPr>
          <w:rFonts w:ascii="Arial" w:hAnsi="Arial" w:cs="Arial"/>
          <w:b/>
          <w:bCs/>
          <w:sz w:val="28"/>
          <w:szCs w:val="28"/>
          <w:lang w:val="en-ZA"/>
        </w:rPr>
        <w:t>PHASE 2</w:t>
      </w:r>
    </w:p>
    <w:p w:rsidR="0068640B" w:rsidRDefault="0068640B" w:rsidP="00A94A1F">
      <w:pPr>
        <w:spacing w:line="360" w:lineRule="auto"/>
        <w:jc w:val="both"/>
        <w:rPr>
          <w:rFonts w:ascii="Arial" w:hAnsi="Arial" w:cs="Arial"/>
          <w:b/>
          <w:bCs/>
          <w:sz w:val="28"/>
          <w:szCs w:val="28"/>
          <w:lang w:val="en-ZA"/>
        </w:rPr>
      </w:pPr>
      <w:r>
        <w:rPr>
          <w:rFonts w:ascii="Arial" w:hAnsi="Arial" w:cs="Arial"/>
          <w:b/>
          <w:bCs/>
          <w:sz w:val="28"/>
          <w:szCs w:val="28"/>
          <w:lang w:val="en-ZA"/>
        </w:rPr>
        <w:t>2.</w:t>
      </w:r>
      <w:r>
        <w:rPr>
          <w:rFonts w:ascii="Arial" w:hAnsi="Arial" w:cs="Arial"/>
          <w:b/>
          <w:bCs/>
          <w:sz w:val="28"/>
          <w:szCs w:val="28"/>
          <w:lang w:val="en-ZA"/>
        </w:rPr>
        <w:tab/>
        <w:t>STRATEGIES</w:t>
      </w:r>
    </w:p>
    <w:p w:rsidR="0068640B" w:rsidRDefault="0068640B" w:rsidP="00A94A1F">
      <w:pPr>
        <w:spacing w:line="360" w:lineRule="auto"/>
        <w:jc w:val="both"/>
        <w:rPr>
          <w:rFonts w:ascii="Arial" w:hAnsi="Arial" w:cs="Arial"/>
          <w:b/>
          <w:bCs/>
          <w:lang w:val="en-ZA"/>
        </w:rPr>
      </w:pPr>
    </w:p>
    <w:p w:rsidR="0068640B" w:rsidRDefault="0068640B" w:rsidP="00A94A1F">
      <w:pPr>
        <w:spacing w:line="360" w:lineRule="auto"/>
        <w:jc w:val="both"/>
        <w:rPr>
          <w:rFonts w:ascii="Arial" w:hAnsi="Arial" w:cs="Arial"/>
          <w:lang w:val="en-ZA"/>
        </w:rPr>
      </w:pPr>
      <w:r>
        <w:rPr>
          <w:rFonts w:ascii="Arial" w:hAnsi="Arial" w:cs="Arial"/>
          <w:b/>
          <w:bCs/>
          <w:u w:val="single"/>
          <w:lang w:val="en-ZA"/>
        </w:rPr>
        <w:t>3.1</w:t>
      </w:r>
      <w:r>
        <w:rPr>
          <w:rFonts w:ascii="Arial" w:hAnsi="Arial" w:cs="Arial"/>
          <w:b/>
          <w:bCs/>
          <w:u w:val="single"/>
          <w:lang w:val="en-ZA"/>
        </w:rPr>
        <w:tab/>
        <w:t>Municipal Vision and Mission</w:t>
      </w:r>
    </w:p>
    <w:p w:rsidR="0068640B" w:rsidRDefault="0068640B" w:rsidP="00A94A1F">
      <w:pPr>
        <w:spacing w:line="360" w:lineRule="auto"/>
        <w:jc w:val="both"/>
        <w:rPr>
          <w:rFonts w:ascii="Arial" w:hAnsi="Arial" w:cs="Arial"/>
          <w:lang w:val="en-ZA"/>
        </w:rPr>
      </w:pPr>
    </w:p>
    <w:p w:rsidR="0068640B" w:rsidRDefault="0068640B" w:rsidP="00A94A1F">
      <w:pPr>
        <w:spacing w:line="360" w:lineRule="auto"/>
        <w:ind w:left="1440" w:hanging="1440"/>
        <w:jc w:val="both"/>
        <w:rPr>
          <w:rFonts w:ascii="Arial" w:hAnsi="Arial" w:cs="Arial"/>
          <w:lang w:val="en-ZA"/>
        </w:rPr>
      </w:pPr>
      <w:r>
        <w:rPr>
          <w:rFonts w:ascii="Arial" w:hAnsi="Arial" w:cs="Arial"/>
          <w:lang w:val="en-ZA"/>
        </w:rPr>
        <w:t xml:space="preserve">Vision: </w:t>
      </w:r>
      <w:r>
        <w:rPr>
          <w:rFonts w:ascii="Arial" w:hAnsi="Arial" w:cs="Arial"/>
          <w:lang w:val="en-ZA"/>
        </w:rPr>
        <w:tab/>
        <w:t>We, Ubuntu Municipality, commit ourselves to be developmental and economically viable, to ensure a better life for all.</w:t>
      </w:r>
    </w:p>
    <w:p w:rsidR="0068640B" w:rsidRDefault="0068640B" w:rsidP="00A94A1F">
      <w:pPr>
        <w:spacing w:line="360" w:lineRule="auto"/>
        <w:ind w:left="1440" w:hanging="1440"/>
        <w:jc w:val="both"/>
        <w:rPr>
          <w:rFonts w:ascii="Arial" w:hAnsi="Arial" w:cs="Arial"/>
          <w:lang w:val="en-ZA"/>
        </w:rPr>
      </w:pPr>
    </w:p>
    <w:p w:rsidR="0068640B" w:rsidRDefault="0068640B" w:rsidP="00A94A1F">
      <w:pPr>
        <w:spacing w:line="360" w:lineRule="auto"/>
        <w:jc w:val="both"/>
        <w:rPr>
          <w:rFonts w:ascii="Arial" w:hAnsi="Arial" w:cs="Arial"/>
          <w:lang w:val="en-ZA"/>
        </w:rPr>
      </w:pPr>
      <w:r>
        <w:rPr>
          <w:rFonts w:ascii="Arial" w:hAnsi="Arial" w:cs="Arial"/>
          <w:lang w:val="en-ZA"/>
        </w:rPr>
        <w:t>To allow for implementation of this vision the municipality developed the following mission:</w:t>
      </w:r>
    </w:p>
    <w:p w:rsidR="0068640B" w:rsidRDefault="0068640B" w:rsidP="00A94A1F">
      <w:pPr>
        <w:spacing w:line="360" w:lineRule="auto"/>
        <w:jc w:val="both"/>
        <w:rPr>
          <w:rFonts w:ascii="Arial" w:hAnsi="Arial" w:cs="Arial"/>
          <w:lang w:val="en-ZA"/>
        </w:rPr>
      </w:pPr>
      <w:r>
        <w:rPr>
          <w:rFonts w:ascii="Arial" w:hAnsi="Arial" w:cs="Arial"/>
          <w:lang w:val="en-ZA"/>
        </w:rPr>
        <w:t>We strive to achieve:</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Effective and efficient service delivery.</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Optimal human and natural resource development.</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Local economic growth and development, job creation and poverty alleviation.</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A vibrant tourism industry.</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To participate in the fight to reduce the infection rate and lessen the impact of HIV/AIDS, alcohol abuse and other communicable diseases.</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A safe, secure and community friendly environment.</w:t>
      </w:r>
    </w:p>
    <w:p w:rsidR="0068640B" w:rsidRDefault="0068640B" w:rsidP="007702AA">
      <w:pPr>
        <w:pStyle w:val="ListParagraph"/>
        <w:numPr>
          <w:ilvl w:val="0"/>
          <w:numId w:val="5"/>
        </w:numPr>
        <w:spacing w:line="360" w:lineRule="auto"/>
        <w:jc w:val="both"/>
        <w:rPr>
          <w:rFonts w:ascii="Arial" w:hAnsi="Arial" w:cs="Arial"/>
          <w:lang w:val="en-ZA"/>
        </w:rPr>
      </w:pPr>
      <w:r>
        <w:rPr>
          <w:rFonts w:ascii="Arial" w:hAnsi="Arial" w:cs="Arial"/>
          <w:lang w:val="en-ZA"/>
        </w:rPr>
        <w:t>Sound and sustainable management of financial and fiscal affairs of the Municipality.</w:t>
      </w:r>
    </w:p>
    <w:p w:rsidR="0068640B" w:rsidRDefault="0068640B" w:rsidP="000F7FED">
      <w:pPr>
        <w:spacing w:line="360" w:lineRule="auto"/>
        <w:jc w:val="both"/>
        <w:rPr>
          <w:rFonts w:ascii="Arial" w:hAnsi="Arial" w:cs="Arial"/>
          <w:lang w:val="en-ZA"/>
        </w:rPr>
      </w:pPr>
    </w:p>
    <w:p w:rsidR="0068640B" w:rsidRDefault="0068640B" w:rsidP="000F7FED">
      <w:pPr>
        <w:spacing w:line="360" w:lineRule="auto"/>
        <w:jc w:val="both"/>
        <w:rPr>
          <w:rFonts w:ascii="Arial" w:hAnsi="Arial" w:cs="Arial"/>
          <w:lang w:val="en-ZA"/>
        </w:rPr>
      </w:pPr>
      <w:r>
        <w:rPr>
          <w:rFonts w:ascii="Arial" w:hAnsi="Arial" w:cs="Arial"/>
          <w:lang w:val="en-ZA"/>
        </w:rPr>
        <w:t>Corporate Values and Culture:</w:t>
      </w:r>
    </w:p>
    <w:p w:rsidR="0068640B" w:rsidRDefault="0068640B" w:rsidP="007702AA">
      <w:pPr>
        <w:pStyle w:val="ListParagraph"/>
        <w:numPr>
          <w:ilvl w:val="0"/>
          <w:numId w:val="6"/>
        </w:numPr>
        <w:spacing w:line="360" w:lineRule="auto"/>
        <w:jc w:val="both"/>
        <w:rPr>
          <w:rFonts w:ascii="Arial" w:hAnsi="Arial" w:cs="Arial"/>
          <w:lang w:val="en-ZA"/>
        </w:rPr>
      </w:pPr>
      <w:r>
        <w:rPr>
          <w:rFonts w:ascii="Arial" w:hAnsi="Arial" w:cs="Arial"/>
          <w:lang w:val="en-ZA"/>
        </w:rPr>
        <w:t>Driven by the aspirations of our people, we will respect and uphold the constitution of the republic of South Africa and, to this end, observe human rights and participate in co-operative governance.</w:t>
      </w:r>
    </w:p>
    <w:p w:rsidR="0068640B" w:rsidRDefault="0068640B" w:rsidP="007702AA">
      <w:pPr>
        <w:pStyle w:val="ListParagraph"/>
        <w:numPr>
          <w:ilvl w:val="0"/>
          <w:numId w:val="6"/>
        </w:numPr>
        <w:spacing w:line="360" w:lineRule="auto"/>
        <w:jc w:val="both"/>
        <w:rPr>
          <w:rFonts w:ascii="Arial" w:hAnsi="Arial" w:cs="Arial"/>
          <w:lang w:val="en-ZA"/>
        </w:rPr>
      </w:pPr>
      <w:r>
        <w:rPr>
          <w:rFonts w:ascii="Arial" w:hAnsi="Arial" w:cs="Arial"/>
          <w:lang w:val="en-ZA"/>
        </w:rPr>
        <w:t>We subscribe to the principles of Batho Pele and total quality management.</w:t>
      </w:r>
    </w:p>
    <w:p w:rsidR="0068640B" w:rsidRDefault="0068640B" w:rsidP="007702AA">
      <w:pPr>
        <w:pStyle w:val="ListParagraph"/>
        <w:numPr>
          <w:ilvl w:val="0"/>
          <w:numId w:val="6"/>
        </w:numPr>
        <w:spacing w:line="360" w:lineRule="auto"/>
        <w:jc w:val="both"/>
        <w:rPr>
          <w:rFonts w:ascii="Arial" w:hAnsi="Arial" w:cs="Arial"/>
          <w:lang w:val="en-ZA"/>
        </w:rPr>
      </w:pPr>
      <w:r>
        <w:rPr>
          <w:rFonts w:ascii="Arial" w:hAnsi="Arial" w:cs="Arial"/>
          <w:lang w:val="en-ZA"/>
        </w:rPr>
        <w:t>We commit ourselves to the Codes of Conduct for councillors and officials in the Municipal Systems Act (Act 32 of 2000) and to the principles of sound financial management.</w:t>
      </w:r>
    </w:p>
    <w:p w:rsidR="0068640B" w:rsidRDefault="0068640B" w:rsidP="007702AA">
      <w:pPr>
        <w:pStyle w:val="ListParagraph"/>
        <w:numPr>
          <w:ilvl w:val="0"/>
          <w:numId w:val="6"/>
        </w:numPr>
        <w:spacing w:line="360" w:lineRule="auto"/>
        <w:jc w:val="both"/>
        <w:rPr>
          <w:rFonts w:ascii="Arial" w:hAnsi="Arial" w:cs="Arial"/>
          <w:lang w:val="en-ZA"/>
        </w:rPr>
      </w:pPr>
      <w:r>
        <w:rPr>
          <w:rFonts w:ascii="Arial" w:hAnsi="Arial" w:cs="Arial"/>
          <w:lang w:val="en-ZA"/>
        </w:rPr>
        <w:t>We believe in integrity in the relations with all our stakeholders.</w:t>
      </w:r>
    </w:p>
    <w:p w:rsidR="0068640B" w:rsidRDefault="0068640B" w:rsidP="007702AA">
      <w:pPr>
        <w:pStyle w:val="ListParagraph"/>
        <w:numPr>
          <w:ilvl w:val="0"/>
          <w:numId w:val="6"/>
        </w:numPr>
        <w:spacing w:line="360" w:lineRule="auto"/>
        <w:jc w:val="both"/>
        <w:rPr>
          <w:rFonts w:ascii="Arial" w:hAnsi="Arial" w:cs="Arial"/>
          <w:lang w:val="en-ZA"/>
        </w:rPr>
      </w:pPr>
      <w:r>
        <w:rPr>
          <w:rFonts w:ascii="Arial" w:hAnsi="Arial" w:cs="Arial"/>
          <w:lang w:val="en-ZA"/>
        </w:rPr>
        <w:t>We commit ourselves to a corruption free municipality.</w:t>
      </w:r>
    </w:p>
    <w:p w:rsidR="0068640B" w:rsidRDefault="0068640B" w:rsidP="007702AA">
      <w:pPr>
        <w:pStyle w:val="ListParagraph"/>
        <w:numPr>
          <w:ilvl w:val="0"/>
          <w:numId w:val="6"/>
        </w:numPr>
        <w:spacing w:line="360" w:lineRule="auto"/>
        <w:jc w:val="both"/>
        <w:rPr>
          <w:rFonts w:ascii="Arial" w:hAnsi="Arial" w:cs="Arial"/>
          <w:lang w:val="en-ZA"/>
        </w:rPr>
      </w:pPr>
      <w:r>
        <w:rPr>
          <w:rFonts w:ascii="Arial" w:hAnsi="Arial" w:cs="Arial"/>
          <w:lang w:val="en-ZA"/>
        </w:rPr>
        <w:t>We endorse a “people-driven” approach and, to this end, commit ourselves to ensuring public participation in local government.</w:t>
      </w:r>
    </w:p>
    <w:p w:rsidR="0068640B" w:rsidRDefault="0068640B" w:rsidP="000F7FED">
      <w:pPr>
        <w:spacing w:line="360" w:lineRule="auto"/>
        <w:jc w:val="both"/>
        <w:rPr>
          <w:rFonts w:ascii="Arial" w:hAnsi="Arial" w:cs="Arial"/>
          <w:lang w:val="en-ZA"/>
        </w:rPr>
      </w:pPr>
    </w:p>
    <w:p w:rsidR="0068640B" w:rsidRDefault="0068640B" w:rsidP="000F7FED">
      <w:pPr>
        <w:spacing w:line="360" w:lineRule="auto"/>
        <w:jc w:val="both"/>
        <w:rPr>
          <w:rFonts w:ascii="Arial" w:hAnsi="Arial" w:cs="Arial"/>
          <w:lang w:val="en-ZA"/>
        </w:rPr>
      </w:pPr>
      <w:r>
        <w:rPr>
          <w:rFonts w:ascii="Arial" w:hAnsi="Arial" w:cs="Arial"/>
          <w:b/>
          <w:bCs/>
          <w:u w:val="single"/>
          <w:lang w:val="en-ZA"/>
        </w:rPr>
        <w:t>3.2</w:t>
      </w:r>
      <w:r>
        <w:rPr>
          <w:rFonts w:ascii="Arial" w:hAnsi="Arial" w:cs="Arial"/>
          <w:b/>
          <w:bCs/>
          <w:u w:val="single"/>
          <w:lang w:val="en-ZA"/>
        </w:rPr>
        <w:tab/>
        <w:t>Issues of Alignment</w:t>
      </w:r>
    </w:p>
    <w:p w:rsidR="0068640B" w:rsidRDefault="0068640B" w:rsidP="000F7FED">
      <w:pPr>
        <w:spacing w:line="360" w:lineRule="auto"/>
        <w:jc w:val="both"/>
        <w:rPr>
          <w:rFonts w:ascii="Arial" w:hAnsi="Arial" w:cs="Arial"/>
          <w:lang w:val="en-ZA"/>
        </w:rPr>
      </w:pPr>
      <w:r>
        <w:rPr>
          <w:rFonts w:ascii="Arial" w:hAnsi="Arial" w:cs="Arial"/>
          <w:lang w:val="en-ZA"/>
        </w:rPr>
        <w:t>The Municipal Systems Act, Act 32 of 2000, states that development strategies must be aligned with national and provincial sector plans as well as planning requirements. It also establishes that a single inclusive and strategic plan must be adopted which links, integrates and co-ordinates plans. This Municipality realised that good effective alignment would result in successful implementation whilst a failure to align might result in total collapse of the implementation of the IDP. Alignments were taking place continuously during the IDP process and the following stakeholders were taking part:</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Municipality</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Provincial Departments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Councillors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Ward Committee members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Business Chamber</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Tourism</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Parastatals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Ratepayers Association</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CBO’s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NGO’s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Farmers Associations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Emerging Farmers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Religious Groups</w:t>
      </w:r>
    </w:p>
    <w:p w:rsidR="0068640B" w:rsidRDefault="0068640B" w:rsidP="007702AA">
      <w:pPr>
        <w:pStyle w:val="ListParagraph"/>
        <w:numPr>
          <w:ilvl w:val="0"/>
          <w:numId w:val="7"/>
        </w:numPr>
        <w:spacing w:line="360" w:lineRule="auto"/>
        <w:jc w:val="both"/>
        <w:rPr>
          <w:rFonts w:ascii="Arial" w:hAnsi="Arial" w:cs="Arial"/>
          <w:lang w:val="en-ZA"/>
        </w:rPr>
      </w:pPr>
      <w:r>
        <w:rPr>
          <w:rFonts w:ascii="Arial" w:hAnsi="Arial" w:cs="Arial"/>
          <w:lang w:val="en-ZA"/>
        </w:rPr>
        <w:t>Youth Groups</w:t>
      </w:r>
    </w:p>
    <w:p w:rsidR="0068640B" w:rsidRDefault="0068640B" w:rsidP="004670FE">
      <w:pPr>
        <w:spacing w:line="360" w:lineRule="auto"/>
        <w:jc w:val="both"/>
        <w:rPr>
          <w:rFonts w:ascii="Arial" w:hAnsi="Arial" w:cs="Arial"/>
          <w:lang w:val="en-ZA"/>
        </w:rPr>
      </w:pPr>
    </w:p>
    <w:p w:rsidR="0068640B" w:rsidRDefault="0068640B" w:rsidP="004670FE">
      <w:pPr>
        <w:spacing w:line="360" w:lineRule="auto"/>
        <w:jc w:val="both"/>
        <w:rPr>
          <w:rFonts w:ascii="Arial" w:hAnsi="Arial" w:cs="Arial"/>
          <w:lang w:val="en-ZA"/>
        </w:rPr>
      </w:pPr>
      <w:r>
        <w:rPr>
          <w:rFonts w:ascii="Arial" w:hAnsi="Arial" w:cs="Arial"/>
          <w:lang w:val="en-ZA"/>
        </w:rPr>
        <w:t>Opportunities were created through workshops, meetings and the IDP Forum to give input in the IDP process. Sources consulted to obtain further information included:</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Census 2001</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Organogram of the municipality</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Budget of the Municipality</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Interim integrated Development Plan of the Municipality</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Geological Maps</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Municipal Systems Act</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Constitution of South Africa</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Municipal data</w:t>
      </w:r>
    </w:p>
    <w:p w:rsidR="0068640B" w:rsidRDefault="0068640B" w:rsidP="007702AA">
      <w:pPr>
        <w:pStyle w:val="ListParagraph"/>
        <w:numPr>
          <w:ilvl w:val="0"/>
          <w:numId w:val="8"/>
        </w:numPr>
        <w:spacing w:line="360" w:lineRule="auto"/>
        <w:jc w:val="both"/>
        <w:rPr>
          <w:rFonts w:ascii="Arial" w:hAnsi="Arial" w:cs="Arial"/>
          <w:lang w:val="en-ZA"/>
        </w:rPr>
      </w:pPr>
      <w:r>
        <w:rPr>
          <w:rFonts w:ascii="Arial" w:hAnsi="Arial" w:cs="Arial"/>
          <w:lang w:val="en-ZA"/>
        </w:rPr>
        <w:t>Structural Law</w:t>
      </w:r>
    </w:p>
    <w:p w:rsidR="0068640B" w:rsidRDefault="0068640B" w:rsidP="00A14E46">
      <w:pPr>
        <w:spacing w:line="360" w:lineRule="auto"/>
        <w:jc w:val="both"/>
        <w:rPr>
          <w:rFonts w:ascii="Arial" w:hAnsi="Arial" w:cs="Arial"/>
          <w:lang w:val="en-ZA"/>
        </w:rPr>
      </w:pPr>
    </w:p>
    <w:p w:rsidR="0068640B" w:rsidRDefault="0068640B" w:rsidP="00A14E46">
      <w:pPr>
        <w:spacing w:line="360" w:lineRule="auto"/>
        <w:jc w:val="both"/>
        <w:rPr>
          <w:rFonts w:ascii="Arial" w:hAnsi="Arial" w:cs="Arial"/>
          <w:lang w:val="en-ZA"/>
        </w:rPr>
      </w:pPr>
      <w:r>
        <w:rPr>
          <w:rFonts w:ascii="Arial" w:hAnsi="Arial" w:cs="Arial"/>
          <w:b/>
          <w:bCs/>
          <w:u w:val="single"/>
          <w:lang w:val="en-ZA"/>
        </w:rPr>
        <w:t>3.3</w:t>
      </w:r>
      <w:r>
        <w:rPr>
          <w:rFonts w:ascii="Arial" w:hAnsi="Arial" w:cs="Arial"/>
          <w:b/>
          <w:bCs/>
          <w:u w:val="single"/>
          <w:lang w:val="en-ZA"/>
        </w:rPr>
        <w:tab/>
        <w:t>Goals.</w:t>
      </w:r>
    </w:p>
    <w:p w:rsidR="0068640B" w:rsidRDefault="0068640B" w:rsidP="00A14E46">
      <w:pPr>
        <w:spacing w:line="360" w:lineRule="auto"/>
        <w:jc w:val="both"/>
        <w:rPr>
          <w:rFonts w:ascii="Arial" w:hAnsi="Arial" w:cs="Arial"/>
          <w:lang w:val="en-ZA"/>
        </w:rPr>
      </w:pPr>
      <w:r>
        <w:rPr>
          <w:rFonts w:ascii="Arial" w:hAnsi="Arial" w:cs="Arial"/>
          <w:lang w:val="en-ZA"/>
        </w:rPr>
        <w:t>The goals of the Municipality inform the strategies that on their turn be developed into projects. The goals are divided into the following categories:</w:t>
      </w:r>
    </w:p>
    <w:p w:rsidR="0068640B" w:rsidRDefault="0068640B" w:rsidP="007702AA">
      <w:pPr>
        <w:pStyle w:val="ListParagraph"/>
        <w:numPr>
          <w:ilvl w:val="0"/>
          <w:numId w:val="9"/>
        </w:numPr>
        <w:spacing w:line="360" w:lineRule="auto"/>
        <w:jc w:val="both"/>
        <w:rPr>
          <w:rFonts w:ascii="Arial" w:hAnsi="Arial" w:cs="Arial"/>
          <w:lang w:val="en-ZA"/>
        </w:rPr>
      </w:pPr>
      <w:r>
        <w:rPr>
          <w:rFonts w:ascii="Arial" w:hAnsi="Arial" w:cs="Arial"/>
          <w:lang w:val="en-ZA"/>
        </w:rPr>
        <w:t>Spatial and Land Reform Goals</w:t>
      </w:r>
    </w:p>
    <w:p w:rsidR="0068640B" w:rsidRDefault="0068640B" w:rsidP="007702AA">
      <w:pPr>
        <w:pStyle w:val="ListParagraph"/>
        <w:numPr>
          <w:ilvl w:val="0"/>
          <w:numId w:val="9"/>
        </w:numPr>
        <w:spacing w:line="360" w:lineRule="auto"/>
        <w:jc w:val="both"/>
        <w:rPr>
          <w:rFonts w:ascii="Arial" w:hAnsi="Arial" w:cs="Arial"/>
          <w:lang w:val="en-ZA"/>
        </w:rPr>
      </w:pPr>
      <w:r>
        <w:rPr>
          <w:rFonts w:ascii="Arial" w:hAnsi="Arial" w:cs="Arial"/>
          <w:lang w:val="en-ZA"/>
        </w:rPr>
        <w:t>Socio-economic Goals</w:t>
      </w:r>
    </w:p>
    <w:p w:rsidR="0068640B" w:rsidRDefault="0068640B" w:rsidP="007702AA">
      <w:pPr>
        <w:pStyle w:val="ListParagraph"/>
        <w:numPr>
          <w:ilvl w:val="0"/>
          <w:numId w:val="9"/>
        </w:numPr>
        <w:spacing w:line="360" w:lineRule="auto"/>
        <w:jc w:val="both"/>
        <w:rPr>
          <w:rFonts w:ascii="Arial" w:hAnsi="Arial" w:cs="Arial"/>
          <w:lang w:val="en-ZA"/>
        </w:rPr>
      </w:pPr>
      <w:r>
        <w:rPr>
          <w:rFonts w:ascii="Arial" w:hAnsi="Arial" w:cs="Arial"/>
          <w:lang w:val="en-ZA"/>
        </w:rPr>
        <w:t>Infrastructural Goals</w:t>
      </w:r>
    </w:p>
    <w:p w:rsidR="0068640B" w:rsidRDefault="0068640B" w:rsidP="007702AA">
      <w:pPr>
        <w:pStyle w:val="ListParagraph"/>
        <w:numPr>
          <w:ilvl w:val="0"/>
          <w:numId w:val="9"/>
        </w:numPr>
        <w:spacing w:line="360" w:lineRule="auto"/>
        <w:jc w:val="both"/>
        <w:rPr>
          <w:rFonts w:ascii="Arial" w:hAnsi="Arial" w:cs="Arial"/>
          <w:lang w:val="en-ZA"/>
        </w:rPr>
      </w:pPr>
      <w:r>
        <w:rPr>
          <w:rFonts w:ascii="Arial" w:hAnsi="Arial" w:cs="Arial"/>
          <w:lang w:val="en-ZA"/>
        </w:rPr>
        <w:t>Economic Goals</w:t>
      </w:r>
    </w:p>
    <w:p w:rsidR="0068640B" w:rsidRDefault="0068640B" w:rsidP="007702AA">
      <w:pPr>
        <w:pStyle w:val="ListParagraph"/>
        <w:numPr>
          <w:ilvl w:val="0"/>
          <w:numId w:val="9"/>
        </w:numPr>
        <w:spacing w:line="360" w:lineRule="auto"/>
        <w:jc w:val="both"/>
        <w:rPr>
          <w:rFonts w:ascii="Arial" w:hAnsi="Arial" w:cs="Arial"/>
          <w:lang w:val="en-ZA"/>
        </w:rPr>
      </w:pPr>
      <w:r>
        <w:rPr>
          <w:rFonts w:ascii="Arial" w:hAnsi="Arial" w:cs="Arial"/>
          <w:lang w:val="en-ZA"/>
        </w:rPr>
        <w:t>Institutional Goals</w:t>
      </w:r>
    </w:p>
    <w:p w:rsidR="0068640B" w:rsidRDefault="0068640B" w:rsidP="00A14E46">
      <w:pPr>
        <w:spacing w:line="360" w:lineRule="auto"/>
        <w:jc w:val="both"/>
        <w:rPr>
          <w:rFonts w:ascii="Arial" w:hAnsi="Arial" w:cs="Arial"/>
          <w:lang w:val="en-ZA"/>
        </w:rPr>
      </w:pPr>
    </w:p>
    <w:p w:rsidR="0068640B" w:rsidRDefault="0068640B" w:rsidP="00A14E46">
      <w:pPr>
        <w:spacing w:line="360" w:lineRule="auto"/>
        <w:jc w:val="both"/>
        <w:rPr>
          <w:rFonts w:ascii="Arial" w:hAnsi="Arial" w:cs="Arial"/>
          <w:lang w:val="en-ZA"/>
        </w:rPr>
      </w:pPr>
      <w:r>
        <w:rPr>
          <w:rFonts w:ascii="Arial" w:hAnsi="Arial" w:cs="Arial"/>
          <w:lang w:val="en-ZA"/>
        </w:rPr>
        <w:t>Spatial and Land Reform Goals:</w:t>
      </w:r>
    </w:p>
    <w:p w:rsidR="0068640B" w:rsidRDefault="0068640B" w:rsidP="007702AA">
      <w:pPr>
        <w:pStyle w:val="ListParagraph"/>
        <w:numPr>
          <w:ilvl w:val="0"/>
          <w:numId w:val="10"/>
        </w:numPr>
        <w:spacing w:line="360" w:lineRule="auto"/>
        <w:jc w:val="both"/>
        <w:rPr>
          <w:rFonts w:ascii="Arial" w:hAnsi="Arial" w:cs="Arial"/>
          <w:lang w:val="en-ZA"/>
        </w:rPr>
      </w:pPr>
      <w:r>
        <w:rPr>
          <w:rFonts w:ascii="Arial" w:hAnsi="Arial" w:cs="Arial"/>
          <w:lang w:val="en-ZA"/>
        </w:rPr>
        <w:t>The finalisation of a comprehensive zoning scheme and town plan for the towns that constitute Ubuntu Municipality.</w:t>
      </w:r>
    </w:p>
    <w:p w:rsidR="0068640B" w:rsidRDefault="0068640B" w:rsidP="007702AA">
      <w:pPr>
        <w:pStyle w:val="ListParagraph"/>
        <w:numPr>
          <w:ilvl w:val="0"/>
          <w:numId w:val="10"/>
        </w:numPr>
        <w:spacing w:line="360" w:lineRule="auto"/>
        <w:jc w:val="both"/>
        <w:rPr>
          <w:rFonts w:ascii="Arial" w:hAnsi="Arial" w:cs="Arial"/>
          <w:lang w:val="en-ZA"/>
        </w:rPr>
      </w:pPr>
      <w:r>
        <w:rPr>
          <w:rFonts w:ascii="Arial" w:hAnsi="Arial" w:cs="Arial"/>
          <w:lang w:val="en-ZA"/>
        </w:rPr>
        <w:t>The integration of racially divided suburbs.</w:t>
      </w:r>
    </w:p>
    <w:p w:rsidR="0068640B" w:rsidRDefault="0068640B" w:rsidP="007702AA">
      <w:pPr>
        <w:pStyle w:val="ListParagraph"/>
        <w:numPr>
          <w:ilvl w:val="0"/>
          <w:numId w:val="10"/>
        </w:numPr>
        <w:spacing w:line="360" w:lineRule="auto"/>
        <w:jc w:val="both"/>
        <w:rPr>
          <w:rFonts w:ascii="Arial" w:hAnsi="Arial" w:cs="Arial"/>
          <w:lang w:val="en-ZA"/>
        </w:rPr>
      </w:pPr>
      <w:r>
        <w:rPr>
          <w:rFonts w:ascii="Arial" w:hAnsi="Arial" w:cs="Arial"/>
          <w:lang w:val="en-ZA"/>
        </w:rPr>
        <w:t>The acquisition of more land for livestock farming and for irrigation purposes for emerging farmers.</w:t>
      </w:r>
    </w:p>
    <w:p w:rsidR="0068640B" w:rsidRDefault="0068640B" w:rsidP="00A14E46">
      <w:pPr>
        <w:spacing w:line="360" w:lineRule="auto"/>
        <w:jc w:val="both"/>
        <w:rPr>
          <w:rFonts w:ascii="Arial" w:hAnsi="Arial" w:cs="Arial"/>
          <w:lang w:val="en-ZA"/>
        </w:rPr>
      </w:pPr>
    </w:p>
    <w:p w:rsidR="0068640B" w:rsidRDefault="0068640B" w:rsidP="00A14E46">
      <w:pPr>
        <w:spacing w:line="360" w:lineRule="auto"/>
        <w:jc w:val="both"/>
        <w:rPr>
          <w:rFonts w:ascii="Arial" w:hAnsi="Arial" w:cs="Arial"/>
          <w:lang w:val="en-ZA"/>
        </w:rPr>
      </w:pPr>
      <w:r>
        <w:rPr>
          <w:rFonts w:ascii="Arial" w:hAnsi="Arial" w:cs="Arial"/>
          <w:lang w:val="en-ZA"/>
        </w:rPr>
        <w:t>Socio-economic Goals:</w:t>
      </w:r>
    </w:p>
    <w:p w:rsidR="0068640B" w:rsidRDefault="0068640B" w:rsidP="00A14E46">
      <w:pPr>
        <w:pStyle w:val="BodyTextIndent2"/>
        <w:spacing w:line="360" w:lineRule="auto"/>
        <w:ind w:left="0"/>
        <w:jc w:val="both"/>
      </w:pPr>
      <w:r>
        <w:t>The Ubuntu Municipality is desirous of realizing the following socio-economic goals within its jurisdiction:</w:t>
      </w:r>
    </w:p>
    <w:p w:rsidR="0068640B" w:rsidRDefault="0068640B" w:rsidP="00A14E46">
      <w:pPr>
        <w:ind w:left="1800"/>
      </w:pPr>
    </w:p>
    <w:p w:rsidR="0068640B" w:rsidRPr="00A14E46" w:rsidRDefault="0068640B" w:rsidP="00D05387">
      <w:pPr>
        <w:pStyle w:val="ListParagraph"/>
        <w:numPr>
          <w:ilvl w:val="0"/>
          <w:numId w:val="11"/>
        </w:numPr>
        <w:tabs>
          <w:tab w:val="num" w:pos="1980"/>
        </w:tabs>
        <w:spacing w:line="360" w:lineRule="auto"/>
        <w:jc w:val="both"/>
        <w:rPr>
          <w:rFonts w:ascii="Arial" w:hAnsi="Arial" w:cs="Arial"/>
        </w:rPr>
      </w:pPr>
      <w:r w:rsidRPr="00A14E46">
        <w:rPr>
          <w:rFonts w:ascii="Arial" w:hAnsi="Arial" w:cs="Arial"/>
        </w:rPr>
        <w:t xml:space="preserve">The improvement of the income levels of all inhabitants. </w:t>
      </w:r>
    </w:p>
    <w:p w:rsidR="0068640B" w:rsidRPr="00A14E46" w:rsidRDefault="0068640B" w:rsidP="00D05387">
      <w:pPr>
        <w:pStyle w:val="ListParagraph"/>
        <w:numPr>
          <w:ilvl w:val="0"/>
          <w:numId w:val="11"/>
        </w:numPr>
        <w:tabs>
          <w:tab w:val="num" w:pos="1980"/>
        </w:tabs>
        <w:spacing w:line="360" w:lineRule="auto"/>
        <w:jc w:val="both"/>
        <w:rPr>
          <w:rFonts w:ascii="Arial" w:hAnsi="Arial" w:cs="Arial"/>
        </w:rPr>
      </w:pPr>
      <w:r w:rsidRPr="00A14E46">
        <w:rPr>
          <w:rFonts w:ascii="Arial" w:hAnsi="Arial" w:cs="Arial"/>
        </w:rPr>
        <w:t>The creation of job opportunities in order to decrease the level of unemployment.</w:t>
      </w:r>
    </w:p>
    <w:p w:rsidR="0068640B" w:rsidRPr="003E3B1F" w:rsidRDefault="0068640B" w:rsidP="00D05387">
      <w:pPr>
        <w:pStyle w:val="ListParagraph"/>
        <w:numPr>
          <w:ilvl w:val="0"/>
          <w:numId w:val="11"/>
        </w:numPr>
        <w:tabs>
          <w:tab w:val="num" w:pos="1980"/>
        </w:tabs>
        <w:spacing w:line="360" w:lineRule="auto"/>
        <w:jc w:val="both"/>
        <w:rPr>
          <w:rFonts w:ascii="Arial" w:hAnsi="Arial" w:cs="Arial"/>
        </w:rPr>
      </w:pPr>
      <w:r w:rsidRPr="003E3B1F">
        <w:rPr>
          <w:rFonts w:ascii="Arial" w:hAnsi="Arial" w:cs="Arial"/>
        </w:rPr>
        <w:t>The initiation of poverty relief programs, capacity building programs and empowerment programs.</w:t>
      </w:r>
    </w:p>
    <w:p w:rsidR="0068640B" w:rsidRPr="003E3B1F" w:rsidRDefault="0068640B" w:rsidP="00D05387">
      <w:pPr>
        <w:pStyle w:val="ListParagraph"/>
        <w:numPr>
          <w:ilvl w:val="0"/>
          <w:numId w:val="11"/>
        </w:numPr>
        <w:tabs>
          <w:tab w:val="num" w:pos="1980"/>
        </w:tabs>
        <w:spacing w:line="360" w:lineRule="auto"/>
        <w:jc w:val="both"/>
        <w:rPr>
          <w:rFonts w:ascii="Arial" w:hAnsi="Arial" w:cs="Arial"/>
        </w:rPr>
      </w:pPr>
      <w:r w:rsidRPr="003E3B1F">
        <w:rPr>
          <w:rFonts w:ascii="Arial" w:hAnsi="Arial" w:cs="Arial"/>
        </w:rPr>
        <w:t>The establishment of health programs and the provision of health services (e.g. hospitals, clinics, mortuaries, etc.) for the benefit of all inhabitants.</w:t>
      </w:r>
    </w:p>
    <w:p w:rsidR="0068640B" w:rsidRPr="003E3B1F" w:rsidRDefault="0068640B" w:rsidP="00D05387">
      <w:pPr>
        <w:pStyle w:val="ListParagraph"/>
        <w:numPr>
          <w:ilvl w:val="0"/>
          <w:numId w:val="11"/>
        </w:numPr>
        <w:tabs>
          <w:tab w:val="num" w:pos="1980"/>
        </w:tabs>
        <w:spacing w:line="360" w:lineRule="auto"/>
        <w:jc w:val="both"/>
        <w:rPr>
          <w:rFonts w:ascii="Arial" w:hAnsi="Arial" w:cs="Arial"/>
        </w:rPr>
      </w:pPr>
      <w:r w:rsidRPr="003E3B1F">
        <w:rPr>
          <w:rFonts w:ascii="Arial" w:hAnsi="Arial" w:cs="Arial"/>
        </w:rPr>
        <w:t>The establishment of educational programs focusing on water, conservation, payment for services, HIV / AIDS, tourism, awareness and municipal issues.</w:t>
      </w:r>
    </w:p>
    <w:p w:rsidR="0068640B" w:rsidRPr="003E3B1F" w:rsidRDefault="0068640B" w:rsidP="00D05387">
      <w:pPr>
        <w:pStyle w:val="ListParagraph"/>
        <w:numPr>
          <w:ilvl w:val="0"/>
          <w:numId w:val="11"/>
        </w:numPr>
        <w:tabs>
          <w:tab w:val="num" w:pos="1980"/>
        </w:tabs>
        <w:spacing w:line="360" w:lineRule="auto"/>
        <w:jc w:val="both"/>
        <w:rPr>
          <w:rFonts w:ascii="Arial" w:hAnsi="Arial" w:cs="Arial"/>
        </w:rPr>
      </w:pPr>
      <w:r w:rsidRPr="003E3B1F">
        <w:rPr>
          <w:rFonts w:ascii="Arial" w:hAnsi="Arial" w:cs="Arial"/>
        </w:rPr>
        <w:t>Sport and recreational facilities (e.g. parks) within all towns</w:t>
      </w:r>
      <w:r>
        <w:rPr>
          <w:rFonts w:ascii="Arial" w:hAnsi="Arial" w:cs="Arial"/>
        </w:rPr>
        <w:t>.</w:t>
      </w:r>
    </w:p>
    <w:p w:rsidR="0068640B" w:rsidRPr="003E3B1F" w:rsidRDefault="0068640B" w:rsidP="00D05387">
      <w:pPr>
        <w:pStyle w:val="ListParagraph"/>
        <w:numPr>
          <w:ilvl w:val="0"/>
          <w:numId w:val="11"/>
        </w:numPr>
        <w:tabs>
          <w:tab w:val="num" w:pos="1980"/>
        </w:tabs>
        <w:spacing w:line="360" w:lineRule="auto"/>
        <w:jc w:val="both"/>
        <w:rPr>
          <w:rFonts w:ascii="Arial" w:hAnsi="Arial" w:cs="Arial"/>
        </w:rPr>
      </w:pPr>
      <w:r w:rsidRPr="003E3B1F">
        <w:rPr>
          <w:rFonts w:ascii="Arial" w:hAnsi="Arial" w:cs="Arial"/>
        </w:rPr>
        <w:t>The provision of emergency services (ambulance and fire fighting services) in all towns.</w:t>
      </w:r>
    </w:p>
    <w:p w:rsidR="0068640B" w:rsidRPr="003E3B1F" w:rsidRDefault="0068640B" w:rsidP="00D05387">
      <w:pPr>
        <w:pStyle w:val="ListParagraph"/>
        <w:numPr>
          <w:ilvl w:val="0"/>
          <w:numId w:val="11"/>
        </w:numPr>
        <w:tabs>
          <w:tab w:val="num" w:pos="1980"/>
        </w:tabs>
        <w:spacing w:line="360" w:lineRule="auto"/>
        <w:jc w:val="both"/>
        <w:rPr>
          <w:rFonts w:ascii="Arial" w:hAnsi="Arial" w:cs="Arial"/>
        </w:rPr>
      </w:pPr>
      <w:r w:rsidRPr="003E3B1F">
        <w:rPr>
          <w:rFonts w:ascii="Arial" w:hAnsi="Arial" w:cs="Arial"/>
        </w:rPr>
        <w:t>The proper provision of safety and security services in all towns to ensure a safe environment.</w:t>
      </w:r>
    </w:p>
    <w:p w:rsidR="0068640B" w:rsidRDefault="0068640B" w:rsidP="00D05387">
      <w:pPr>
        <w:pStyle w:val="ListParagraph"/>
        <w:numPr>
          <w:ilvl w:val="0"/>
          <w:numId w:val="11"/>
        </w:numPr>
        <w:tabs>
          <w:tab w:val="num" w:pos="1980"/>
        </w:tabs>
        <w:spacing w:line="360" w:lineRule="auto"/>
        <w:jc w:val="both"/>
        <w:rPr>
          <w:rFonts w:ascii="Arial" w:hAnsi="Arial" w:cs="Arial"/>
        </w:rPr>
      </w:pPr>
      <w:r>
        <w:rPr>
          <w:rFonts w:ascii="Arial" w:hAnsi="Arial" w:cs="Arial"/>
        </w:rPr>
        <w:t>Combat family</w:t>
      </w:r>
      <w:r w:rsidRPr="003E3B1F">
        <w:rPr>
          <w:rFonts w:ascii="Arial" w:hAnsi="Arial" w:cs="Arial"/>
        </w:rPr>
        <w:t xml:space="preserve"> violence</w:t>
      </w:r>
      <w:r>
        <w:rPr>
          <w:rFonts w:ascii="Arial" w:hAnsi="Arial" w:cs="Arial"/>
        </w:rPr>
        <w:t xml:space="preserve"> and crime.</w:t>
      </w:r>
    </w:p>
    <w:p w:rsidR="0068640B" w:rsidRDefault="0068640B" w:rsidP="003E3B1F">
      <w:pPr>
        <w:spacing w:line="360" w:lineRule="auto"/>
        <w:jc w:val="both"/>
        <w:rPr>
          <w:rFonts w:ascii="Arial" w:hAnsi="Arial" w:cs="Arial"/>
        </w:rPr>
      </w:pPr>
    </w:p>
    <w:p w:rsidR="0068640B" w:rsidRPr="003E3B1F" w:rsidRDefault="0068640B" w:rsidP="003E3B1F">
      <w:pPr>
        <w:spacing w:line="360" w:lineRule="auto"/>
        <w:jc w:val="both"/>
        <w:rPr>
          <w:rFonts w:ascii="Arial" w:hAnsi="Arial" w:cs="Arial"/>
        </w:rPr>
      </w:pPr>
      <w:r>
        <w:rPr>
          <w:rFonts w:ascii="Arial" w:hAnsi="Arial" w:cs="Arial"/>
        </w:rPr>
        <w:t>Infrastructural Goal:</w:t>
      </w:r>
    </w:p>
    <w:p w:rsidR="0068640B" w:rsidRPr="003E3B1F" w:rsidRDefault="0068640B" w:rsidP="003E3B1F">
      <w:pPr>
        <w:spacing w:line="360" w:lineRule="auto"/>
        <w:jc w:val="both"/>
        <w:rPr>
          <w:rFonts w:ascii="Arial" w:hAnsi="Arial" w:cs="Arial"/>
        </w:rPr>
      </w:pPr>
      <w:r w:rsidRPr="003E3B1F">
        <w:rPr>
          <w:rFonts w:ascii="Arial" w:hAnsi="Arial" w:cs="Arial"/>
        </w:rPr>
        <w:t>The Ubuntu Municipality set the following infra-structural goals</w:t>
      </w:r>
    </w:p>
    <w:p w:rsidR="0068640B" w:rsidRPr="003E3B1F" w:rsidRDefault="0068640B" w:rsidP="003E3B1F">
      <w:pPr>
        <w:spacing w:line="360" w:lineRule="auto"/>
        <w:ind w:left="1800"/>
        <w:jc w:val="both"/>
        <w:rPr>
          <w:rFonts w:ascii="Arial" w:hAnsi="Arial" w:cs="Arial"/>
        </w:rPr>
      </w:pP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Drilling and equipping of boreholes at Victoria West.</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Upgrading and building of reservoirs at Richmond, Victoria West and Loxton.</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Installation of water softeners in the above three towns.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Replacement of water meters and water networks in all towns.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Provision of 1250 houses over a period of 5 years.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Survey 600 erven (stands, plot).</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Completion of a feasibility study regarding public transport in all towns.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Upgrading of acc</w:t>
      </w:r>
      <w:r>
        <w:rPr>
          <w:rFonts w:ascii="Arial" w:hAnsi="Arial" w:cs="Arial"/>
        </w:rPr>
        <w:t>ess roads into the Ubuntu Municipality</w:t>
      </w:r>
      <w:r w:rsidRPr="003E3B1F">
        <w:rPr>
          <w:rFonts w:ascii="Arial" w:hAnsi="Arial" w:cs="Arial"/>
        </w:rPr>
        <w:t>.</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Upgrading of drainage in all towns.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Removal or upgrading of the sewerage pump station at Victoria West.</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Upgrading of oxidation dams at Victoria West, Loxton and Richmond.</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Provision of external dumping sites in above towns.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Purchase of dustbins for all towns.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Area lighting in all towns with additional street lighting.</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Upgrading of high-voltage wire at Victoria West.</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Upgrading of telemetric system.</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Replace old electricity pre-paid meters.</w:t>
      </w:r>
    </w:p>
    <w:p w:rsidR="0068640B" w:rsidRPr="003E3B1F" w:rsidRDefault="0068640B" w:rsidP="001E4970">
      <w:pPr>
        <w:pStyle w:val="ListParagraph"/>
        <w:numPr>
          <w:ilvl w:val="0"/>
          <w:numId w:val="12"/>
        </w:numPr>
        <w:tabs>
          <w:tab w:val="num" w:pos="1980"/>
        </w:tabs>
        <w:spacing w:line="360" w:lineRule="auto"/>
        <w:jc w:val="both"/>
        <w:rPr>
          <w:rFonts w:ascii="Arial" w:hAnsi="Arial" w:cs="Arial"/>
        </w:rPr>
      </w:pPr>
      <w:r w:rsidRPr="003E3B1F">
        <w:rPr>
          <w:rFonts w:ascii="Arial" w:hAnsi="Arial" w:cs="Arial"/>
        </w:rPr>
        <w:t>In stall prepaid water meters for households</w:t>
      </w:r>
      <w:r>
        <w:rPr>
          <w:rFonts w:ascii="Arial" w:hAnsi="Arial" w:cs="Arial"/>
        </w:rPr>
        <w:t>.</w:t>
      </w:r>
      <w:r w:rsidRPr="003E3B1F">
        <w:rPr>
          <w:rFonts w:ascii="Arial" w:hAnsi="Arial" w:cs="Arial"/>
        </w:rPr>
        <w:t xml:space="preserve"> </w:t>
      </w:r>
    </w:p>
    <w:p w:rsidR="0068640B" w:rsidRDefault="0068640B" w:rsidP="003E3B1F">
      <w:pPr>
        <w:spacing w:line="360" w:lineRule="auto"/>
        <w:jc w:val="both"/>
        <w:rPr>
          <w:rFonts w:ascii="Arial" w:hAnsi="Arial" w:cs="Arial"/>
          <w:lang w:val="en-ZA"/>
        </w:rPr>
      </w:pPr>
    </w:p>
    <w:p w:rsidR="0068640B" w:rsidRDefault="0068640B" w:rsidP="003E3B1F">
      <w:pPr>
        <w:spacing w:line="360" w:lineRule="auto"/>
        <w:jc w:val="both"/>
        <w:rPr>
          <w:rFonts w:ascii="Arial" w:hAnsi="Arial" w:cs="Arial"/>
          <w:lang w:val="en-ZA"/>
        </w:rPr>
      </w:pPr>
      <w:r>
        <w:rPr>
          <w:rFonts w:ascii="Arial" w:hAnsi="Arial" w:cs="Arial"/>
          <w:lang w:val="en-ZA"/>
        </w:rPr>
        <w:t>Economic Goals</w:t>
      </w:r>
    </w:p>
    <w:p w:rsidR="0068640B" w:rsidRDefault="0068640B" w:rsidP="003E3B1F">
      <w:pPr>
        <w:tabs>
          <w:tab w:val="num" w:pos="1980"/>
        </w:tabs>
      </w:pP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Repair of infrastructure on commonage.</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Garlic and vegetable processing at Loxton.</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Feasibility study regarding</w:t>
      </w:r>
      <w:r>
        <w:rPr>
          <w:rFonts w:ascii="Arial" w:hAnsi="Arial" w:cs="Arial"/>
        </w:rPr>
        <w:t xml:space="preserve"> establishment of</w:t>
      </w:r>
      <w:r w:rsidRPr="003E3B1F">
        <w:rPr>
          <w:rFonts w:ascii="Arial" w:hAnsi="Arial" w:cs="Arial"/>
        </w:rPr>
        <w:t xml:space="preserve"> a wool factory.</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Determine the mining potential in</w:t>
      </w:r>
      <w:r>
        <w:rPr>
          <w:rFonts w:ascii="Arial" w:hAnsi="Arial" w:cs="Arial"/>
        </w:rPr>
        <w:t xml:space="preserve"> the Ubuntu Municipality</w:t>
      </w:r>
      <w:r w:rsidRPr="003E3B1F">
        <w:rPr>
          <w:rFonts w:ascii="Arial" w:hAnsi="Arial" w:cs="Arial"/>
        </w:rPr>
        <w:t>.</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Compilation of an environmental management program.</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 xml:space="preserve">Explore uranium in the area. </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Research the possibility of steam safaris.</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Upgrading of Horse Museum at Richmond.</w:t>
      </w:r>
    </w:p>
    <w:p w:rsidR="0068640B" w:rsidRPr="003E3B1F" w:rsidRDefault="0068640B" w:rsidP="001E4970">
      <w:pPr>
        <w:pStyle w:val="ListParagraph"/>
        <w:numPr>
          <w:ilvl w:val="0"/>
          <w:numId w:val="14"/>
        </w:numPr>
        <w:tabs>
          <w:tab w:val="num" w:pos="2160"/>
        </w:tabs>
        <w:spacing w:line="360" w:lineRule="auto"/>
        <w:jc w:val="both"/>
        <w:rPr>
          <w:rFonts w:ascii="Arial" w:hAnsi="Arial" w:cs="Arial"/>
        </w:rPr>
      </w:pPr>
      <w:r w:rsidRPr="003E3B1F">
        <w:rPr>
          <w:rFonts w:ascii="Arial" w:hAnsi="Arial" w:cs="Arial"/>
        </w:rPr>
        <w:t>Compilation of a Tourism Development Plan for Ubuntu.</w:t>
      </w:r>
    </w:p>
    <w:p w:rsidR="0068640B" w:rsidRDefault="0068640B" w:rsidP="003E3B1F">
      <w:pPr>
        <w:spacing w:line="360" w:lineRule="auto"/>
        <w:jc w:val="both"/>
        <w:rPr>
          <w:rFonts w:ascii="Arial" w:hAnsi="Arial" w:cs="Arial"/>
          <w:lang w:val="en-ZA"/>
        </w:rPr>
      </w:pPr>
    </w:p>
    <w:p w:rsidR="0068640B" w:rsidRDefault="0068640B" w:rsidP="003E3B1F">
      <w:pPr>
        <w:spacing w:line="360" w:lineRule="auto"/>
        <w:jc w:val="both"/>
        <w:rPr>
          <w:rFonts w:ascii="Arial" w:hAnsi="Arial" w:cs="Arial"/>
          <w:lang w:val="en-ZA"/>
        </w:rPr>
      </w:pPr>
      <w:r>
        <w:rPr>
          <w:rFonts w:ascii="Arial" w:hAnsi="Arial" w:cs="Arial"/>
          <w:lang w:val="en-ZA"/>
        </w:rPr>
        <w:t>Institutional Goals:</w:t>
      </w:r>
    </w:p>
    <w:p w:rsidR="0068640B" w:rsidRPr="00C91B54" w:rsidRDefault="0068640B" w:rsidP="00C91B54">
      <w:pPr>
        <w:spacing w:line="360" w:lineRule="auto"/>
        <w:jc w:val="both"/>
        <w:rPr>
          <w:rFonts w:ascii="Arial" w:hAnsi="Arial" w:cs="Arial"/>
        </w:rPr>
      </w:pPr>
      <w:r w:rsidRPr="00C91B54">
        <w:rPr>
          <w:rFonts w:ascii="Arial" w:hAnsi="Arial" w:cs="Arial"/>
        </w:rPr>
        <w:t>The following short term institutional goals were agreed to:</w:t>
      </w:r>
    </w:p>
    <w:p w:rsidR="0068640B" w:rsidRPr="00C91B54" w:rsidRDefault="0068640B" w:rsidP="007702AA">
      <w:pPr>
        <w:pStyle w:val="ListParagraph"/>
        <w:numPr>
          <w:ilvl w:val="0"/>
          <w:numId w:val="15"/>
        </w:numPr>
        <w:spacing w:line="360" w:lineRule="auto"/>
        <w:jc w:val="both"/>
        <w:rPr>
          <w:rFonts w:ascii="Arial" w:hAnsi="Arial" w:cs="Arial"/>
          <w:i/>
          <w:iCs/>
        </w:rPr>
      </w:pPr>
      <w:r w:rsidRPr="00C91B54">
        <w:rPr>
          <w:rFonts w:ascii="Arial" w:hAnsi="Arial" w:cs="Arial"/>
        </w:rPr>
        <w:t xml:space="preserve">Strategic planning session for councilors and senior personnel </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Reviewing of the Organogram.</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Monitoring and evaluating of performance management system.</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Pr>
          <w:rFonts w:ascii="Arial" w:hAnsi="Arial" w:cs="Arial"/>
        </w:rPr>
        <w:t>Workshop the different parties about their</w:t>
      </w:r>
      <w:r w:rsidRPr="00C91B54">
        <w:rPr>
          <w:rFonts w:ascii="Arial" w:hAnsi="Arial" w:cs="Arial"/>
        </w:rPr>
        <w:t xml:space="preserve"> roles and function</w:t>
      </w:r>
      <w:r>
        <w:rPr>
          <w:rFonts w:ascii="Arial" w:hAnsi="Arial" w:cs="Arial"/>
        </w:rPr>
        <w:t>s</w:t>
      </w:r>
      <w:r w:rsidRPr="00C91B54">
        <w:rPr>
          <w:rFonts w:ascii="Arial" w:hAnsi="Arial" w:cs="Arial"/>
        </w:rPr>
        <w:t>.</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Finalization of delegation</w:t>
      </w:r>
      <w:r>
        <w:rPr>
          <w:rFonts w:ascii="Arial" w:hAnsi="Arial" w:cs="Arial"/>
        </w:rPr>
        <w:t>s</w:t>
      </w:r>
      <w:r w:rsidRPr="00C91B54">
        <w:rPr>
          <w:rFonts w:ascii="Arial" w:hAnsi="Arial" w:cs="Arial"/>
        </w:rPr>
        <w:t>.</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Drafting and implementing of a program for the training / capacity building of personnel and councilors.</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Establishment of an effective administrative system.</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Finalization of service delivery contracts.</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Compile all relevant policy documents</w:t>
      </w:r>
      <w:r>
        <w:rPr>
          <w:rFonts w:ascii="Arial" w:hAnsi="Arial" w:cs="Arial"/>
        </w:rPr>
        <w:t>.</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Appointment of vacant section 57 positions</w:t>
      </w:r>
      <w:r>
        <w:rPr>
          <w:rFonts w:ascii="Arial" w:hAnsi="Arial" w:cs="Arial"/>
        </w:rPr>
        <w:t>.</w:t>
      </w:r>
      <w:r w:rsidRPr="00C91B54">
        <w:rPr>
          <w:rFonts w:ascii="Arial" w:hAnsi="Arial" w:cs="Arial"/>
        </w:rPr>
        <w:t xml:space="preserve"> </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Fill</w:t>
      </w:r>
      <w:r>
        <w:rPr>
          <w:rFonts w:ascii="Arial" w:hAnsi="Arial" w:cs="Arial"/>
        </w:rPr>
        <w:t>ing</w:t>
      </w:r>
      <w:r w:rsidRPr="00C91B54">
        <w:rPr>
          <w:rFonts w:ascii="Arial" w:hAnsi="Arial" w:cs="Arial"/>
        </w:rPr>
        <w:t xml:space="preserve"> of vacant position on the Organogram</w:t>
      </w:r>
      <w:r>
        <w:rPr>
          <w:rFonts w:ascii="Arial" w:hAnsi="Arial" w:cs="Arial"/>
        </w:rPr>
        <w:t>.</w:t>
      </w:r>
      <w:r w:rsidRPr="00C91B54">
        <w:rPr>
          <w:rFonts w:ascii="Arial" w:hAnsi="Arial" w:cs="Arial"/>
        </w:rPr>
        <w:t xml:space="preserve"> </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lang w:val="en-ZA"/>
        </w:rPr>
        <w:t>Finalise</w:t>
      </w:r>
      <w:r w:rsidRPr="00C91B54">
        <w:rPr>
          <w:rFonts w:ascii="Arial" w:hAnsi="Arial" w:cs="Arial"/>
        </w:rPr>
        <w:t xml:space="preserve"> the transfer of Hutchinson &amp; Merriman</w:t>
      </w:r>
      <w:r>
        <w:rPr>
          <w:rFonts w:ascii="Arial" w:hAnsi="Arial" w:cs="Arial"/>
        </w:rPr>
        <w:t xml:space="preserve"> from Spoornet</w:t>
      </w:r>
      <w:r w:rsidRPr="00C91B54">
        <w:rPr>
          <w:rFonts w:ascii="Arial" w:hAnsi="Arial" w:cs="Arial"/>
        </w:rPr>
        <w:t xml:space="preserve"> to Ubuntu Municipality</w:t>
      </w:r>
      <w:r>
        <w:rPr>
          <w:rFonts w:ascii="Arial" w:hAnsi="Arial" w:cs="Arial"/>
        </w:rPr>
        <w:t>.</w:t>
      </w:r>
      <w:r w:rsidRPr="00C91B54">
        <w:rPr>
          <w:rFonts w:ascii="Arial" w:hAnsi="Arial" w:cs="Arial"/>
        </w:rPr>
        <w:t xml:space="preserve"> </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 xml:space="preserve">The effective functioning of Ward committees. </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lang w:val="en-ZA"/>
        </w:rPr>
        <w:t>Marriage</w:t>
      </w:r>
      <w:r w:rsidRPr="00C91B54">
        <w:rPr>
          <w:rFonts w:ascii="Arial" w:hAnsi="Arial" w:cs="Arial"/>
        </w:rPr>
        <w:t xml:space="preserve"> council’s bylaws with the standard Provincial bylaws.</w:t>
      </w:r>
    </w:p>
    <w:p w:rsidR="0068640B" w:rsidRPr="00C91B54" w:rsidRDefault="0068640B" w:rsidP="007702AA">
      <w:pPr>
        <w:pStyle w:val="ListParagraph"/>
        <w:numPr>
          <w:ilvl w:val="0"/>
          <w:numId w:val="15"/>
        </w:numPr>
        <w:spacing w:line="360" w:lineRule="auto"/>
        <w:jc w:val="both"/>
        <w:rPr>
          <w:rFonts w:ascii="Arial" w:hAnsi="Arial" w:cs="Arial"/>
          <w:i/>
          <w:iCs/>
        </w:rPr>
      </w:pPr>
      <w:r w:rsidRPr="00C91B54">
        <w:rPr>
          <w:rFonts w:ascii="Arial" w:hAnsi="Arial" w:cs="Arial"/>
        </w:rPr>
        <w:t>Upgrading of the current financial system.</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Reviewing of credit control system and a credit policy.</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Completion of budgets.</w:t>
      </w:r>
    </w:p>
    <w:p w:rsidR="0068640B" w:rsidRPr="00C91B54" w:rsidRDefault="0068640B" w:rsidP="001E4970">
      <w:pPr>
        <w:pStyle w:val="ListParagraph"/>
        <w:numPr>
          <w:ilvl w:val="0"/>
          <w:numId w:val="15"/>
        </w:numPr>
        <w:tabs>
          <w:tab w:val="num" w:pos="2160"/>
        </w:tabs>
        <w:spacing w:line="360" w:lineRule="auto"/>
        <w:jc w:val="both"/>
        <w:rPr>
          <w:rFonts w:ascii="Arial" w:hAnsi="Arial" w:cs="Arial"/>
        </w:rPr>
      </w:pPr>
      <w:r>
        <w:rPr>
          <w:rFonts w:ascii="Arial" w:hAnsi="Arial" w:cs="Arial"/>
        </w:rPr>
        <w:t>Finaliz</w:t>
      </w:r>
      <w:r w:rsidRPr="00C91B54">
        <w:rPr>
          <w:rFonts w:ascii="Arial" w:hAnsi="Arial" w:cs="Arial"/>
        </w:rPr>
        <w:t>ation of a program for financial training / capacity building of personnel and councilors.</w:t>
      </w:r>
    </w:p>
    <w:p w:rsidR="0068640B" w:rsidRDefault="0068640B" w:rsidP="001E4970">
      <w:pPr>
        <w:pStyle w:val="ListParagraph"/>
        <w:numPr>
          <w:ilvl w:val="0"/>
          <w:numId w:val="15"/>
        </w:numPr>
        <w:tabs>
          <w:tab w:val="num" w:pos="2160"/>
        </w:tabs>
        <w:spacing w:line="360" w:lineRule="auto"/>
        <w:jc w:val="both"/>
        <w:rPr>
          <w:rFonts w:ascii="Arial" w:hAnsi="Arial" w:cs="Arial"/>
        </w:rPr>
      </w:pPr>
      <w:r w:rsidRPr="00C91B54">
        <w:rPr>
          <w:rFonts w:ascii="Arial" w:hAnsi="Arial" w:cs="Arial"/>
        </w:rPr>
        <w:t>Ensure a</w:t>
      </w:r>
      <w:r>
        <w:rPr>
          <w:rFonts w:ascii="Arial" w:hAnsi="Arial" w:cs="Arial"/>
        </w:rPr>
        <w:t>n</w:t>
      </w:r>
      <w:r w:rsidRPr="00C91B54">
        <w:rPr>
          <w:rFonts w:ascii="Arial" w:hAnsi="Arial" w:cs="Arial"/>
        </w:rPr>
        <w:t xml:space="preserve"> </w:t>
      </w:r>
      <w:r>
        <w:rPr>
          <w:rFonts w:ascii="Arial" w:hAnsi="Arial" w:cs="Arial"/>
        </w:rPr>
        <w:t>un</w:t>
      </w:r>
      <w:r w:rsidRPr="00C91B54">
        <w:rPr>
          <w:rFonts w:ascii="Arial" w:hAnsi="Arial" w:cs="Arial"/>
        </w:rPr>
        <w:t>qualified audit report.</w:t>
      </w:r>
    </w:p>
    <w:p w:rsidR="0068640B" w:rsidRDefault="0068640B" w:rsidP="00D96ADA">
      <w:pPr>
        <w:spacing w:line="360" w:lineRule="auto"/>
        <w:jc w:val="both"/>
        <w:rPr>
          <w:rFonts w:ascii="Arial" w:hAnsi="Arial" w:cs="Arial"/>
        </w:rPr>
      </w:pPr>
    </w:p>
    <w:p w:rsidR="0068640B" w:rsidRDefault="0068640B" w:rsidP="00D96ADA">
      <w:pPr>
        <w:spacing w:line="360" w:lineRule="auto"/>
        <w:jc w:val="both"/>
        <w:rPr>
          <w:rFonts w:ascii="Arial" w:hAnsi="Arial" w:cs="Arial"/>
        </w:rPr>
      </w:pPr>
      <w:r>
        <w:rPr>
          <w:rFonts w:ascii="Arial" w:hAnsi="Arial" w:cs="Arial"/>
          <w:b/>
          <w:bCs/>
          <w:u w:val="single"/>
        </w:rPr>
        <w:t>3.4</w:t>
      </w:r>
      <w:r>
        <w:rPr>
          <w:rFonts w:ascii="Arial" w:hAnsi="Arial" w:cs="Arial"/>
          <w:b/>
          <w:bCs/>
          <w:u w:val="single"/>
        </w:rPr>
        <w:tab/>
        <w:t>Strategies</w:t>
      </w:r>
    </w:p>
    <w:p w:rsidR="0068640B" w:rsidRDefault="0068640B" w:rsidP="00D96ADA">
      <w:pPr>
        <w:spacing w:line="360" w:lineRule="auto"/>
        <w:jc w:val="both"/>
        <w:rPr>
          <w:rFonts w:ascii="Arial" w:hAnsi="Arial" w:cs="Arial"/>
        </w:rPr>
      </w:pPr>
      <w:r>
        <w:rPr>
          <w:rFonts w:ascii="Arial" w:hAnsi="Arial" w:cs="Arial"/>
        </w:rPr>
        <w:t>The following strategies, informed by the goals of the Municipality, will be followed to address the problem areas in Ubuntu. The strategies are dealt with under the following headings;</w:t>
      </w:r>
    </w:p>
    <w:p w:rsidR="0068640B" w:rsidRDefault="0068640B" w:rsidP="007702AA">
      <w:pPr>
        <w:pStyle w:val="ListParagraph"/>
        <w:numPr>
          <w:ilvl w:val="0"/>
          <w:numId w:val="16"/>
        </w:numPr>
        <w:spacing w:line="360" w:lineRule="auto"/>
        <w:jc w:val="both"/>
        <w:rPr>
          <w:rFonts w:ascii="Arial" w:hAnsi="Arial" w:cs="Arial"/>
        </w:rPr>
      </w:pPr>
      <w:r>
        <w:rPr>
          <w:rFonts w:ascii="Arial" w:hAnsi="Arial" w:cs="Arial"/>
        </w:rPr>
        <w:t>Spatial and Land Reform Strategies</w:t>
      </w:r>
    </w:p>
    <w:p w:rsidR="0068640B" w:rsidRDefault="0068640B" w:rsidP="007702AA">
      <w:pPr>
        <w:pStyle w:val="ListParagraph"/>
        <w:numPr>
          <w:ilvl w:val="0"/>
          <w:numId w:val="16"/>
        </w:numPr>
        <w:spacing w:line="360" w:lineRule="auto"/>
        <w:jc w:val="both"/>
        <w:rPr>
          <w:rFonts w:ascii="Arial" w:hAnsi="Arial" w:cs="Arial"/>
        </w:rPr>
      </w:pPr>
      <w:r>
        <w:rPr>
          <w:rFonts w:ascii="Arial" w:hAnsi="Arial" w:cs="Arial"/>
        </w:rPr>
        <w:t>Socio-economic Strategies</w:t>
      </w:r>
    </w:p>
    <w:p w:rsidR="0068640B" w:rsidRDefault="0068640B" w:rsidP="007702AA">
      <w:pPr>
        <w:pStyle w:val="ListParagraph"/>
        <w:numPr>
          <w:ilvl w:val="0"/>
          <w:numId w:val="16"/>
        </w:numPr>
        <w:spacing w:line="360" w:lineRule="auto"/>
        <w:jc w:val="both"/>
        <w:rPr>
          <w:rFonts w:ascii="Arial" w:hAnsi="Arial" w:cs="Arial"/>
        </w:rPr>
      </w:pPr>
      <w:r>
        <w:rPr>
          <w:rFonts w:ascii="Arial" w:hAnsi="Arial" w:cs="Arial"/>
        </w:rPr>
        <w:t>Infrastructural Strategies</w:t>
      </w:r>
    </w:p>
    <w:p w:rsidR="0068640B" w:rsidRDefault="0068640B" w:rsidP="007702AA">
      <w:pPr>
        <w:pStyle w:val="ListParagraph"/>
        <w:numPr>
          <w:ilvl w:val="0"/>
          <w:numId w:val="16"/>
        </w:numPr>
        <w:spacing w:line="360" w:lineRule="auto"/>
        <w:jc w:val="both"/>
        <w:rPr>
          <w:rFonts w:ascii="Arial" w:hAnsi="Arial" w:cs="Arial"/>
        </w:rPr>
      </w:pPr>
      <w:r>
        <w:rPr>
          <w:rFonts w:ascii="Arial" w:hAnsi="Arial" w:cs="Arial"/>
        </w:rPr>
        <w:t>Economic Strategies</w:t>
      </w:r>
    </w:p>
    <w:p w:rsidR="0068640B" w:rsidRDefault="0068640B" w:rsidP="007702AA">
      <w:pPr>
        <w:pStyle w:val="ListParagraph"/>
        <w:numPr>
          <w:ilvl w:val="0"/>
          <w:numId w:val="16"/>
        </w:numPr>
        <w:spacing w:line="360" w:lineRule="auto"/>
        <w:jc w:val="both"/>
        <w:rPr>
          <w:rFonts w:ascii="Arial" w:hAnsi="Arial" w:cs="Arial"/>
        </w:rPr>
      </w:pPr>
      <w:r>
        <w:rPr>
          <w:rFonts w:ascii="Arial" w:hAnsi="Arial" w:cs="Arial"/>
        </w:rPr>
        <w:t>Institutional Strategies</w:t>
      </w:r>
    </w:p>
    <w:p w:rsidR="0068640B" w:rsidRDefault="0068640B" w:rsidP="00D96ADA">
      <w:pPr>
        <w:spacing w:line="360" w:lineRule="auto"/>
        <w:jc w:val="both"/>
        <w:rPr>
          <w:rFonts w:ascii="Arial" w:hAnsi="Arial" w:cs="Arial"/>
        </w:rPr>
      </w:pPr>
    </w:p>
    <w:p w:rsidR="0068640B" w:rsidRDefault="0068640B" w:rsidP="00D96ADA">
      <w:pPr>
        <w:spacing w:line="360" w:lineRule="auto"/>
        <w:jc w:val="both"/>
        <w:rPr>
          <w:rFonts w:ascii="Arial" w:hAnsi="Arial" w:cs="Arial"/>
        </w:rPr>
      </w:pPr>
      <w:r>
        <w:rPr>
          <w:rFonts w:ascii="Arial" w:hAnsi="Arial" w:cs="Arial"/>
        </w:rPr>
        <w:t>Spatial and Land Reform Strategies:</w:t>
      </w:r>
    </w:p>
    <w:p w:rsidR="0068640B" w:rsidRPr="00D96ADA" w:rsidRDefault="0068640B" w:rsidP="00D96ADA">
      <w:pPr>
        <w:spacing w:line="360" w:lineRule="auto"/>
        <w:jc w:val="both"/>
        <w:rPr>
          <w:rFonts w:ascii="Arial" w:hAnsi="Arial" w:cs="Arial"/>
        </w:rPr>
      </w:pPr>
      <w:r w:rsidRPr="00D96ADA">
        <w:rPr>
          <w:rFonts w:ascii="Arial" w:hAnsi="Arial" w:cs="Arial"/>
        </w:rPr>
        <w:t>The Ubuntu Municipality identified the following spatial and land reform strategies:</w:t>
      </w:r>
    </w:p>
    <w:p w:rsidR="0068640B" w:rsidRPr="00D96ADA" w:rsidRDefault="0068640B" w:rsidP="001E4970">
      <w:pPr>
        <w:pStyle w:val="ListParagraph"/>
        <w:numPr>
          <w:ilvl w:val="0"/>
          <w:numId w:val="17"/>
        </w:numPr>
        <w:tabs>
          <w:tab w:val="num" w:pos="1980"/>
        </w:tabs>
        <w:spacing w:line="360" w:lineRule="auto"/>
        <w:jc w:val="both"/>
        <w:rPr>
          <w:rFonts w:ascii="Arial" w:hAnsi="Arial" w:cs="Arial"/>
        </w:rPr>
      </w:pPr>
      <w:r w:rsidRPr="00D96ADA">
        <w:rPr>
          <w:rFonts w:ascii="Arial" w:hAnsi="Arial" w:cs="Arial"/>
        </w:rPr>
        <w:t>To complete the zo</w:t>
      </w:r>
      <w:r>
        <w:rPr>
          <w:rFonts w:ascii="Arial" w:hAnsi="Arial" w:cs="Arial"/>
        </w:rPr>
        <w:t xml:space="preserve">ning scheme and town planning. </w:t>
      </w:r>
      <w:r w:rsidRPr="00D96ADA">
        <w:rPr>
          <w:rFonts w:ascii="Arial" w:hAnsi="Arial" w:cs="Arial"/>
        </w:rPr>
        <w:t>A service provider will be appointed to complete the zoning scheme and the town plans.</w:t>
      </w:r>
    </w:p>
    <w:p w:rsidR="0068640B" w:rsidRPr="00D96ADA" w:rsidRDefault="0068640B" w:rsidP="001E4970">
      <w:pPr>
        <w:pStyle w:val="ListParagraph"/>
        <w:numPr>
          <w:ilvl w:val="0"/>
          <w:numId w:val="17"/>
        </w:numPr>
        <w:tabs>
          <w:tab w:val="num" w:pos="1980"/>
        </w:tabs>
        <w:spacing w:line="360" w:lineRule="auto"/>
        <w:jc w:val="both"/>
        <w:rPr>
          <w:rFonts w:ascii="Arial" w:hAnsi="Arial" w:cs="Arial"/>
        </w:rPr>
      </w:pPr>
      <w:r w:rsidRPr="00D96ADA">
        <w:rPr>
          <w:rFonts w:ascii="Arial" w:hAnsi="Arial" w:cs="Arial"/>
        </w:rPr>
        <w:t>To integrate the r</w:t>
      </w:r>
      <w:r>
        <w:rPr>
          <w:rFonts w:ascii="Arial" w:hAnsi="Arial" w:cs="Arial"/>
        </w:rPr>
        <w:t xml:space="preserve">acially divided communities. </w:t>
      </w:r>
      <w:r w:rsidRPr="00D96ADA">
        <w:rPr>
          <w:rFonts w:ascii="Arial" w:hAnsi="Arial" w:cs="Arial"/>
        </w:rPr>
        <w:t>Town planning will occur in such a fashion that the open spaces between divided suburbs are filled with residential plots if it is practically possible</w:t>
      </w:r>
      <w:r>
        <w:rPr>
          <w:rFonts w:ascii="Arial" w:hAnsi="Arial" w:cs="Arial"/>
        </w:rPr>
        <w:t>.</w:t>
      </w:r>
    </w:p>
    <w:p w:rsidR="0068640B" w:rsidRPr="00D96ADA" w:rsidRDefault="0068640B" w:rsidP="001E4970">
      <w:pPr>
        <w:pStyle w:val="ListParagraph"/>
        <w:numPr>
          <w:ilvl w:val="0"/>
          <w:numId w:val="17"/>
        </w:numPr>
        <w:tabs>
          <w:tab w:val="num" w:pos="1980"/>
        </w:tabs>
        <w:spacing w:line="360" w:lineRule="auto"/>
        <w:jc w:val="both"/>
        <w:rPr>
          <w:rFonts w:ascii="Arial" w:hAnsi="Arial" w:cs="Arial"/>
        </w:rPr>
      </w:pPr>
      <w:r w:rsidRPr="00D96ADA">
        <w:rPr>
          <w:rFonts w:ascii="Arial" w:hAnsi="Arial" w:cs="Arial"/>
        </w:rPr>
        <w:t xml:space="preserve">To achieve </w:t>
      </w:r>
      <w:r>
        <w:rPr>
          <w:rFonts w:ascii="Arial" w:hAnsi="Arial" w:cs="Arial"/>
        </w:rPr>
        <w:t xml:space="preserve">the provision of land. </w:t>
      </w:r>
      <w:r w:rsidRPr="00D96ADA">
        <w:rPr>
          <w:rFonts w:ascii="Arial" w:hAnsi="Arial" w:cs="Arial"/>
        </w:rPr>
        <w:t>The Municipality will submit applications for the purchase of</w:t>
      </w:r>
      <w:r>
        <w:rPr>
          <w:rFonts w:ascii="Arial" w:hAnsi="Arial" w:cs="Arial"/>
        </w:rPr>
        <w:t xml:space="preserve"> additional</w:t>
      </w:r>
      <w:r w:rsidRPr="00D96ADA">
        <w:rPr>
          <w:rFonts w:ascii="Arial" w:hAnsi="Arial" w:cs="Arial"/>
        </w:rPr>
        <w:t xml:space="preserve"> commonage to the Department of Land Affairs.</w:t>
      </w:r>
      <w:r>
        <w:rPr>
          <w:rFonts w:ascii="Arial" w:hAnsi="Arial" w:cs="Arial"/>
        </w:rPr>
        <w:t xml:space="preserve"> The commonage</w:t>
      </w:r>
      <w:r w:rsidRPr="00D96ADA">
        <w:rPr>
          <w:rFonts w:ascii="Arial" w:hAnsi="Arial" w:cs="Arial"/>
        </w:rPr>
        <w:t xml:space="preserve"> wi</w:t>
      </w:r>
      <w:r>
        <w:rPr>
          <w:rFonts w:ascii="Arial" w:hAnsi="Arial" w:cs="Arial"/>
        </w:rPr>
        <w:t>ll then be rented to emerging farmers</w:t>
      </w:r>
      <w:r w:rsidRPr="00D96ADA">
        <w:rPr>
          <w:rFonts w:ascii="Arial" w:hAnsi="Arial" w:cs="Arial"/>
        </w:rPr>
        <w:t>.</w:t>
      </w:r>
      <w:r>
        <w:rPr>
          <w:rFonts w:ascii="Arial" w:hAnsi="Arial" w:cs="Arial"/>
        </w:rPr>
        <w:t xml:space="preserve"> Individuals</w:t>
      </w:r>
      <w:r w:rsidRPr="00D96ADA">
        <w:rPr>
          <w:rFonts w:ascii="Arial" w:hAnsi="Arial" w:cs="Arial"/>
        </w:rPr>
        <w:t xml:space="preserve"> in need of land can by</w:t>
      </w:r>
      <w:r>
        <w:rPr>
          <w:rFonts w:ascii="Arial" w:hAnsi="Arial" w:cs="Arial"/>
        </w:rPr>
        <w:t xml:space="preserve"> their own initiative use</w:t>
      </w:r>
      <w:r w:rsidRPr="00D96ADA">
        <w:rPr>
          <w:rFonts w:ascii="Arial" w:hAnsi="Arial" w:cs="Arial"/>
        </w:rPr>
        <w:t xml:space="preserve"> own funds to purchase land through the Department of Land Affairs, commercial banks, Landbank, Industrial Development Corporation, etc.</w:t>
      </w: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ind w:left="1800"/>
      </w:pPr>
    </w:p>
    <w:p w:rsidR="0068640B" w:rsidRDefault="0068640B" w:rsidP="00D96ADA">
      <w:pPr>
        <w:spacing w:line="360" w:lineRule="auto"/>
        <w:jc w:val="both"/>
        <w:rPr>
          <w:rFonts w:ascii="Arial" w:hAnsi="Arial" w:cs="Arial"/>
        </w:rPr>
      </w:pPr>
      <w:r>
        <w:rPr>
          <w:rFonts w:ascii="Arial" w:hAnsi="Arial" w:cs="Arial"/>
        </w:rPr>
        <w:t>Socio-economic Strategies:</w:t>
      </w:r>
    </w:p>
    <w:p w:rsidR="0068640B" w:rsidRPr="00D24C96" w:rsidRDefault="0068640B" w:rsidP="00D24C96">
      <w:pPr>
        <w:spacing w:line="360" w:lineRule="auto"/>
        <w:jc w:val="both"/>
        <w:rPr>
          <w:rFonts w:ascii="Arial" w:hAnsi="Arial" w:cs="Arial"/>
        </w:rPr>
      </w:pPr>
      <w:r w:rsidRPr="00D24C96">
        <w:rPr>
          <w:rFonts w:ascii="Arial" w:hAnsi="Arial" w:cs="Arial"/>
        </w:rPr>
        <w:t>The Ubuntu Municipality identified the following socio-economic strategies:</w:t>
      </w:r>
    </w:p>
    <w:p w:rsidR="0068640B" w:rsidRPr="005E5B36" w:rsidRDefault="0068640B" w:rsidP="001E4970">
      <w:pPr>
        <w:pStyle w:val="ListParagraph"/>
        <w:numPr>
          <w:ilvl w:val="0"/>
          <w:numId w:val="18"/>
        </w:numPr>
        <w:tabs>
          <w:tab w:val="num" w:pos="1980"/>
        </w:tabs>
        <w:spacing w:line="360" w:lineRule="auto"/>
        <w:jc w:val="both"/>
        <w:rPr>
          <w:rFonts w:ascii="Arial" w:hAnsi="Arial" w:cs="Arial"/>
        </w:rPr>
      </w:pPr>
      <w:r w:rsidRPr="00D24C96">
        <w:rPr>
          <w:rFonts w:ascii="Arial" w:hAnsi="Arial" w:cs="Arial"/>
        </w:rPr>
        <w:t>To increase the in</w:t>
      </w:r>
      <w:r>
        <w:rPr>
          <w:rFonts w:ascii="Arial" w:hAnsi="Arial" w:cs="Arial"/>
        </w:rPr>
        <w:t>come level of inhabitants through a</w:t>
      </w:r>
      <w:r w:rsidRPr="00D24C96">
        <w:rPr>
          <w:rFonts w:ascii="Arial" w:hAnsi="Arial" w:cs="Arial"/>
        </w:rPr>
        <w:t>ctivates local economic development</w:t>
      </w:r>
      <w:r>
        <w:rPr>
          <w:rFonts w:ascii="Arial" w:hAnsi="Arial" w:cs="Arial"/>
        </w:rPr>
        <w:t xml:space="preserve"> and the d</w:t>
      </w:r>
      <w:r w:rsidRPr="00D24C96">
        <w:rPr>
          <w:rFonts w:ascii="Arial" w:hAnsi="Arial" w:cs="Arial"/>
        </w:rPr>
        <w:t>etermination of minimum local wages</w:t>
      </w:r>
      <w:r>
        <w:rPr>
          <w:rFonts w:ascii="Arial" w:hAnsi="Arial" w:cs="Arial"/>
        </w:rPr>
        <w:t>.</w:t>
      </w:r>
    </w:p>
    <w:p w:rsidR="0068640B" w:rsidRPr="00D24C96" w:rsidRDefault="0068640B" w:rsidP="001E4970">
      <w:pPr>
        <w:pStyle w:val="ListParagraph"/>
        <w:numPr>
          <w:ilvl w:val="0"/>
          <w:numId w:val="18"/>
        </w:numPr>
        <w:tabs>
          <w:tab w:val="num" w:pos="1980"/>
        </w:tabs>
        <w:spacing w:line="360" w:lineRule="auto"/>
        <w:jc w:val="both"/>
        <w:rPr>
          <w:rFonts w:ascii="Arial" w:hAnsi="Arial" w:cs="Arial"/>
        </w:rPr>
      </w:pPr>
      <w:r>
        <w:rPr>
          <w:rFonts w:ascii="Arial" w:hAnsi="Arial" w:cs="Arial"/>
        </w:rPr>
        <w:t>To increase</w:t>
      </w:r>
      <w:r w:rsidRPr="00D24C96">
        <w:rPr>
          <w:rFonts w:ascii="Arial" w:hAnsi="Arial" w:cs="Arial"/>
        </w:rPr>
        <w:t xml:space="preserve"> job cre</w:t>
      </w:r>
      <w:r>
        <w:rPr>
          <w:rFonts w:ascii="Arial" w:hAnsi="Arial" w:cs="Arial"/>
        </w:rPr>
        <w:t xml:space="preserve">ation through </w:t>
      </w:r>
      <w:r w:rsidRPr="00D24C96">
        <w:rPr>
          <w:rFonts w:ascii="Arial" w:hAnsi="Arial" w:cs="Arial"/>
        </w:rPr>
        <w:t>Local Economic Development</w:t>
      </w:r>
      <w:r>
        <w:rPr>
          <w:rFonts w:ascii="Arial" w:hAnsi="Arial" w:cs="Arial"/>
        </w:rPr>
        <w:t>, i</w:t>
      </w:r>
      <w:r w:rsidRPr="00D24C96">
        <w:rPr>
          <w:rFonts w:ascii="Arial" w:hAnsi="Arial" w:cs="Arial"/>
        </w:rPr>
        <w:t>nfra-structural projects using the</w:t>
      </w:r>
      <w:r>
        <w:rPr>
          <w:rFonts w:ascii="Arial" w:hAnsi="Arial" w:cs="Arial"/>
        </w:rPr>
        <w:t xml:space="preserve"> unemployed in Ubuntu and p</w:t>
      </w:r>
      <w:r w:rsidRPr="00D24C96">
        <w:rPr>
          <w:rFonts w:ascii="Arial" w:hAnsi="Arial" w:cs="Arial"/>
        </w:rPr>
        <w:t>overty relief projects</w:t>
      </w:r>
      <w:r>
        <w:rPr>
          <w:rFonts w:ascii="Arial" w:hAnsi="Arial" w:cs="Arial"/>
        </w:rPr>
        <w:t>.</w:t>
      </w:r>
    </w:p>
    <w:p w:rsidR="0068640B" w:rsidRPr="00D24C96" w:rsidRDefault="0068640B" w:rsidP="001E4970">
      <w:pPr>
        <w:pStyle w:val="ListParagraph"/>
        <w:numPr>
          <w:ilvl w:val="0"/>
          <w:numId w:val="18"/>
        </w:numPr>
        <w:tabs>
          <w:tab w:val="num" w:pos="1980"/>
        </w:tabs>
        <w:spacing w:line="360" w:lineRule="auto"/>
        <w:jc w:val="both"/>
        <w:rPr>
          <w:rFonts w:ascii="Arial" w:hAnsi="Arial" w:cs="Arial"/>
        </w:rPr>
      </w:pPr>
      <w:r>
        <w:rPr>
          <w:rFonts w:ascii="Arial" w:hAnsi="Arial" w:cs="Arial"/>
        </w:rPr>
        <w:t>To eradicate poverty through p</w:t>
      </w:r>
      <w:r w:rsidRPr="00D24C96">
        <w:rPr>
          <w:rFonts w:ascii="Arial" w:hAnsi="Arial" w:cs="Arial"/>
        </w:rPr>
        <w:t>overty relief projects</w:t>
      </w:r>
      <w:r>
        <w:rPr>
          <w:rFonts w:ascii="Arial" w:hAnsi="Arial" w:cs="Arial"/>
        </w:rPr>
        <w:t>, subsidization</w:t>
      </w:r>
      <w:r w:rsidRPr="00D24C96">
        <w:rPr>
          <w:rFonts w:ascii="Arial" w:hAnsi="Arial" w:cs="Arial"/>
        </w:rPr>
        <w:t xml:space="preserve"> of services</w:t>
      </w:r>
      <w:r>
        <w:rPr>
          <w:rFonts w:ascii="Arial" w:hAnsi="Arial" w:cs="Arial"/>
        </w:rPr>
        <w:t xml:space="preserve">, </w:t>
      </w:r>
      <w:r w:rsidRPr="00D24C96">
        <w:rPr>
          <w:rFonts w:ascii="Arial" w:hAnsi="Arial" w:cs="Arial"/>
        </w:rPr>
        <w:t>Local Economic Development</w:t>
      </w:r>
      <w:r>
        <w:rPr>
          <w:rFonts w:ascii="Arial" w:hAnsi="Arial" w:cs="Arial"/>
        </w:rPr>
        <w:t>, f</w:t>
      </w:r>
      <w:r w:rsidRPr="00D24C96">
        <w:rPr>
          <w:rFonts w:ascii="Arial" w:hAnsi="Arial" w:cs="Arial"/>
        </w:rPr>
        <w:t>ree basic services</w:t>
      </w:r>
      <w:r>
        <w:rPr>
          <w:rFonts w:ascii="Arial" w:hAnsi="Arial" w:cs="Arial"/>
        </w:rPr>
        <w:t xml:space="preserve"> and the a</w:t>
      </w:r>
      <w:r w:rsidRPr="00D24C96">
        <w:rPr>
          <w:rFonts w:ascii="Arial" w:hAnsi="Arial" w:cs="Arial"/>
        </w:rPr>
        <w:t>ppointment of</w:t>
      </w:r>
      <w:r>
        <w:rPr>
          <w:rFonts w:ascii="Arial" w:hAnsi="Arial" w:cs="Arial"/>
        </w:rPr>
        <w:t xml:space="preserve"> a LED Officer.</w:t>
      </w:r>
    </w:p>
    <w:p w:rsidR="0068640B" w:rsidRPr="00D24C96" w:rsidRDefault="0068640B" w:rsidP="001E4970">
      <w:pPr>
        <w:pStyle w:val="ListParagraph"/>
        <w:numPr>
          <w:ilvl w:val="0"/>
          <w:numId w:val="18"/>
        </w:numPr>
        <w:tabs>
          <w:tab w:val="num" w:pos="1980"/>
        </w:tabs>
        <w:spacing w:line="360" w:lineRule="auto"/>
        <w:jc w:val="both"/>
        <w:rPr>
          <w:rFonts w:ascii="Arial" w:hAnsi="Arial" w:cs="Arial"/>
        </w:rPr>
      </w:pPr>
      <w:r>
        <w:rPr>
          <w:rFonts w:ascii="Arial" w:hAnsi="Arial" w:cs="Arial"/>
        </w:rPr>
        <w:t>To improve H</w:t>
      </w:r>
      <w:r w:rsidRPr="00D24C96">
        <w:rPr>
          <w:rFonts w:ascii="Arial" w:hAnsi="Arial" w:cs="Arial"/>
        </w:rPr>
        <w:t>ealth Services and Health Progr</w:t>
      </w:r>
      <w:r>
        <w:rPr>
          <w:rFonts w:ascii="Arial" w:hAnsi="Arial" w:cs="Arial"/>
        </w:rPr>
        <w:t>ams by applying</w:t>
      </w:r>
      <w:r w:rsidRPr="00D24C96">
        <w:rPr>
          <w:rFonts w:ascii="Arial" w:hAnsi="Arial" w:cs="Arial"/>
        </w:rPr>
        <w:t xml:space="preserve"> to the relevant department/s to provide the required services</w:t>
      </w:r>
      <w:r>
        <w:rPr>
          <w:rFonts w:ascii="Arial" w:hAnsi="Arial" w:cs="Arial"/>
        </w:rPr>
        <w:t>.</w:t>
      </w:r>
    </w:p>
    <w:p w:rsidR="0068640B" w:rsidRPr="00D24C96" w:rsidRDefault="0068640B" w:rsidP="001E4970">
      <w:pPr>
        <w:pStyle w:val="ListParagraph"/>
        <w:numPr>
          <w:ilvl w:val="0"/>
          <w:numId w:val="18"/>
        </w:numPr>
        <w:tabs>
          <w:tab w:val="num" w:pos="1980"/>
        </w:tabs>
        <w:spacing w:line="360" w:lineRule="auto"/>
        <w:jc w:val="both"/>
        <w:rPr>
          <w:rFonts w:ascii="Arial" w:hAnsi="Arial" w:cs="Arial"/>
        </w:rPr>
      </w:pPr>
      <w:r w:rsidRPr="00D24C96">
        <w:rPr>
          <w:rFonts w:ascii="Arial" w:hAnsi="Arial" w:cs="Arial"/>
        </w:rPr>
        <w:t>Educational programs focusing on water, tourism, HIV / AIDS, etc. will pursue the following option/s:</w:t>
      </w:r>
    </w:p>
    <w:p w:rsidR="0068640B" w:rsidRPr="00D24C96" w:rsidRDefault="0068640B" w:rsidP="001E4970">
      <w:pPr>
        <w:numPr>
          <w:ilvl w:val="2"/>
          <w:numId w:val="13"/>
        </w:numPr>
        <w:tabs>
          <w:tab w:val="num" w:pos="2160"/>
        </w:tabs>
        <w:spacing w:line="360" w:lineRule="auto"/>
        <w:ind w:left="2160" w:hanging="180"/>
        <w:jc w:val="both"/>
        <w:rPr>
          <w:rFonts w:ascii="Arial" w:hAnsi="Arial" w:cs="Arial"/>
        </w:rPr>
      </w:pPr>
      <w:r w:rsidRPr="00D24C96">
        <w:rPr>
          <w:rFonts w:ascii="Arial" w:hAnsi="Arial" w:cs="Arial"/>
        </w:rPr>
        <w:t>Water and</w:t>
      </w:r>
      <w:r>
        <w:rPr>
          <w:rFonts w:ascii="Arial" w:hAnsi="Arial" w:cs="Arial"/>
        </w:rPr>
        <w:t xml:space="preserve"> Sanitation awareness programs by the </w:t>
      </w:r>
      <w:r w:rsidRPr="00D24C96">
        <w:rPr>
          <w:rFonts w:ascii="Arial" w:hAnsi="Arial" w:cs="Arial"/>
        </w:rPr>
        <w:t>Departm</w:t>
      </w:r>
      <w:r>
        <w:rPr>
          <w:rFonts w:ascii="Arial" w:hAnsi="Arial" w:cs="Arial"/>
        </w:rPr>
        <w:t>ent of Water Affairs &amp; Forestry.</w:t>
      </w:r>
    </w:p>
    <w:p w:rsidR="0068640B" w:rsidRPr="00D24C96" w:rsidRDefault="0068640B" w:rsidP="001E4970">
      <w:pPr>
        <w:numPr>
          <w:ilvl w:val="2"/>
          <w:numId w:val="13"/>
        </w:numPr>
        <w:tabs>
          <w:tab w:val="num" w:pos="2160"/>
        </w:tabs>
        <w:spacing w:line="360" w:lineRule="auto"/>
        <w:ind w:left="2160" w:hanging="180"/>
        <w:jc w:val="both"/>
        <w:rPr>
          <w:rFonts w:ascii="Arial" w:hAnsi="Arial" w:cs="Arial"/>
        </w:rPr>
      </w:pPr>
      <w:r w:rsidRPr="00D24C96">
        <w:rPr>
          <w:rFonts w:ascii="Arial" w:hAnsi="Arial" w:cs="Arial"/>
        </w:rPr>
        <w:t>HIV / AIDS programs</w:t>
      </w:r>
      <w:r>
        <w:rPr>
          <w:rFonts w:ascii="Arial" w:hAnsi="Arial" w:cs="Arial"/>
        </w:rPr>
        <w:t>.</w:t>
      </w:r>
    </w:p>
    <w:p w:rsidR="0068640B" w:rsidRPr="00D24C96" w:rsidRDefault="0068640B" w:rsidP="001E4970">
      <w:pPr>
        <w:numPr>
          <w:ilvl w:val="2"/>
          <w:numId w:val="13"/>
        </w:numPr>
        <w:tabs>
          <w:tab w:val="num" w:pos="2160"/>
        </w:tabs>
        <w:spacing w:line="360" w:lineRule="auto"/>
        <w:ind w:left="2160" w:hanging="180"/>
        <w:jc w:val="both"/>
        <w:rPr>
          <w:rFonts w:ascii="Arial" w:hAnsi="Arial" w:cs="Arial"/>
        </w:rPr>
      </w:pPr>
      <w:r w:rsidRPr="00D24C96">
        <w:rPr>
          <w:rFonts w:ascii="Arial" w:hAnsi="Arial" w:cs="Arial"/>
        </w:rPr>
        <w:t>Awareness programs regarding Municipal services</w:t>
      </w:r>
      <w:r>
        <w:rPr>
          <w:rFonts w:ascii="Arial" w:hAnsi="Arial" w:cs="Arial"/>
        </w:rPr>
        <w:t>.</w:t>
      </w:r>
    </w:p>
    <w:p w:rsidR="0068640B" w:rsidRPr="00D24C96" w:rsidRDefault="0068640B" w:rsidP="001E4970">
      <w:pPr>
        <w:numPr>
          <w:ilvl w:val="2"/>
          <w:numId w:val="13"/>
        </w:numPr>
        <w:tabs>
          <w:tab w:val="num" w:pos="2160"/>
        </w:tabs>
        <w:spacing w:line="360" w:lineRule="auto"/>
        <w:ind w:left="2160" w:hanging="180"/>
        <w:jc w:val="both"/>
        <w:rPr>
          <w:rFonts w:ascii="Arial" w:hAnsi="Arial" w:cs="Arial"/>
        </w:rPr>
      </w:pPr>
      <w:r w:rsidRPr="00D24C96">
        <w:rPr>
          <w:rFonts w:ascii="Arial" w:hAnsi="Arial" w:cs="Arial"/>
        </w:rPr>
        <w:t>Tourism Awareness programs</w:t>
      </w:r>
      <w:r>
        <w:rPr>
          <w:rFonts w:ascii="Arial" w:hAnsi="Arial" w:cs="Arial"/>
        </w:rPr>
        <w:t>.</w:t>
      </w:r>
    </w:p>
    <w:p w:rsidR="0068640B" w:rsidRPr="00C40E7C" w:rsidRDefault="0068640B" w:rsidP="001E4970">
      <w:pPr>
        <w:pStyle w:val="ListParagraph"/>
        <w:numPr>
          <w:ilvl w:val="0"/>
          <w:numId w:val="19"/>
        </w:numPr>
        <w:tabs>
          <w:tab w:val="num" w:pos="1980"/>
        </w:tabs>
        <w:spacing w:line="360" w:lineRule="auto"/>
        <w:jc w:val="both"/>
        <w:rPr>
          <w:rFonts w:ascii="Arial" w:hAnsi="Arial" w:cs="Arial"/>
        </w:rPr>
      </w:pPr>
      <w:r w:rsidRPr="00C40E7C">
        <w:rPr>
          <w:rFonts w:ascii="Arial" w:hAnsi="Arial" w:cs="Arial"/>
        </w:rPr>
        <w:t>To establish sport a</w:t>
      </w:r>
      <w:r>
        <w:rPr>
          <w:rFonts w:ascii="Arial" w:hAnsi="Arial" w:cs="Arial"/>
        </w:rPr>
        <w:t xml:space="preserve">nd recreation facilities by </w:t>
      </w:r>
      <w:r w:rsidRPr="00C40E7C">
        <w:rPr>
          <w:rFonts w:ascii="Arial" w:hAnsi="Arial" w:cs="Arial"/>
        </w:rPr>
        <w:t>a</w:t>
      </w:r>
      <w:r>
        <w:rPr>
          <w:rFonts w:ascii="Arial" w:hAnsi="Arial" w:cs="Arial"/>
        </w:rPr>
        <w:t>pplying</w:t>
      </w:r>
      <w:r w:rsidRPr="00C40E7C">
        <w:rPr>
          <w:rFonts w:ascii="Arial" w:hAnsi="Arial" w:cs="Arial"/>
        </w:rPr>
        <w:t xml:space="preserve"> to possible donors</w:t>
      </w:r>
      <w:r>
        <w:rPr>
          <w:rFonts w:ascii="Arial" w:hAnsi="Arial" w:cs="Arial"/>
        </w:rPr>
        <w:t xml:space="preserve"> for the funding needed to upgrade/establish facilities.</w:t>
      </w:r>
    </w:p>
    <w:p w:rsidR="0068640B" w:rsidRPr="00C40E7C" w:rsidRDefault="0068640B" w:rsidP="001E4970">
      <w:pPr>
        <w:pStyle w:val="ListParagraph"/>
        <w:numPr>
          <w:ilvl w:val="0"/>
          <w:numId w:val="19"/>
        </w:numPr>
        <w:tabs>
          <w:tab w:val="num" w:pos="1980"/>
        </w:tabs>
        <w:spacing w:line="360" w:lineRule="auto"/>
        <w:jc w:val="both"/>
        <w:rPr>
          <w:rFonts w:ascii="Arial" w:hAnsi="Arial" w:cs="Arial"/>
        </w:rPr>
      </w:pPr>
      <w:r w:rsidRPr="00C40E7C">
        <w:rPr>
          <w:rFonts w:ascii="Arial" w:hAnsi="Arial" w:cs="Arial"/>
        </w:rPr>
        <w:t>To pr</w:t>
      </w:r>
      <w:r>
        <w:rPr>
          <w:rFonts w:ascii="Arial" w:hAnsi="Arial" w:cs="Arial"/>
        </w:rPr>
        <w:t xml:space="preserve">ovide emergency services through applications to/ </w:t>
      </w:r>
      <w:r w:rsidRPr="00C40E7C">
        <w:rPr>
          <w:rFonts w:ascii="Arial" w:hAnsi="Arial" w:cs="Arial"/>
        </w:rPr>
        <w:t>agreements with</w:t>
      </w:r>
      <w:r>
        <w:rPr>
          <w:rFonts w:ascii="Arial" w:hAnsi="Arial" w:cs="Arial"/>
        </w:rPr>
        <w:t xml:space="preserve"> the</w:t>
      </w:r>
      <w:r w:rsidRPr="00C40E7C">
        <w:rPr>
          <w:rFonts w:ascii="Arial" w:hAnsi="Arial" w:cs="Arial"/>
        </w:rPr>
        <w:t xml:space="preserve"> relevant government departments for the provision of the said services</w:t>
      </w:r>
      <w:r>
        <w:rPr>
          <w:rFonts w:ascii="Arial" w:hAnsi="Arial" w:cs="Arial"/>
        </w:rPr>
        <w:t>.</w:t>
      </w:r>
    </w:p>
    <w:p w:rsidR="0068640B" w:rsidRPr="00C40E7C" w:rsidRDefault="0068640B" w:rsidP="001E4970">
      <w:pPr>
        <w:pStyle w:val="ListParagraph"/>
        <w:numPr>
          <w:ilvl w:val="0"/>
          <w:numId w:val="19"/>
        </w:numPr>
        <w:tabs>
          <w:tab w:val="num" w:pos="1980"/>
        </w:tabs>
        <w:spacing w:line="360" w:lineRule="auto"/>
        <w:jc w:val="both"/>
        <w:rPr>
          <w:rFonts w:ascii="Arial" w:hAnsi="Arial" w:cs="Arial"/>
        </w:rPr>
      </w:pPr>
      <w:r>
        <w:rPr>
          <w:rFonts w:ascii="Arial" w:hAnsi="Arial" w:cs="Arial"/>
        </w:rPr>
        <w:t>To improve s</w:t>
      </w:r>
      <w:r w:rsidRPr="00C40E7C">
        <w:rPr>
          <w:rFonts w:ascii="Arial" w:hAnsi="Arial" w:cs="Arial"/>
        </w:rPr>
        <w:t>afet</w:t>
      </w:r>
      <w:r>
        <w:rPr>
          <w:rFonts w:ascii="Arial" w:hAnsi="Arial" w:cs="Arial"/>
        </w:rPr>
        <w:t>y and security by negotiations with SAPS to appoint</w:t>
      </w:r>
      <w:r w:rsidRPr="00C40E7C">
        <w:rPr>
          <w:rFonts w:ascii="Arial" w:hAnsi="Arial" w:cs="Arial"/>
        </w:rPr>
        <w:t xml:space="preserve"> more police officers (especially women and youth)</w:t>
      </w:r>
      <w:r>
        <w:rPr>
          <w:rFonts w:ascii="Arial" w:hAnsi="Arial" w:cs="Arial"/>
        </w:rPr>
        <w:t>, avail  m</w:t>
      </w:r>
      <w:r w:rsidRPr="00C40E7C">
        <w:rPr>
          <w:rFonts w:ascii="Arial" w:hAnsi="Arial" w:cs="Arial"/>
        </w:rPr>
        <w:t>ore vehicles to achieve more effective</w:t>
      </w:r>
      <w:r>
        <w:rPr>
          <w:rFonts w:ascii="Arial" w:hAnsi="Arial" w:cs="Arial"/>
        </w:rPr>
        <w:t xml:space="preserve"> and visible</w:t>
      </w:r>
      <w:r w:rsidRPr="00C40E7C">
        <w:rPr>
          <w:rFonts w:ascii="Arial" w:hAnsi="Arial" w:cs="Arial"/>
        </w:rPr>
        <w:t xml:space="preserve"> policing</w:t>
      </w:r>
      <w:r>
        <w:rPr>
          <w:rFonts w:ascii="Arial" w:hAnsi="Arial" w:cs="Arial"/>
        </w:rPr>
        <w:t>, to i</w:t>
      </w:r>
      <w:r w:rsidRPr="00C40E7C">
        <w:rPr>
          <w:rFonts w:ascii="Arial" w:hAnsi="Arial" w:cs="Arial"/>
        </w:rPr>
        <w:t>nstitute community policing</w:t>
      </w:r>
      <w:r>
        <w:rPr>
          <w:rFonts w:ascii="Arial" w:hAnsi="Arial" w:cs="Arial"/>
        </w:rPr>
        <w:t xml:space="preserve"> and to e</w:t>
      </w:r>
      <w:r w:rsidRPr="00C40E7C">
        <w:rPr>
          <w:rFonts w:ascii="Arial" w:hAnsi="Arial" w:cs="Arial"/>
        </w:rPr>
        <w:t>stablish effe</w:t>
      </w:r>
      <w:r>
        <w:rPr>
          <w:rFonts w:ascii="Arial" w:hAnsi="Arial" w:cs="Arial"/>
        </w:rPr>
        <w:t>ctive community policing forums.</w:t>
      </w: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p>
    <w:p w:rsidR="0068640B" w:rsidRDefault="0068640B" w:rsidP="00C40E7C">
      <w:pPr>
        <w:spacing w:line="360" w:lineRule="auto"/>
        <w:jc w:val="both"/>
        <w:rPr>
          <w:rFonts w:ascii="Arial" w:hAnsi="Arial" w:cs="Arial"/>
        </w:rPr>
      </w:pPr>
      <w:r>
        <w:rPr>
          <w:rFonts w:ascii="Arial" w:hAnsi="Arial" w:cs="Arial"/>
        </w:rPr>
        <w:t>Infrastructural Strategies:</w:t>
      </w:r>
    </w:p>
    <w:p w:rsidR="0068640B" w:rsidRPr="00C40E7C" w:rsidRDefault="0068640B" w:rsidP="00C40E7C">
      <w:pPr>
        <w:spacing w:line="360" w:lineRule="auto"/>
        <w:jc w:val="both"/>
        <w:rPr>
          <w:rFonts w:ascii="Arial" w:hAnsi="Arial" w:cs="Arial"/>
        </w:rPr>
      </w:pPr>
      <w:r w:rsidRPr="00C40E7C">
        <w:rPr>
          <w:rFonts w:ascii="Arial" w:hAnsi="Arial" w:cs="Arial"/>
        </w:rPr>
        <w:t>The Municipality identified the strategies mentioned below:</w:t>
      </w:r>
    </w:p>
    <w:p w:rsidR="0068640B" w:rsidRPr="00C40E7C"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CMIP funds will be used for the upgrading, installation an</w:t>
      </w:r>
      <w:r>
        <w:rPr>
          <w:rFonts w:ascii="Arial" w:hAnsi="Arial" w:cs="Arial"/>
        </w:rPr>
        <w:t>d</w:t>
      </w:r>
      <w:r w:rsidRPr="00C40E7C">
        <w:rPr>
          <w:rFonts w:ascii="Arial" w:hAnsi="Arial" w:cs="Arial"/>
        </w:rPr>
        <w:t xml:space="preserve"> replacement of water meters</w:t>
      </w:r>
      <w:r>
        <w:rPr>
          <w:rFonts w:ascii="Arial" w:hAnsi="Arial" w:cs="Arial"/>
        </w:rPr>
        <w:t>.</w:t>
      </w:r>
    </w:p>
    <w:p w:rsidR="0068640B" w:rsidRPr="00C40E7C"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Funds received from the Department of Housing &amp; Local Government will be used to erect houses</w:t>
      </w:r>
      <w:r>
        <w:rPr>
          <w:rFonts w:ascii="Arial" w:hAnsi="Arial" w:cs="Arial"/>
        </w:rPr>
        <w:t>.</w:t>
      </w:r>
    </w:p>
    <w:p w:rsidR="0068640B" w:rsidRPr="00C40E7C"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A consultant will be appointed to survey stands and to do town planning</w:t>
      </w:r>
      <w:r>
        <w:rPr>
          <w:rFonts w:ascii="Arial" w:hAnsi="Arial" w:cs="Arial"/>
        </w:rPr>
        <w:t>.</w:t>
      </w:r>
    </w:p>
    <w:p w:rsidR="0068640B"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Consultation with the appropriate funders will result in the upgrading of all access routes</w:t>
      </w:r>
      <w:r>
        <w:rPr>
          <w:rFonts w:ascii="Arial" w:hAnsi="Arial" w:cs="Arial"/>
        </w:rPr>
        <w:t>.</w:t>
      </w:r>
    </w:p>
    <w:p w:rsidR="0068640B" w:rsidRPr="00C40E7C"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Roads will be upgraded in</w:t>
      </w:r>
      <w:r>
        <w:rPr>
          <w:rFonts w:ascii="Arial" w:hAnsi="Arial" w:cs="Arial"/>
        </w:rPr>
        <w:t xml:space="preserve"> phases depending on the availability of funding.</w:t>
      </w:r>
    </w:p>
    <w:p w:rsidR="0068640B" w:rsidRPr="00C40E7C"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Dustbins will be purchased and supplied to inhabitants</w:t>
      </w:r>
      <w:r>
        <w:rPr>
          <w:rFonts w:ascii="Arial" w:hAnsi="Arial" w:cs="Arial"/>
        </w:rPr>
        <w:t>.</w:t>
      </w:r>
    </w:p>
    <w:p w:rsidR="0068640B" w:rsidRDefault="0068640B" w:rsidP="001E4970">
      <w:pPr>
        <w:pStyle w:val="ListParagraph"/>
        <w:numPr>
          <w:ilvl w:val="0"/>
          <w:numId w:val="20"/>
        </w:numPr>
        <w:tabs>
          <w:tab w:val="num" w:pos="1980"/>
        </w:tabs>
        <w:spacing w:line="360" w:lineRule="auto"/>
        <w:jc w:val="both"/>
        <w:rPr>
          <w:rFonts w:ascii="Arial" w:hAnsi="Arial" w:cs="Arial"/>
        </w:rPr>
      </w:pPr>
      <w:r w:rsidRPr="00C40E7C">
        <w:rPr>
          <w:rFonts w:ascii="Arial" w:hAnsi="Arial" w:cs="Arial"/>
        </w:rPr>
        <w:t>Funding from CMIP, DWAF and other sources will be used</w:t>
      </w:r>
      <w:r>
        <w:rPr>
          <w:rFonts w:ascii="Arial" w:hAnsi="Arial" w:cs="Arial"/>
        </w:rPr>
        <w:t xml:space="preserve"> to</w:t>
      </w:r>
      <w:r w:rsidRPr="00C40E7C">
        <w:rPr>
          <w:rFonts w:ascii="Arial" w:hAnsi="Arial" w:cs="Arial"/>
        </w:rPr>
        <w:t xml:space="preserve"> completely overall the electrical system</w:t>
      </w:r>
      <w:r>
        <w:rPr>
          <w:rFonts w:ascii="Arial" w:hAnsi="Arial" w:cs="Arial"/>
        </w:rPr>
        <w:t>.</w:t>
      </w:r>
    </w:p>
    <w:p w:rsidR="0068640B" w:rsidRDefault="0068640B" w:rsidP="00C40E7C">
      <w:pPr>
        <w:tabs>
          <w:tab w:val="num" w:pos="1980"/>
        </w:tabs>
        <w:spacing w:line="360" w:lineRule="auto"/>
        <w:jc w:val="both"/>
        <w:rPr>
          <w:rFonts w:ascii="Arial" w:hAnsi="Arial" w:cs="Arial"/>
        </w:rPr>
      </w:pPr>
    </w:p>
    <w:p w:rsidR="0068640B" w:rsidRPr="00C40E7C" w:rsidRDefault="0068640B" w:rsidP="00C40E7C">
      <w:pPr>
        <w:spacing w:line="360" w:lineRule="auto"/>
        <w:jc w:val="both"/>
        <w:rPr>
          <w:rFonts w:ascii="Arial" w:hAnsi="Arial" w:cs="Arial"/>
        </w:rPr>
      </w:pPr>
      <w:r w:rsidRPr="00C40E7C">
        <w:rPr>
          <w:rFonts w:ascii="Arial" w:hAnsi="Arial" w:cs="Arial"/>
        </w:rPr>
        <w:t>Economic Strategies:</w:t>
      </w:r>
    </w:p>
    <w:p w:rsidR="0068640B" w:rsidRPr="00C40E7C" w:rsidRDefault="0068640B" w:rsidP="00C40E7C">
      <w:pPr>
        <w:spacing w:line="360" w:lineRule="auto"/>
        <w:jc w:val="both"/>
        <w:rPr>
          <w:rFonts w:ascii="Arial" w:hAnsi="Arial" w:cs="Arial"/>
        </w:rPr>
      </w:pPr>
      <w:r>
        <w:rPr>
          <w:rFonts w:ascii="Arial" w:hAnsi="Arial" w:cs="Arial"/>
        </w:rPr>
        <w:t>The following economic strategies were agreed to:</w:t>
      </w:r>
    </w:p>
    <w:p w:rsidR="0068640B" w:rsidRPr="00E72273" w:rsidRDefault="0068640B" w:rsidP="007702AA">
      <w:pPr>
        <w:pStyle w:val="ListParagraph"/>
        <w:numPr>
          <w:ilvl w:val="0"/>
          <w:numId w:val="21"/>
        </w:numPr>
        <w:spacing w:line="360" w:lineRule="auto"/>
        <w:jc w:val="both"/>
        <w:rPr>
          <w:rFonts w:ascii="Arial" w:hAnsi="Arial" w:cs="Arial"/>
          <w:i/>
          <w:iCs/>
        </w:rPr>
      </w:pPr>
      <w:r w:rsidRPr="00E72273">
        <w:rPr>
          <w:rFonts w:ascii="Arial" w:hAnsi="Arial" w:cs="Arial"/>
        </w:rPr>
        <w:t>Funding from t</w:t>
      </w:r>
      <w:r>
        <w:rPr>
          <w:rFonts w:ascii="Arial" w:hAnsi="Arial" w:cs="Arial"/>
        </w:rPr>
        <w:t>he DBSA will be used to repair i</w:t>
      </w:r>
      <w:r w:rsidRPr="00E72273">
        <w:rPr>
          <w:rFonts w:ascii="Arial" w:hAnsi="Arial" w:cs="Arial"/>
        </w:rPr>
        <w:t>nfrastructure</w:t>
      </w:r>
      <w:r>
        <w:rPr>
          <w:rFonts w:ascii="Arial" w:hAnsi="Arial" w:cs="Arial"/>
        </w:rPr>
        <w:t xml:space="preserve"> on the commonage</w:t>
      </w:r>
      <w:r w:rsidRPr="00E72273">
        <w:rPr>
          <w:rFonts w:ascii="Arial" w:hAnsi="Arial" w:cs="Arial"/>
        </w:rPr>
        <w:t xml:space="preserve">. </w:t>
      </w:r>
    </w:p>
    <w:p w:rsidR="0068640B" w:rsidRPr="00E72273" w:rsidRDefault="0068640B" w:rsidP="007702AA">
      <w:pPr>
        <w:pStyle w:val="ListParagraph"/>
        <w:numPr>
          <w:ilvl w:val="0"/>
          <w:numId w:val="21"/>
        </w:numPr>
        <w:spacing w:line="360" w:lineRule="auto"/>
        <w:jc w:val="both"/>
        <w:rPr>
          <w:rFonts w:ascii="Arial" w:hAnsi="Arial" w:cs="Arial"/>
          <w:i/>
          <w:iCs/>
        </w:rPr>
      </w:pPr>
      <w:r w:rsidRPr="00E72273">
        <w:rPr>
          <w:rFonts w:ascii="Arial" w:hAnsi="Arial" w:cs="Arial"/>
        </w:rPr>
        <w:t>A geologist will be appointed to determine the potential for mining.  Geo-Science (Upington) will be requested to render this service.</w:t>
      </w: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A consultant will be appointed to develop an environmental management program.</w:t>
      </w:r>
    </w:p>
    <w:p w:rsidR="0068640B" w:rsidRPr="00E72273" w:rsidRDefault="0068640B" w:rsidP="007702AA">
      <w:pPr>
        <w:pStyle w:val="ListParagraph"/>
        <w:numPr>
          <w:ilvl w:val="0"/>
          <w:numId w:val="21"/>
        </w:numPr>
        <w:spacing w:line="360" w:lineRule="auto"/>
        <w:jc w:val="both"/>
        <w:rPr>
          <w:rFonts w:ascii="Arial" w:hAnsi="Arial" w:cs="Arial"/>
          <w:i/>
          <w:iCs/>
        </w:rPr>
      </w:pPr>
      <w:r w:rsidRPr="00E72273">
        <w:rPr>
          <w:rFonts w:ascii="Arial" w:hAnsi="Arial" w:cs="Arial"/>
        </w:rPr>
        <w:t>A study will be undertaken to determine the feasibility of steam safaris in Ubuntu.</w:t>
      </w:r>
    </w:p>
    <w:p w:rsidR="0068640B" w:rsidRPr="00B27340" w:rsidRDefault="0068640B" w:rsidP="007702AA">
      <w:pPr>
        <w:pStyle w:val="ListParagraph"/>
        <w:numPr>
          <w:ilvl w:val="0"/>
          <w:numId w:val="21"/>
        </w:numPr>
        <w:spacing w:line="360" w:lineRule="auto"/>
        <w:jc w:val="both"/>
        <w:rPr>
          <w:rFonts w:ascii="Arial" w:hAnsi="Arial" w:cs="Arial"/>
          <w:i/>
          <w:iCs/>
        </w:rPr>
      </w:pPr>
      <w:r w:rsidRPr="00E72273">
        <w:rPr>
          <w:rFonts w:ascii="Arial" w:hAnsi="Arial" w:cs="Arial"/>
        </w:rPr>
        <w:t>Own funds and funding from the DBSA will be used to upgrade the museum at Richmond.</w:t>
      </w:r>
    </w:p>
    <w:p w:rsidR="0068640B" w:rsidRDefault="0068640B" w:rsidP="00B27340">
      <w:pPr>
        <w:spacing w:line="360" w:lineRule="auto"/>
        <w:jc w:val="both"/>
        <w:rPr>
          <w:rFonts w:ascii="Arial" w:hAnsi="Arial" w:cs="Arial"/>
          <w:i/>
          <w:iCs/>
        </w:rPr>
      </w:pPr>
    </w:p>
    <w:p w:rsidR="0068640B" w:rsidRDefault="0068640B" w:rsidP="00B27340">
      <w:pPr>
        <w:spacing w:line="360" w:lineRule="auto"/>
        <w:jc w:val="both"/>
        <w:rPr>
          <w:rFonts w:ascii="Arial" w:hAnsi="Arial" w:cs="Arial"/>
          <w:i/>
          <w:iCs/>
        </w:rPr>
      </w:pPr>
    </w:p>
    <w:p w:rsidR="0068640B" w:rsidRDefault="0068640B" w:rsidP="00B27340">
      <w:pPr>
        <w:spacing w:line="360" w:lineRule="auto"/>
        <w:jc w:val="both"/>
        <w:rPr>
          <w:rFonts w:ascii="Arial" w:hAnsi="Arial" w:cs="Arial"/>
          <w:i/>
          <w:iCs/>
        </w:rPr>
      </w:pPr>
    </w:p>
    <w:p w:rsidR="0068640B" w:rsidRPr="00B27340" w:rsidRDefault="0068640B" w:rsidP="00B27340">
      <w:pPr>
        <w:spacing w:line="360" w:lineRule="auto"/>
        <w:jc w:val="both"/>
        <w:rPr>
          <w:rFonts w:ascii="Arial" w:hAnsi="Arial" w:cs="Arial"/>
          <w:i/>
          <w:iCs/>
        </w:rPr>
      </w:pP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A consultant will be tasked to compile a Tourism Development Plan.</w:t>
      </w: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 xml:space="preserve">Develop websites </w:t>
      </w:r>
      <w:r>
        <w:rPr>
          <w:rFonts w:ascii="Arial" w:hAnsi="Arial" w:cs="Arial"/>
        </w:rPr>
        <w:t>and brochures to market Ubuntu</w:t>
      </w:r>
      <w:r w:rsidRPr="00E72273">
        <w:rPr>
          <w:rFonts w:ascii="Arial" w:hAnsi="Arial" w:cs="Arial"/>
        </w:rPr>
        <w:t xml:space="preserve">. </w:t>
      </w: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Compile a tourism</w:t>
      </w:r>
      <w:r>
        <w:rPr>
          <w:rFonts w:ascii="Arial" w:hAnsi="Arial" w:cs="Arial"/>
        </w:rPr>
        <w:t xml:space="preserve"> marketing strategy for Ubuntu</w:t>
      </w:r>
      <w:r w:rsidRPr="00E72273">
        <w:rPr>
          <w:rFonts w:ascii="Arial" w:hAnsi="Arial" w:cs="Arial"/>
        </w:rPr>
        <w:t>.</w:t>
      </w: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Upgrading of Moonlight Hill</w:t>
      </w:r>
      <w:r>
        <w:rPr>
          <w:rFonts w:ascii="Arial" w:hAnsi="Arial" w:cs="Arial"/>
        </w:rPr>
        <w:t xml:space="preserve"> hiking trail.</w:t>
      </w: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Training</w:t>
      </w:r>
      <w:r>
        <w:rPr>
          <w:rFonts w:ascii="Arial" w:hAnsi="Arial" w:cs="Arial"/>
        </w:rPr>
        <w:t xml:space="preserve"> of</w:t>
      </w:r>
      <w:r w:rsidRPr="00E72273">
        <w:rPr>
          <w:rFonts w:ascii="Arial" w:hAnsi="Arial" w:cs="Arial"/>
        </w:rPr>
        <w:t xml:space="preserve"> tour guides</w:t>
      </w:r>
      <w:r>
        <w:rPr>
          <w:rFonts w:ascii="Arial" w:hAnsi="Arial" w:cs="Arial"/>
        </w:rPr>
        <w:t>.</w:t>
      </w:r>
      <w:r w:rsidRPr="00E72273">
        <w:rPr>
          <w:rFonts w:ascii="Arial" w:hAnsi="Arial" w:cs="Arial"/>
        </w:rPr>
        <w:t xml:space="preserve">  </w:t>
      </w:r>
    </w:p>
    <w:p w:rsidR="0068640B" w:rsidRPr="00E72273" w:rsidRDefault="0068640B" w:rsidP="007702AA">
      <w:pPr>
        <w:pStyle w:val="ListParagraph"/>
        <w:numPr>
          <w:ilvl w:val="0"/>
          <w:numId w:val="21"/>
        </w:numPr>
        <w:spacing w:line="360" w:lineRule="auto"/>
        <w:jc w:val="both"/>
        <w:rPr>
          <w:rFonts w:ascii="Arial" w:hAnsi="Arial" w:cs="Arial"/>
        </w:rPr>
      </w:pPr>
      <w:r w:rsidRPr="00E72273">
        <w:rPr>
          <w:rFonts w:ascii="Arial" w:hAnsi="Arial" w:cs="Arial"/>
        </w:rPr>
        <w:t>Establish a tourism forum</w:t>
      </w:r>
      <w:r>
        <w:rPr>
          <w:rFonts w:ascii="Arial" w:hAnsi="Arial" w:cs="Arial"/>
        </w:rPr>
        <w:t>.</w:t>
      </w:r>
    </w:p>
    <w:p w:rsidR="0068640B" w:rsidRDefault="0068640B" w:rsidP="00C40E7C">
      <w:pPr>
        <w:tabs>
          <w:tab w:val="num" w:pos="1980"/>
        </w:tabs>
        <w:spacing w:line="360" w:lineRule="auto"/>
        <w:jc w:val="both"/>
        <w:rPr>
          <w:rFonts w:ascii="Arial" w:hAnsi="Arial" w:cs="Arial"/>
        </w:rPr>
      </w:pPr>
    </w:p>
    <w:p w:rsidR="0068640B" w:rsidRPr="00C40E7C" w:rsidRDefault="0068640B" w:rsidP="00C40E7C">
      <w:pPr>
        <w:tabs>
          <w:tab w:val="num" w:pos="1980"/>
        </w:tabs>
        <w:spacing w:line="360" w:lineRule="auto"/>
        <w:jc w:val="both"/>
        <w:rPr>
          <w:rFonts w:ascii="Arial" w:hAnsi="Arial" w:cs="Arial"/>
        </w:rPr>
      </w:pPr>
      <w:r>
        <w:rPr>
          <w:rFonts w:ascii="Arial" w:hAnsi="Arial" w:cs="Arial"/>
        </w:rPr>
        <w:t>Institutional Strategies:</w:t>
      </w:r>
    </w:p>
    <w:p w:rsidR="0068640B" w:rsidRPr="00E72273" w:rsidRDefault="0068640B" w:rsidP="00E72273">
      <w:pPr>
        <w:spacing w:line="360" w:lineRule="auto"/>
        <w:jc w:val="both"/>
        <w:rPr>
          <w:rFonts w:ascii="Arial" w:hAnsi="Arial" w:cs="Arial"/>
        </w:rPr>
      </w:pPr>
      <w:r w:rsidRPr="00E72273">
        <w:rPr>
          <w:rFonts w:ascii="Arial" w:hAnsi="Arial" w:cs="Arial"/>
        </w:rPr>
        <w:t>The following Institutio</w:t>
      </w:r>
      <w:r>
        <w:rPr>
          <w:rFonts w:ascii="Arial" w:hAnsi="Arial" w:cs="Arial"/>
        </w:rPr>
        <w:t>nal strategies were identified:</w:t>
      </w:r>
    </w:p>
    <w:p w:rsidR="0068640B" w:rsidRPr="00E72273" w:rsidRDefault="0068640B" w:rsidP="007702AA">
      <w:pPr>
        <w:pStyle w:val="ListParagraph"/>
        <w:numPr>
          <w:ilvl w:val="0"/>
          <w:numId w:val="22"/>
        </w:numPr>
        <w:spacing w:line="360" w:lineRule="auto"/>
        <w:jc w:val="both"/>
        <w:rPr>
          <w:rFonts w:ascii="Arial" w:hAnsi="Arial" w:cs="Arial"/>
          <w:i/>
          <w:iCs/>
        </w:rPr>
      </w:pPr>
      <w:r w:rsidRPr="00E72273">
        <w:rPr>
          <w:rFonts w:ascii="Arial" w:hAnsi="Arial" w:cs="Arial"/>
        </w:rPr>
        <w:t xml:space="preserve">The finalization of the integration of the region, reviewing of organogram, implementing performance management system, role and function analysis, delegation, training / capacity building program, establishment of an effective administrative system and the finalization of service delivery agreements will be </w:t>
      </w:r>
      <w:r>
        <w:rPr>
          <w:rFonts w:ascii="Arial" w:hAnsi="Arial" w:cs="Arial"/>
        </w:rPr>
        <w:t>finalized.</w:t>
      </w:r>
    </w:p>
    <w:p w:rsidR="0068640B" w:rsidRPr="00ED28A2" w:rsidRDefault="0068640B" w:rsidP="007702AA">
      <w:pPr>
        <w:pStyle w:val="ListParagraph"/>
        <w:numPr>
          <w:ilvl w:val="0"/>
          <w:numId w:val="22"/>
        </w:numPr>
        <w:spacing w:line="360" w:lineRule="auto"/>
        <w:jc w:val="both"/>
        <w:rPr>
          <w:rFonts w:ascii="Arial" w:hAnsi="Arial" w:cs="Arial"/>
          <w:i/>
          <w:iCs/>
        </w:rPr>
      </w:pPr>
      <w:r w:rsidRPr="00E72273">
        <w:rPr>
          <w:rFonts w:ascii="Arial" w:hAnsi="Arial" w:cs="Arial"/>
        </w:rPr>
        <w:t>To manage the finance system of council effective</w:t>
      </w:r>
      <w:r>
        <w:rPr>
          <w:rFonts w:ascii="Arial" w:hAnsi="Arial" w:cs="Arial"/>
        </w:rPr>
        <w:t>ly</w:t>
      </w:r>
      <w:r w:rsidRPr="00E72273">
        <w:rPr>
          <w:rFonts w:ascii="Arial" w:hAnsi="Arial" w:cs="Arial"/>
        </w:rPr>
        <w:t>, review credit control policy and implement effective</w:t>
      </w:r>
      <w:r>
        <w:rPr>
          <w:rFonts w:ascii="Arial" w:hAnsi="Arial" w:cs="Arial"/>
        </w:rPr>
        <w:t>ly</w:t>
      </w:r>
      <w:r w:rsidRPr="00E72273">
        <w:rPr>
          <w:rFonts w:ascii="Arial" w:hAnsi="Arial" w:cs="Arial"/>
        </w:rPr>
        <w:t xml:space="preserve"> and efficient</w:t>
      </w:r>
      <w:r>
        <w:rPr>
          <w:rFonts w:ascii="Arial" w:hAnsi="Arial" w:cs="Arial"/>
        </w:rPr>
        <w:t>ly, apply effective budget</w:t>
      </w:r>
      <w:r w:rsidRPr="00E72273">
        <w:rPr>
          <w:rFonts w:ascii="Arial" w:hAnsi="Arial" w:cs="Arial"/>
        </w:rPr>
        <w:t xml:space="preserve"> control methods and give training to staff / capacity building program </w:t>
      </w:r>
      <w:r>
        <w:rPr>
          <w:rFonts w:ascii="Arial" w:hAnsi="Arial" w:cs="Arial"/>
        </w:rPr>
        <w:t>will be finalized.</w:t>
      </w:r>
    </w:p>
    <w:p w:rsidR="0068640B" w:rsidRDefault="0068640B" w:rsidP="00ED28A2">
      <w:pPr>
        <w:spacing w:line="360" w:lineRule="auto"/>
        <w:jc w:val="both"/>
        <w:rPr>
          <w:rFonts w:ascii="Arial" w:hAnsi="Arial" w:cs="Arial"/>
          <w:i/>
          <w:iCs/>
        </w:rPr>
      </w:pPr>
    </w:p>
    <w:p w:rsidR="0068640B" w:rsidRDefault="0068640B" w:rsidP="00ED28A2">
      <w:pPr>
        <w:spacing w:line="360" w:lineRule="auto"/>
        <w:jc w:val="both"/>
        <w:rPr>
          <w:rFonts w:ascii="Arial" w:hAnsi="Arial" w:cs="Arial"/>
          <w:i/>
          <w:iCs/>
        </w:rPr>
      </w:pPr>
    </w:p>
    <w:p w:rsidR="0068640B" w:rsidRPr="00ED28A2" w:rsidRDefault="0068640B" w:rsidP="00ED28A2">
      <w:pPr>
        <w:spacing w:line="360" w:lineRule="auto"/>
        <w:jc w:val="both"/>
        <w:rPr>
          <w:rFonts w:ascii="Arial" w:hAnsi="Arial" w:cs="Arial"/>
          <w:b/>
          <w:bCs/>
          <w:sz w:val="28"/>
          <w:szCs w:val="28"/>
        </w:rPr>
      </w:pPr>
      <w:r w:rsidRPr="00ED28A2">
        <w:rPr>
          <w:rFonts w:ascii="Arial" w:hAnsi="Arial" w:cs="Arial"/>
          <w:b/>
          <w:bCs/>
          <w:sz w:val="28"/>
          <w:szCs w:val="28"/>
        </w:rPr>
        <w:t>SECTION 4</w:t>
      </w:r>
    </w:p>
    <w:p w:rsidR="0068640B" w:rsidRDefault="0068640B" w:rsidP="00ED28A2">
      <w:pPr>
        <w:spacing w:line="360" w:lineRule="auto"/>
        <w:rPr>
          <w:rFonts w:ascii="Arial" w:hAnsi="Arial" w:cs="Arial"/>
          <w:b/>
          <w:bCs/>
          <w:sz w:val="28"/>
          <w:szCs w:val="28"/>
        </w:rPr>
      </w:pPr>
      <w:r>
        <w:rPr>
          <w:rFonts w:ascii="Arial" w:hAnsi="Arial" w:cs="Arial"/>
          <w:b/>
          <w:bCs/>
          <w:sz w:val="28"/>
          <w:szCs w:val="28"/>
        </w:rPr>
        <w:t>PHASE 3</w:t>
      </w:r>
    </w:p>
    <w:p w:rsidR="0068640B" w:rsidRDefault="0068640B" w:rsidP="004335DB">
      <w:pPr>
        <w:spacing w:line="360" w:lineRule="auto"/>
        <w:jc w:val="both"/>
        <w:rPr>
          <w:rFonts w:ascii="Arial" w:hAnsi="Arial" w:cs="Arial"/>
          <w:b/>
          <w:bCs/>
          <w:sz w:val="28"/>
          <w:szCs w:val="28"/>
        </w:rPr>
      </w:pPr>
      <w:r>
        <w:rPr>
          <w:rFonts w:ascii="Arial" w:hAnsi="Arial" w:cs="Arial"/>
          <w:b/>
          <w:bCs/>
          <w:sz w:val="28"/>
          <w:szCs w:val="28"/>
        </w:rPr>
        <w:t>4.</w:t>
      </w:r>
      <w:r>
        <w:rPr>
          <w:rFonts w:ascii="Arial" w:hAnsi="Arial" w:cs="Arial"/>
          <w:b/>
          <w:bCs/>
          <w:sz w:val="28"/>
          <w:szCs w:val="28"/>
        </w:rPr>
        <w:tab/>
        <w:t>PROJECTS</w:t>
      </w:r>
    </w:p>
    <w:p w:rsidR="0068640B" w:rsidRDefault="0068640B" w:rsidP="00562979">
      <w:pPr>
        <w:pBdr>
          <w:bottom w:val="single" w:sz="4" w:space="31" w:color="auto"/>
        </w:pBdr>
        <w:spacing w:line="360" w:lineRule="auto"/>
        <w:jc w:val="both"/>
        <w:rPr>
          <w:rFonts w:ascii="Arial" w:hAnsi="Arial" w:cs="Arial"/>
        </w:rPr>
      </w:pPr>
      <w:r>
        <w:rPr>
          <w:rFonts w:ascii="Arial" w:hAnsi="Arial" w:cs="Arial"/>
        </w:rPr>
        <w:t>All projects identified during phase 2 were further analyzed in terms of cost, activities and possible funders in phase 3.</w:t>
      </w:r>
    </w:p>
    <w:p w:rsidR="0068640B" w:rsidRDefault="0068640B" w:rsidP="00562979">
      <w:pPr>
        <w:pBdr>
          <w:bottom w:val="single" w:sz="4" w:space="31" w:color="auto"/>
        </w:pBdr>
        <w:spacing w:line="360" w:lineRule="auto"/>
        <w:jc w:val="both"/>
        <w:rPr>
          <w:rFonts w:ascii="Arial" w:hAnsi="Arial" w:cs="Arial"/>
        </w:rPr>
      </w:pPr>
    </w:p>
    <w:tbl>
      <w:tblPr>
        <w:tblW w:w="13221" w:type="dxa"/>
        <w:tblInd w:w="-28" w:type="dxa"/>
        <w:tblLayout w:type="fixed"/>
        <w:tblCellMar>
          <w:left w:w="30" w:type="dxa"/>
          <w:right w:w="30" w:type="dxa"/>
        </w:tblCellMar>
        <w:tblLook w:val="0000"/>
      </w:tblPr>
      <w:tblGrid>
        <w:gridCol w:w="510"/>
        <w:gridCol w:w="2233"/>
        <w:gridCol w:w="1032"/>
        <w:gridCol w:w="575"/>
        <w:gridCol w:w="360"/>
        <w:gridCol w:w="960"/>
        <w:gridCol w:w="1080"/>
        <w:gridCol w:w="1200"/>
        <w:gridCol w:w="1200"/>
        <w:gridCol w:w="23"/>
        <w:gridCol w:w="1984"/>
        <w:gridCol w:w="1032"/>
        <w:gridCol w:w="1032"/>
      </w:tblGrid>
      <w:tr w:rsidR="0068640B" w:rsidRPr="00562979">
        <w:trPr>
          <w:trHeight w:val="348"/>
        </w:trPr>
        <w:tc>
          <w:tcPr>
            <w:tcW w:w="4350" w:type="dxa"/>
            <w:gridSpan w:val="4"/>
            <w:tcBorders>
              <w:top w:val="single" w:sz="6" w:space="0" w:color="auto"/>
              <w:left w:val="single" w:sz="6" w:space="0" w:color="auto"/>
              <w:bottom w:val="nil"/>
              <w:right w:val="single" w:sz="6" w:space="0" w:color="auto"/>
            </w:tcBorders>
          </w:tcPr>
          <w:p w:rsidR="0068640B" w:rsidRPr="00562979" w:rsidRDefault="0068640B" w:rsidP="001C7F1E">
            <w:pPr>
              <w:autoSpaceDE w:val="0"/>
              <w:autoSpaceDN w:val="0"/>
              <w:adjustRightInd w:val="0"/>
              <w:rPr>
                <w:rFonts w:ascii="Arial" w:hAnsi="Arial" w:cs="Arial"/>
                <w:b/>
                <w:bCs/>
                <w:color w:val="000000"/>
                <w:sz w:val="28"/>
                <w:szCs w:val="28"/>
                <w:lang w:val="en-ZA"/>
              </w:rPr>
            </w:pPr>
            <w:r w:rsidRPr="00562979">
              <w:rPr>
                <w:rFonts w:ascii="Arial" w:hAnsi="Arial" w:cs="Arial"/>
                <w:b/>
                <w:bCs/>
                <w:color w:val="000000"/>
                <w:sz w:val="28"/>
                <w:szCs w:val="28"/>
                <w:lang w:val="en-ZA"/>
              </w:rPr>
              <w:t>UBUNTU MUNICIPALITY IDP: PROJECTS</w:t>
            </w:r>
          </w:p>
        </w:tc>
        <w:tc>
          <w:tcPr>
            <w:tcW w:w="3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4" w:space="0" w:color="auto"/>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4" w:space="0" w:color="auto"/>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single" w:sz="6" w:space="0" w:color="auto"/>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575"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single" w:sz="6" w:space="0" w:color="auto"/>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575"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nil"/>
            </w:tcBorders>
          </w:tcPr>
          <w:p w:rsidR="0068640B" w:rsidRPr="00562979" w:rsidRDefault="0068640B" w:rsidP="001C7F1E">
            <w:pPr>
              <w:autoSpaceDE w:val="0"/>
              <w:autoSpaceDN w:val="0"/>
              <w:adjustRightInd w:val="0"/>
              <w:rPr>
                <w:rFonts w:ascii="Arial" w:hAnsi="Arial" w:cs="Arial"/>
                <w:color w:val="000000"/>
                <w:lang w:val="en-ZA"/>
              </w:rPr>
            </w:pPr>
            <w:r w:rsidRPr="00562979">
              <w:rPr>
                <w:rFonts w:ascii="Arial" w:hAnsi="Arial" w:cs="Arial"/>
                <w:color w:val="000000"/>
                <w:sz w:val="22"/>
                <w:szCs w:val="22"/>
                <w:lang w:val="en-ZA"/>
              </w:rPr>
              <w:t>No</w:t>
            </w:r>
          </w:p>
        </w:tc>
        <w:tc>
          <w:tcPr>
            <w:tcW w:w="3265" w:type="dxa"/>
            <w:gridSpan w:val="2"/>
            <w:tcBorders>
              <w:top w:val="single" w:sz="6" w:space="0" w:color="auto"/>
              <w:left w:val="single" w:sz="6" w:space="0" w:color="auto"/>
              <w:bottom w:val="single" w:sz="6" w:space="0" w:color="auto"/>
              <w:right w:val="nil"/>
            </w:tcBorders>
          </w:tcPr>
          <w:p w:rsidR="0068640B" w:rsidRPr="00562979" w:rsidRDefault="0068640B" w:rsidP="001C7F1E">
            <w:pPr>
              <w:autoSpaceDE w:val="0"/>
              <w:autoSpaceDN w:val="0"/>
              <w:adjustRightInd w:val="0"/>
              <w:rPr>
                <w:rFonts w:ascii="Arial" w:hAnsi="Arial" w:cs="Arial"/>
                <w:color w:val="000000"/>
                <w:lang w:val="en-ZA"/>
              </w:rPr>
            </w:pPr>
            <w:r w:rsidRPr="00562979">
              <w:rPr>
                <w:rFonts w:ascii="Arial" w:hAnsi="Arial" w:cs="Arial"/>
                <w:color w:val="000000"/>
                <w:sz w:val="22"/>
                <w:szCs w:val="22"/>
                <w:lang w:val="en-ZA"/>
              </w:rPr>
              <w:t>Project/ Description</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Arial" w:hAnsi="Arial" w:cs="Arial"/>
                <w:color w:val="000000"/>
                <w:sz w:val="20"/>
                <w:szCs w:val="20"/>
                <w:lang w:val="en-ZA"/>
              </w:rPr>
            </w:pPr>
            <w:r w:rsidRPr="00562979">
              <w:rPr>
                <w:rFonts w:ascii="Arial" w:hAnsi="Arial" w:cs="Arial"/>
                <w:color w:val="000000"/>
                <w:sz w:val="20"/>
                <w:szCs w:val="20"/>
                <w:lang w:val="en-ZA"/>
              </w:rPr>
              <w:t>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Arial" w:hAnsi="Arial" w:cs="Arial"/>
                <w:color w:val="000000"/>
                <w:sz w:val="20"/>
                <w:szCs w:val="20"/>
                <w:lang w:val="en-ZA"/>
              </w:rPr>
            </w:pPr>
            <w:r w:rsidRPr="00562979">
              <w:rPr>
                <w:rFonts w:ascii="Arial" w:hAnsi="Arial" w:cs="Arial"/>
                <w:color w:val="000000"/>
                <w:sz w:val="20"/>
                <w:szCs w:val="20"/>
                <w:lang w:val="en-ZA"/>
              </w:rPr>
              <w:t>2009/2010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Arial" w:hAnsi="Arial" w:cs="Arial"/>
                <w:color w:val="000000"/>
                <w:sz w:val="20"/>
                <w:szCs w:val="20"/>
                <w:lang w:val="en-ZA"/>
              </w:rPr>
            </w:pPr>
            <w:r w:rsidRPr="009664BA">
              <w:rPr>
                <w:rFonts w:ascii="Arial" w:hAnsi="Arial" w:cs="Arial"/>
                <w:color w:val="000000"/>
                <w:sz w:val="20"/>
                <w:szCs w:val="20"/>
                <w:lang w:val="en-ZA"/>
              </w:rPr>
              <w:t>2010/2011</w:t>
            </w:r>
          </w:p>
        </w:tc>
        <w:tc>
          <w:tcPr>
            <w:tcW w:w="1200" w:type="dxa"/>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Arial" w:hAnsi="Arial" w:cs="Arial"/>
                <w:color w:val="000000"/>
                <w:sz w:val="20"/>
                <w:szCs w:val="20"/>
                <w:lang w:val="en-ZA"/>
              </w:rPr>
            </w:pPr>
            <w:r w:rsidRPr="009664BA">
              <w:rPr>
                <w:rFonts w:ascii="Arial" w:hAnsi="Arial" w:cs="Arial"/>
                <w:color w:val="000000"/>
                <w:sz w:val="20"/>
                <w:szCs w:val="20"/>
                <w:lang w:val="en-ZA"/>
              </w:rPr>
              <w:t>2011/2012</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Source</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w:t>
            </w:r>
          </w:p>
        </w:tc>
        <w:tc>
          <w:tcPr>
            <w:tcW w:w="2233" w:type="dxa"/>
            <w:tcBorders>
              <w:top w:val="single" w:sz="6" w:space="0" w:color="auto"/>
              <w:left w:val="single" w:sz="6" w:space="0" w:color="auto"/>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Bulk Meter</w:t>
            </w:r>
          </w:p>
        </w:tc>
        <w:tc>
          <w:tcPr>
            <w:tcW w:w="1032"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575"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500 000</w:t>
            </w:r>
          </w:p>
        </w:tc>
        <w:tc>
          <w:tcPr>
            <w:tcW w:w="1200" w:type="dxa"/>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DWAF/MIG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w:t>
            </w:r>
          </w:p>
        </w:tc>
        <w:tc>
          <w:tcPr>
            <w:tcW w:w="3840" w:type="dxa"/>
            <w:gridSpan w:val="3"/>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Reservoir &amp; Gas Chlorination</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685 000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2 650 000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2 650 000</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DWAG/MIG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2"/>
          <w:wAfter w:w="2064"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w:t>
            </w:r>
          </w:p>
        </w:tc>
        <w:tc>
          <w:tcPr>
            <w:tcW w:w="3265" w:type="dxa"/>
            <w:gridSpan w:val="2"/>
            <w:tcBorders>
              <w:top w:val="single" w:sz="6" w:space="0" w:color="auto"/>
              <w:left w:val="single" w:sz="6" w:space="0" w:color="auto"/>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Install Water</w:t>
            </w:r>
            <w:r>
              <w:rPr>
                <w:rFonts w:ascii="Calibri" w:hAnsi="Calibri" w:cs="Calibri"/>
                <w:color w:val="000000"/>
                <w:sz w:val="22"/>
                <w:szCs w:val="22"/>
                <w:lang w:val="en-ZA"/>
              </w:rPr>
              <w:t xml:space="preserve"> </w:t>
            </w:r>
            <w:r w:rsidRPr="00562979">
              <w:rPr>
                <w:rFonts w:ascii="Calibri" w:hAnsi="Calibri" w:cs="Calibri"/>
                <w:color w:val="000000"/>
                <w:sz w:val="22"/>
                <w:szCs w:val="22"/>
                <w:lang w:val="en-ZA"/>
              </w:rPr>
              <w:t>softeners</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500 000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738 125</w:t>
            </w:r>
          </w:p>
        </w:tc>
        <w:tc>
          <w:tcPr>
            <w:tcW w:w="1200" w:type="dxa"/>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DWAF/MIG</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w:t>
            </w:r>
          </w:p>
        </w:tc>
        <w:tc>
          <w:tcPr>
            <w:tcW w:w="3840" w:type="dxa"/>
            <w:gridSpan w:val="3"/>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Replace Water</w:t>
            </w:r>
            <w:r>
              <w:rPr>
                <w:rFonts w:ascii="Calibri" w:hAnsi="Calibri" w:cs="Calibri"/>
                <w:color w:val="000000"/>
                <w:sz w:val="22"/>
                <w:szCs w:val="22"/>
                <w:lang w:val="en-ZA"/>
              </w:rPr>
              <w:t xml:space="preserve"> </w:t>
            </w:r>
            <w:r w:rsidRPr="00562979">
              <w:rPr>
                <w:rFonts w:ascii="Calibri" w:hAnsi="Calibri" w:cs="Calibri"/>
                <w:color w:val="000000"/>
                <w:sz w:val="22"/>
                <w:szCs w:val="22"/>
                <w:lang w:val="en-ZA"/>
              </w:rPr>
              <w:t>network/Meters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5 000 000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5 000 000</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DWAF/MIG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w:t>
            </w:r>
          </w:p>
        </w:tc>
        <w:tc>
          <w:tcPr>
            <w:tcW w:w="3840" w:type="dxa"/>
            <w:gridSpan w:val="3"/>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Borehole Development</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100 000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500 000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500 000</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DWAF/MIG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6</w:t>
            </w:r>
          </w:p>
        </w:tc>
        <w:tc>
          <w:tcPr>
            <w:tcW w:w="3840" w:type="dxa"/>
            <w:gridSpan w:val="3"/>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Water Supply for Emerging Farmers</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3039" w:type="dxa"/>
            <w:gridSpan w:val="3"/>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DWRAF/MIG</w:t>
            </w: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7</w:t>
            </w:r>
          </w:p>
        </w:tc>
        <w:tc>
          <w:tcPr>
            <w:tcW w:w="4200" w:type="dxa"/>
            <w:gridSpan w:val="4"/>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Replace Waternetwork/Meters(Hut&amp;Mer)</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DWAF/MIG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8</w:t>
            </w:r>
          </w:p>
        </w:tc>
        <w:tc>
          <w:tcPr>
            <w:tcW w:w="3265" w:type="dxa"/>
            <w:gridSpan w:val="2"/>
            <w:tcBorders>
              <w:top w:val="nil"/>
              <w:left w:val="single" w:sz="6" w:space="0" w:color="auto"/>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Purchase Watermeters</w:t>
            </w:r>
          </w:p>
        </w:tc>
        <w:tc>
          <w:tcPr>
            <w:tcW w:w="575"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80 000</w:t>
            </w:r>
          </w:p>
        </w:tc>
        <w:tc>
          <w:tcPr>
            <w:tcW w:w="1200" w:type="dxa"/>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80 000</w:t>
            </w:r>
          </w:p>
        </w:tc>
        <w:tc>
          <w:tcPr>
            <w:tcW w:w="1200" w:type="dxa"/>
            <w:tcBorders>
              <w:top w:val="single" w:sz="6" w:space="0" w:color="auto"/>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80 000</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9</w:t>
            </w:r>
          </w:p>
        </w:tc>
        <w:tc>
          <w:tcPr>
            <w:tcW w:w="3265" w:type="dxa"/>
            <w:gridSpan w:val="2"/>
            <w:tcBorders>
              <w:top w:val="single" w:sz="6" w:space="0" w:color="auto"/>
              <w:left w:val="single" w:sz="6" w:space="0" w:color="auto"/>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Service of 350 erven</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3 689 000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6 316 000</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single" w:sz="6" w:space="0" w:color="auto"/>
              <w:left w:val="single" w:sz="6" w:space="0" w:color="auto"/>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Housing</w:t>
            </w:r>
          </w:p>
        </w:tc>
        <w:tc>
          <w:tcPr>
            <w:tcW w:w="1032"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10</w:t>
            </w:r>
          </w:p>
        </w:tc>
        <w:tc>
          <w:tcPr>
            <w:tcW w:w="3265" w:type="dxa"/>
            <w:gridSpan w:val="2"/>
            <w:tcBorders>
              <w:top w:val="nil"/>
              <w:left w:val="single" w:sz="6" w:space="0" w:color="auto"/>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Housing &amp; Services</w:t>
            </w:r>
          </w:p>
        </w:tc>
        <w:tc>
          <w:tcPr>
            <w:tcW w:w="575"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w:t>
            </w:r>
          </w:p>
        </w:tc>
        <w:tc>
          <w:tcPr>
            <w:tcW w:w="1200" w:type="dxa"/>
            <w:tcBorders>
              <w:top w:val="single" w:sz="6" w:space="0" w:color="auto"/>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DPLG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11</w:t>
            </w:r>
          </w:p>
        </w:tc>
        <w:tc>
          <w:tcPr>
            <w:tcW w:w="3265" w:type="dxa"/>
            <w:gridSpan w:val="2"/>
            <w:tcBorders>
              <w:top w:val="single" w:sz="6" w:space="0" w:color="auto"/>
              <w:left w:val="single" w:sz="6" w:space="0" w:color="auto"/>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Survey of Sites</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239 532</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239 532</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239 532</w:t>
            </w:r>
          </w:p>
        </w:tc>
        <w:tc>
          <w:tcPr>
            <w:tcW w:w="2007" w:type="dxa"/>
            <w:gridSpan w:val="2"/>
            <w:tcBorders>
              <w:top w:val="single" w:sz="6" w:space="0" w:color="auto"/>
              <w:left w:val="single" w:sz="6" w:space="0" w:color="auto"/>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DPLG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12</w:t>
            </w:r>
          </w:p>
        </w:tc>
        <w:tc>
          <w:tcPr>
            <w:tcW w:w="4200" w:type="dxa"/>
            <w:gridSpan w:val="4"/>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Rectification of old Scheme Houses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1 875 000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1 875 000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DPLG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840" w:type="dxa"/>
            <w:gridSpan w:val="3"/>
            <w:tcBorders>
              <w:top w:val="single" w:sz="6" w:space="0" w:color="auto"/>
              <w:left w:val="single" w:sz="6" w:space="0" w:color="auto"/>
              <w:bottom w:val="single" w:sz="6" w:space="0" w:color="auto"/>
              <w:right w:val="single" w:sz="6" w:space="0" w:color="auto"/>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Transport, Access Roads &amp; Streets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2"/>
          <w:wAfter w:w="2064"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13</w:t>
            </w:r>
          </w:p>
        </w:tc>
        <w:tc>
          <w:tcPr>
            <w:tcW w:w="3265" w:type="dxa"/>
            <w:gridSpan w:val="2"/>
            <w:tcBorders>
              <w:top w:val="single" w:sz="6" w:space="0" w:color="auto"/>
              <w:left w:val="single" w:sz="6" w:space="0" w:color="auto"/>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Public Transport Plan</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200 000</w:t>
            </w:r>
          </w:p>
        </w:tc>
        <w:tc>
          <w:tcPr>
            <w:tcW w:w="2400" w:type="dxa"/>
            <w:gridSpan w:val="2"/>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Ubuntu/DBSA</w:t>
            </w: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14</w:t>
            </w:r>
          </w:p>
        </w:tc>
        <w:tc>
          <w:tcPr>
            <w:tcW w:w="3840" w:type="dxa"/>
            <w:gridSpan w:val="3"/>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Access Roads - all towns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4 125 000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4 125 000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15</w:t>
            </w:r>
          </w:p>
        </w:tc>
        <w:tc>
          <w:tcPr>
            <w:tcW w:w="3840" w:type="dxa"/>
            <w:gridSpan w:val="3"/>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Internal Streets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4 166 668</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4 166 668</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single" w:sz="6" w:space="0" w:color="auto"/>
              <w:left w:val="single" w:sz="6" w:space="0" w:color="auto"/>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sz w:val="22"/>
                <w:szCs w:val="22"/>
                <w:lang w:val="en-ZA"/>
              </w:rPr>
              <w:t>Sanitation</w:t>
            </w:r>
          </w:p>
        </w:tc>
        <w:tc>
          <w:tcPr>
            <w:tcW w:w="1032" w:type="dxa"/>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color w:val="000000"/>
                <w:lang w:val="en-ZA"/>
              </w:rPr>
            </w:pP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16</w:t>
            </w:r>
          </w:p>
        </w:tc>
        <w:tc>
          <w:tcPr>
            <w:tcW w:w="3840" w:type="dxa"/>
            <w:gridSpan w:val="3"/>
            <w:tcBorders>
              <w:top w:val="nil"/>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Upgrade of Sewer Pump station</w:t>
            </w:r>
          </w:p>
        </w:tc>
        <w:tc>
          <w:tcPr>
            <w:tcW w:w="360" w:type="dxa"/>
            <w:tcBorders>
              <w:top w:val="nil"/>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350 000</w:t>
            </w:r>
          </w:p>
        </w:tc>
        <w:tc>
          <w:tcPr>
            <w:tcW w:w="1200" w:type="dxa"/>
            <w:tcBorders>
              <w:top w:val="nil"/>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nil"/>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17</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Oxidation Ponds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144 000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144 000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18</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Sewer Pump station</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400 000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42 000</w:t>
            </w:r>
          </w:p>
        </w:tc>
        <w:tc>
          <w:tcPr>
            <w:tcW w:w="1200" w:type="dxa"/>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42 000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265" w:type="dxa"/>
            <w:gridSpan w:val="2"/>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Storm Water Drainage</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19</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External Drainage</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2"/>
          <w:wAfter w:w="2064"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20</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Internal Drainage</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1 000 000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1 000 000</w:t>
            </w:r>
          </w:p>
        </w:tc>
        <w:tc>
          <w:tcPr>
            <w:tcW w:w="1223"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984"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265" w:type="dxa"/>
            <w:gridSpan w:val="2"/>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Solid Waste</w:t>
            </w:r>
          </w:p>
        </w:tc>
        <w:tc>
          <w:tcPr>
            <w:tcW w:w="575"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21</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Develop Solid Waste Site: Victoria West</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700 000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700 000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22</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Internal Service Upgrading (Dustbins)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100 000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nil"/>
              <w:left w:val="nil"/>
              <w:bottom w:val="nil"/>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Electricity</w:t>
            </w:r>
          </w:p>
        </w:tc>
        <w:tc>
          <w:tcPr>
            <w:tcW w:w="1032" w:type="dxa"/>
            <w:tcBorders>
              <w:top w:val="nil"/>
              <w:left w:val="nil"/>
              <w:bottom w:val="nil"/>
              <w:right w:val="nil"/>
            </w:tcBorders>
          </w:tcPr>
          <w:p w:rsidR="0068640B" w:rsidRPr="00CB54B9" w:rsidRDefault="0068640B" w:rsidP="001C7F1E">
            <w:pPr>
              <w:autoSpaceDE w:val="0"/>
              <w:autoSpaceDN w:val="0"/>
              <w:adjustRightInd w:val="0"/>
              <w:rPr>
                <w:rFonts w:ascii="Calibri" w:hAnsi="Calibri" w:cs="Calibri"/>
                <w:color w:val="000000"/>
                <w:lang w:val="en-ZA"/>
              </w:rPr>
            </w:pPr>
          </w:p>
        </w:tc>
        <w:tc>
          <w:tcPr>
            <w:tcW w:w="575" w:type="dxa"/>
            <w:tcBorders>
              <w:top w:val="single" w:sz="6" w:space="0" w:color="auto"/>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23</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Area Lighting in Towns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1 750 000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1 750 000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24</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Installation of Prepaid Meters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275 000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275 000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275 000</w:t>
            </w:r>
          </w:p>
        </w:tc>
        <w:tc>
          <w:tcPr>
            <w:tcW w:w="3039" w:type="dxa"/>
            <w:gridSpan w:val="3"/>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Ubuntu/DBSA</w:t>
            </w:r>
          </w:p>
        </w:tc>
      </w:tr>
      <w:tr w:rsidR="0068640B" w:rsidRPr="00562979">
        <w:trPr>
          <w:gridAfter w:val="1"/>
          <w:wAfter w:w="1032" w:type="dxa"/>
          <w:trHeight w:val="290"/>
        </w:trPr>
        <w:tc>
          <w:tcPr>
            <w:tcW w:w="51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25</w:t>
            </w:r>
          </w:p>
        </w:tc>
        <w:tc>
          <w:tcPr>
            <w:tcW w:w="3265" w:type="dxa"/>
            <w:gridSpan w:val="2"/>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Network</w:t>
            </w:r>
          </w:p>
        </w:tc>
        <w:tc>
          <w:tcPr>
            <w:tcW w:w="575"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1 895 000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1 895 000</w:t>
            </w:r>
          </w:p>
        </w:tc>
        <w:tc>
          <w:tcPr>
            <w:tcW w:w="3039" w:type="dxa"/>
            <w:gridSpan w:val="3"/>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Ubuntu/DBSA</w:t>
            </w: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Agriculture</w:t>
            </w:r>
          </w:p>
        </w:tc>
        <w:tc>
          <w:tcPr>
            <w:tcW w:w="1032"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26</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Infrastructure (Commonage)</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2 000 000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250 000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27</w:t>
            </w:r>
          </w:p>
        </w:tc>
        <w:tc>
          <w:tcPr>
            <w:tcW w:w="3265" w:type="dxa"/>
            <w:gridSpan w:val="2"/>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Land for Small Farmers</w:t>
            </w:r>
          </w:p>
        </w:tc>
        <w:tc>
          <w:tcPr>
            <w:tcW w:w="575"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3 000 000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1 500 000</w:t>
            </w: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265" w:type="dxa"/>
            <w:gridSpan w:val="2"/>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Community Services</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28</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Extension of Cemeteries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250 000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2"/>
          <w:wAfter w:w="2064" w:type="dxa"/>
          <w:trHeight w:val="290"/>
        </w:trPr>
        <w:tc>
          <w:tcPr>
            <w:tcW w:w="51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29</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Sport Facilities</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2 000 000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2 000 000</w:t>
            </w:r>
          </w:p>
        </w:tc>
        <w:tc>
          <w:tcPr>
            <w:tcW w:w="1200" w:type="dxa"/>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Lotto</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30</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Training</w:t>
            </w:r>
            <w:r>
              <w:rPr>
                <w:rFonts w:ascii="Calibri" w:hAnsi="Calibri" w:cs="Calibri"/>
                <w:color w:val="000000"/>
                <w:sz w:val="22"/>
                <w:szCs w:val="22"/>
                <w:lang w:val="en-ZA"/>
              </w:rPr>
              <w:t xml:space="preserve"> </w:t>
            </w:r>
            <w:r w:rsidRPr="00562979">
              <w:rPr>
                <w:rFonts w:ascii="Calibri" w:hAnsi="Calibri" w:cs="Calibri"/>
                <w:color w:val="000000"/>
                <w:sz w:val="22"/>
                <w:szCs w:val="22"/>
                <w:lang w:val="en-ZA"/>
              </w:rPr>
              <w:t>&amp;Capacity Building in Commu</w:t>
            </w:r>
            <w:r>
              <w:rPr>
                <w:rFonts w:ascii="Calibri" w:hAnsi="Calibri" w:cs="Calibri"/>
                <w:color w:val="000000"/>
                <w:sz w:val="22"/>
                <w:szCs w:val="22"/>
                <w:lang w:val="en-ZA"/>
              </w:rPr>
              <w:t>nity</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31</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Community Halls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800 000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800 000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800 000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Lotto</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32</w:t>
            </w:r>
          </w:p>
        </w:tc>
        <w:tc>
          <w:tcPr>
            <w:tcW w:w="4200" w:type="dxa"/>
            <w:gridSpan w:val="4"/>
            <w:tcBorders>
              <w:top w:val="nil"/>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Speed Camera, Road Signs, Road Marks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900 000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1 150 000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33</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Computer &amp; Information Centre</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1 500 000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1 500 000</w:t>
            </w: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34</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Traffic Department for Drivers Licences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1 340 000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1 340 000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35</w:t>
            </w:r>
          </w:p>
        </w:tc>
        <w:tc>
          <w:tcPr>
            <w:tcW w:w="4200" w:type="dxa"/>
            <w:gridSpan w:val="4"/>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Purchase of Chairs &amp; Tables for Halls</w:t>
            </w: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40 000</w:t>
            </w: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36</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Play Grounds &amp; Parks</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200 000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265" w:type="dxa"/>
            <w:gridSpan w:val="2"/>
            <w:tcBorders>
              <w:top w:val="nil"/>
              <w:left w:val="nil"/>
              <w:bottom w:val="nil"/>
              <w:right w:val="nil"/>
            </w:tcBorders>
          </w:tcPr>
          <w:p w:rsidR="0068640B" w:rsidRPr="00CB54B9" w:rsidRDefault="0068640B" w:rsidP="001C7F1E">
            <w:pPr>
              <w:autoSpaceDE w:val="0"/>
              <w:autoSpaceDN w:val="0"/>
              <w:adjustRightInd w:val="0"/>
              <w:rPr>
                <w:rFonts w:ascii="Calibri" w:hAnsi="Calibri" w:cs="Calibri"/>
                <w:b/>
                <w:bCs/>
                <w:color w:val="000000"/>
                <w:lang w:val="en-ZA"/>
              </w:rPr>
            </w:pPr>
            <w:r w:rsidRPr="00CB54B9">
              <w:rPr>
                <w:rFonts w:ascii="Calibri" w:hAnsi="Calibri" w:cs="Calibri"/>
                <w:b/>
                <w:bCs/>
                <w:color w:val="000000"/>
                <w:lang w:val="en-ZA"/>
              </w:rPr>
              <w:t>Institutional</w:t>
            </w:r>
          </w:p>
        </w:tc>
        <w:tc>
          <w:tcPr>
            <w:tcW w:w="575"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2"/>
          <w:wAfter w:w="2064"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37</w:t>
            </w:r>
          </w:p>
        </w:tc>
        <w:tc>
          <w:tcPr>
            <w:tcW w:w="2233"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Pr>
                <w:rFonts w:ascii="Calibri" w:hAnsi="Calibri" w:cs="Calibri"/>
                <w:color w:val="000000"/>
                <w:sz w:val="22"/>
                <w:szCs w:val="22"/>
                <w:lang w:val="en-ZA"/>
              </w:rPr>
              <w:t>Purchase</w:t>
            </w:r>
          </w:p>
        </w:tc>
        <w:tc>
          <w:tcPr>
            <w:tcW w:w="1967" w:type="dxa"/>
            <w:gridSpan w:val="3"/>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Pr>
                <w:rFonts w:ascii="Calibri" w:hAnsi="Calibri" w:cs="Calibri"/>
                <w:color w:val="000000"/>
                <w:sz w:val="22"/>
                <w:szCs w:val="22"/>
                <w:lang w:val="en-ZA"/>
              </w:rPr>
              <w:t>of Fire Fighting Equipment</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500 000</w:t>
            </w:r>
          </w:p>
        </w:tc>
        <w:tc>
          <w:tcPr>
            <w:tcW w:w="1200" w:type="dxa"/>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38</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Land Use &amp; Spatial plan</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nil"/>
              <w:left w:val="nil"/>
              <w:bottom w:val="nil"/>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w:t>
            </w: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gridAfter w:val="1"/>
          <w:wAfter w:w="1032" w:type="dxa"/>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39</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Purchase of Office Furniture &amp; Equipment</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nil"/>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Ubuntu</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40</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Purchase of Mechanical</w:t>
            </w:r>
            <w:r>
              <w:rPr>
                <w:rFonts w:ascii="Calibri" w:hAnsi="Calibri" w:cs="Calibri"/>
                <w:color w:val="000000"/>
                <w:sz w:val="22"/>
                <w:szCs w:val="22"/>
                <w:lang w:val="en-ZA"/>
              </w:rPr>
              <w:t xml:space="preserve"> Equipment</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040" w:type="dxa"/>
            <w:gridSpan w:val="2"/>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Outstanding</w:t>
            </w: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41</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Purchase of Electrical Equipment</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040" w:type="dxa"/>
            <w:gridSpan w:val="2"/>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Outstanding</w:t>
            </w: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42</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Purchase of Equipment for Halls</w:t>
            </w:r>
          </w:p>
        </w:tc>
        <w:tc>
          <w:tcPr>
            <w:tcW w:w="360" w:type="dxa"/>
            <w:tcBorders>
              <w:top w:val="single" w:sz="6" w:space="0" w:color="auto"/>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50 000</w:t>
            </w: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43</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Computers for offices</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100 000</w:t>
            </w: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233" w:type="dxa"/>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sz w:val="20"/>
                <w:szCs w:val="20"/>
                <w:lang w:val="en-ZA"/>
              </w:rPr>
            </w:pPr>
            <w:r w:rsidRPr="00CB54B9">
              <w:rPr>
                <w:rFonts w:ascii="Calibri" w:hAnsi="Calibri" w:cs="Calibri"/>
                <w:b/>
                <w:bCs/>
                <w:color w:val="000000"/>
                <w:sz w:val="20"/>
                <w:szCs w:val="20"/>
                <w:lang w:val="en-ZA"/>
              </w:rPr>
              <w:t>Development Framework</w:t>
            </w:r>
          </w:p>
        </w:tc>
        <w:tc>
          <w:tcPr>
            <w:tcW w:w="1032" w:type="dxa"/>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sz w:val="20"/>
                <w:szCs w:val="20"/>
                <w:lang w:val="en-ZA"/>
              </w:rPr>
            </w:pPr>
          </w:p>
        </w:tc>
        <w:tc>
          <w:tcPr>
            <w:tcW w:w="575" w:type="dxa"/>
            <w:tcBorders>
              <w:top w:val="single" w:sz="6" w:space="0" w:color="auto"/>
              <w:left w:val="nil"/>
              <w:bottom w:val="single" w:sz="6" w:space="0" w:color="auto"/>
              <w:right w:val="nil"/>
            </w:tcBorders>
          </w:tcPr>
          <w:p w:rsidR="0068640B" w:rsidRPr="00CB54B9" w:rsidRDefault="0068640B" w:rsidP="001C7F1E">
            <w:pPr>
              <w:autoSpaceDE w:val="0"/>
              <w:autoSpaceDN w:val="0"/>
              <w:adjustRightInd w:val="0"/>
              <w:rPr>
                <w:rFonts w:ascii="Calibri" w:hAnsi="Calibri" w:cs="Calibri"/>
                <w:b/>
                <w:bCs/>
                <w:color w:val="000000"/>
                <w:sz w:val="20"/>
                <w:szCs w:val="20"/>
                <w:lang w:val="en-ZA"/>
              </w:rPr>
            </w:pPr>
            <w:r w:rsidRPr="00CB54B9">
              <w:rPr>
                <w:rFonts w:ascii="Calibri" w:hAnsi="Calibri" w:cs="Calibri"/>
                <w:b/>
                <w:bCs/>
                <w:color w:val="000000"/>
                <w:sz w:val="20"/>
                <w:szCs w:val="20"/>
                <w:lang w:val="en-ZA"/>
              </w:rPr>
              <w:t>work</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44</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Investigate Econ Dev Potential</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2040" w:type="dxa"/>
            <w:gridSpan w:val="2"/>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Outstanding</w:t>
            </w: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250 000</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250 000</w:t>
            </w:r>
          </w:p>
        </w:tc>
        <w:tc>
          <w:tcPr>
            <w:tcW w:w="2064" w:type="dxa"/>
            <w:gridSpan w:val="2"/>
            <w:tcBorders>
              <w:top w:val="nil"/>
              <w:left w:val="nil"/>
              <w:bottom w:val="nil"/>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Ubuntu/DBSA</w:t>
            </w: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45</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Environmental Management Plan</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150 000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150 000</w:t>
            </w:r>
          </w:p>
        </w:tc>
        <w:tc>
          <w:tcPr>
            <w:tcW w:w="2064" w:type="dxa"/>
            <w:gridSpan w:val="2"/>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Ubuntu/DBSA</w:t>
            </w: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3265" w:type="dxa"/>
            <w:gridSpan w:val="2"/>
            <w:tcBorders>
              <w:top w:val="nil"/>
              <w:left w:val="nil"/>
              <w:bottom w:val="nil"/>
              <w:right w:val="nil"/>
            </w:tcBorders>
          </w:tcPr>
          <w:p w:rsidR="0068640B" w:rsidRPr="00562979" w:rsidRDefault="0068640B" w:rsidP="001C7F1E">
            <w:pPr>
              <w:autoSpaceDE w:val="0"/>
              <w:autoSpaceDN w:val="0"/>
              <w:adjustRightInd w:val="0"/>
              <w:rPr>
                <w:rFonts w:ascii="Calibri" w:hAnsi="Calibri" w:cs="Calibri"/>
                <w:b/>
                <w:bCs/>
                <w:color w:val="000000"/>
                <w:lang w:val="en-ZA"/>
              </w:rPr>
            </w:pPr>
            <w:r w:rsidRPr="00562979">
              <w:rPr>
                <w:rFonts w:ascii="Calibri" w:hAnsi="Calibri" w:cs="Calibri"/>
                <w:b/>
                <w:bCs/>
                <w:color w:val="000000"/>
                <w:sz w:val="22"/>
                <w:szCs w:val="22"/>
                <w:lang w:val="en-ZA"/>
              </w:rPr>
              <w:t>Tourism &amp; Business</w:t>
            </w:r>
          </w:p>
        </w:tc>
        <w:tc>
          <w:tcPr>
            <w:tcW w:w="575"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46</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Research Steam Safari's</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1 000 000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64" w:type="dxa"/>
            <w:gridSpan w:val="2"/>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Ubuntu/DBSA</w:t>
            </w: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47</w:t>
            </w:r>
          </w:p>
        </w:tc>
        <w:tc>
          <w:tcPr>
            <w:tcW w:w="3265" w:type="dxa"/>
            <w:gridSpan w:val="2"/>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Upgrading of Museum</w:t>
            </w:r>
          </w:p>
        </w:tc>
        <w:tc>
          <w:tcPr>
            <w:tcW w:w="575"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450 000</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2064" w:type="dxa"/>
            <w:gridSpan w:val="2"/>
            <w:tcBorders>
              <w:top w:val="nil"/>
              <w:left w:val="nil"/>
              <w:bottom w:val="nil"/>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Ubuntu/DBSA</w:t>
            </w: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48</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Tourism Plan</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64" w:type="dxa"/>
            <w:gridSpan w:val="2"/>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Ubuntu/DBSA</w:t>
            </w: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49</w:t>
            </w:r>
          </w:p>
        </w:tc>
        <w:tc>
          <w:tcPr>
            <w:tcW w:w="3265" w:type="dxa"/>
            <w:gridSpan w:val="2"/>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Hiking Trails</w:t>
            </w:r>
          </w:p>
        </w:tc>
        <w:tc>
          <w:tcPr>
            <w:tcW w:w="575"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64" w:type="dxa"/>
            <w:gridSpan w:val="2"/>
            <w:tcBorders>
              <w:top w:val="nil"/>
              <w:left w:val="nil"/>
              <w:bottom w:val="nil"/>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Ubuntu/DBSA</w:t>
            </w: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50</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Flea Market</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300 000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MIG</w:t>
            </w: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51</w:t>
            </w:r>
          </w:p>
        </w:tc>
        <w:tc>
          <w:tcPr>
            <w:tcW w:w="4200" w:type="dxa"/>
            <w:gridSpan w:val="4"/>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Upgrade:Lilian Noveve to Train Centre</w:t>
            </w: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400 000</w:t>
            </w:r>
          </w:p>
        </w:tc>
        <w:tc>
          <w:tcPr>
            <w:tcW w:w="2064" w:type="dxa"/>
            <w:gridSpan w:val="2"/>
            <w:tcBorders>
              <w:top w:val="nil"/>
              <w:left w:val="nil"/>
              <w:bottom w:val="nil"/>
              <w:right w:val="single" w:sz="6" w:space="0" w:color="auto"/>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Pixley ka Seme</w:t>
            </w: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52</w:t>
            </w:r>
          </w:p>
        </w:tc>
        <w:tc>
          <w:tcPr>
            <w:tcW w:w="4200" w:type="dxa"/>
            <w:gridSpan w:val="4"/>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Upgrade &amp; Establishing of Cemeteries</w:t>
            </w: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2 000 000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3 500 000</w:t>
            </w: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53</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Establishment of Tourist Routes</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400 000</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1 000 000</w:t>
            </w: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54</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Loxton Conservancy Project</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9 000 000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6 000 000</w:t>
            </w: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55</w:t>
            </w:r>
          </w:p>
        </w:tc>
        <w:tc>
          <w:tcPr>
            <w:tcW w:w="4200" w:type="dxa"/>
            <w:gridSpan w:val="4"/>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Erection: Waste Management&amp; Recycle</w:t>
            </w: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w:t>
            </w:r>
          </w:p>
        </w:tc>
        <w:tc>
          <w:tcPr>
            <w:tcW w:w="2007" w:type="dxa"/>
            <w:gridSpan w:val="2"/>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7 000 000</w:t>
            </w:r>
          </w:p>
        </w:tc>
        <w:tc>
          <w:tcPr>
            <w:tcW w:w="1032" w:type="dxa"/>
            <w:tcBorders>
              <w:top w:val="nil"/>
              <w:left w:val="nil"/>
              <w:bottom w:val="nil"/>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56</w:t>
            </w:r>
          </w:p>
        </w:tc>
        <w:tc>
          <w:tcPr>
            <w:tcW w:w="3840" w:type="dxa"/>
            <w:gridSpan w:val="3"/>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Parks &amp; Accommodation</w:t>
            </w: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9 000 000</w:t>
            </w:r>
          </w:p>
        </w:tc>
        <w:tc>
          <w:tcPr>
            <w:tcW w:w="2007" w:type="dxa"/>
            <w:gridSpan w:val="2"/>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6 000 000</w:t>
            </w: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57</w:t>
            </w:r>
          </w:p>
        </w:tc>
        <w:tc>
          <w:tcPr>
            <w:tcW w:w="3840" w:type="dxa"/>
            <w:gridSpan w:val="3"/>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Toilet paper Manufacturing</w:t>
            </w:r>
          </w:p>
        </w:tc>
        <w:tc>
          <w:tcPr>
            <w:tcW w:w="36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nil"/>
              <w:left w:val="nil"/>
              <w:bottom w:val="nil"/>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progress</w:t>
            </w:r>
          </w:p>
        </w:tc>
        <w:tc>
          <w:tcPr>
            <w:tcW w:w="1080" w:type="dxa"/>
            <w:tcBorders>
              <w:top w:val="nil"/>
              <w:left w:val="nil"/>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single" w:sz="6" w:space="0" w:color="auto"/>
              <w:bottom w:val="nil"/>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nil"/>
              <w:left w:val="nil"/>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1 200 000</w:t>
            </w:r>
          </w:p>
        </w:tc>
        <w:tc>
          <w:tcPr>
            <w:tcW w:w="2007" w:type="dxa"/>
            <w:gridSpan w:val="2"/>
            <w:tcBorders>
              <w:top w:val="nil"/>
              <w:left w:val="single" w:sz="6" w:space="0" w:color="auto"/>
              <w:bottom w:val="nil"/>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1 200 000</w:t>
            </w:r>
          </w:p>
        </w:tc>
        <w:tc>
          <w:tcPr>
            <w:tcW w:w="1032" w:type="dxa"/>
            <w:tcBorders>
              <w:top w:val="nil"/>
              <w:left w:val="nil"/>
              <w:bottom w:val="nil"/>
              <w:right w:val="nil"/>
            </w:tcBorders>
          </w:tcPr>
          <w:p w:rsidR="0068640B" w:rsidRPr="00562979" w:rsidRDefault="0068640B" w:rsidP="00562979">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MIG</w:t>
            </w:r>
          </w:p>
        </w:tc>
        <w:tc>
          <w:tcPr>
            <w:tcW w:w="1032" w:type="dxa"/>
            <w:tcBorders>
              <w:top w:val="nil"/>
              <w:left w:val="nil"/>
              <w:bottom w:val="nil"/>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58</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Develop LED Strategy</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Process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2007" w:type="dxa"/>
            <w:gridSpan w:val="2"/>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200 000</w:t>
            </w: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r w:rsidR="0068640B" w:rsidRPr="00562979">
        <w:trPr>
          <w:trHeight w:val="290"/>
        </w:trPr>
        <w:tc>
          <w:tcPr>
            <w:tcW w:w="51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59</w:t>
            </w:r>
          </w:p>
        </w:tc>
        <w:tc>
          <w:tcPr>
            <w:tcW w:w="3265" w:type="dxa"/>
            <w:gridSpan w:val="2"/>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Shoe Factory</w:t>
            </w:r>
          </w:p>
        </w:tc>
        <w:tc>
          <w:tcPr>
            <w:tcW w:w="575"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p>
        </w:tc>
        <w:tc>
          <w:tcPr>
            <w:tcW w:w="36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960" w:type="dxa"/>
            <w:tcBorders>
              <w:top w:val="single" w:sz="6" w:space="0" w:color="auto"/>
              <w:left w:val="nil"/>
              <w:bottom w:val="single" w:sz="6" w:space="0" w:color="auto"/>
              <w:right w:val="nil"/>
            </w:tcBorders>
          </w:tcPr>
          <w:p w:rsidR="0068640B" w:rsidRPr="00562979" w:rsidRDefault="0068640B" w:rsidP="001C7F1E">
            <w:pPr>
              <w:autoSpaceDE w:val="0"/>
              <w:autoSpaceDN w:val="0"/>
              <w:adjustRightInd w:val="0"/>
              <w:rPr>
                <w:rFonts w:ascii="Calibri" w:hAnsi="Calibri" w:cs="Calibri"/>
                <w:color w:val="000000"/>
                <w:lang w:val="en-ZA"/>
              </w:rPr>
            </w:pPr>
            <w:r w:rsidRPr="00562979">
              <w:rPr>
                <w:rFonts w:ascii="Calibri" w:hAnsi="Calibri" w:cs="Calibri"/>
                <w:color w:val="000000"/>
                <w:sz w:val="22"/>
                <w:szCs w:val="22"/>
                <w:lang w:val="en-ZA"/>
              </w:rPr>
              <w:t>In Process</w:t>
            </w:r>
          </w:p>
        </w:tc>
        <w:tc>
          <w:tcPr>
            <w:tcW w:w="1080" w:type="dxa"/>
            <w:tcBorders>
              <w:top w:val="single" w:sz="6" w:space="0" w:color="auto"/>
              <w:left w:val="nil"/>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single" w:sz="6" w:space="0" w:color="auto"/>
              <w:bottom w:val="single" w:sz="6" w:space="0" w:color="auto"/>
              <w:right w:val="single" w:sz="6" w:space="0" w:color="auto"/>
            </w:tcBorders>
          </w:tcPr>
          <w:p w:rsidR="0068640B" w:rsidRPr="00562979" w:rsidRDefault="0068640B" w:rsidP="001C7F1E">
            <w:pPr>
              <w:autoSpaceDE w:val="0"/>
              <w:autoSpaceDN w:val="0"/>
              <w:adjustRightInd w:val="0"/>
              <w:rPr>
                <w:rFonts w:ascii="Calibri" w:hAnsi="Calibri" w:cs="Calibri"/>
                <w:color w:val="000000"/>
                <w:lang w:val="en-ZA"/>
              </w:rPr>
            </w:pPr>
          </w:p>
        </w:tc>
        <w:tc>
          <w:tcPr>
            <w:tcW w:w="1200" w:type="dxa"/>
            <w:tcBorders>
              <w:top w:val="single" w:sz="6" w:space="0" w:color="auto"/>
              <w:left w:val="nil"/>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1 500 000</w:t>
            </w:r>
          </w:p>
        </w:tc>
        <w:tc>
          <w:tcPr>
            <w:tcW w:w="2007" w:type="dxa"/>
            <w:gridSpan w:val="2"/>
            <w:tcBorders>
              <w:top w:val="single" w:sz="6" w:space="0" w:color="auto"/>
              <w:left w:val="single" w:sz="6" w:space="0" w:color="auto"/>
              <w:bottom w:val="single" w:sz="6" w:space="0" w:color="auto"/>
              <w:right w:val="single" w:sz="6" w:space="0" w:color="auto"/>
            </w:tcBorders>
          </w:tcPr>
          <w:p w:rsidR="0068640B" w:rsidRPr="009664BA" w:rsidRDefault="0068640B" w:rsidP="001C7F1E">
            <w:pPr>
              <w:autoSpaceDE w:val="0"/>
              <w:autoSpaceDN w:val="0"/>
              <w:adjustRightInd w:val="0"/>
              <w:rPr>
                <w:rFonts w:ascii="Calibri" w:hAnsi="Calibri" w:cs="Calibri"/>
                <w:color w:val="000000"/>
                <w:lang w:val="en-ZA"/>
              </w:rPr>
            </w:pPr>
            <w:r w:rsidRPr="009664BA">
              <w:rPr>
                <w:rFonts w:ascii="Calibri" w:hAnsi="Calibri" w:cs="Calibri"/>
                <w:color w:val="000000"/>
                <w:sz w:val="22"/>
                <w:szCs w:val="22"/>
                <w:lang w:val="en-ZA"/>
              </w:rPr>
              <w:t>1 500 000</w:t>
            </w:r>
          </w:p>
        </w:tc>
        <w:tc>
          <w:tcPr>
            <w:tcW w:w="1032" w:type="dxa"/>
            <w:tcBorders>
              <w:top w:val="single" w:sz="6" w:space="0" w:color="auto"/>
              <w:left w:val="nil"/>
              <w:bottom w:val="single" w:sz="6" w:space="0" w:color="auto"/>
              <w:right w:val="nil"/>
            </w:tcBorders>
          </w:tcPr>
          <w:p w:rsidR="0068640B" w:rsidRPr="00562979" w:rsidRDefault="0068640B" w:rsidP="00562979">
            <w:pPr>
              <w:autoSpaceDE w:val="0"/>
              <w:autoSpaceDN w:val="0"/>
              <w:adjustRightInd w:val="0"/>
              <w:jc w:val="right"/>
              <w:rPr>
                <w:rFonts w:ascii="Calibri" w:hAnsi="Calibri" w:cs="Calibri"/>
                <w:color w:val="000000"/>
                <w:lang w:val="en-ZA"/>
              </w:rPr>
            </w:pPr>
          </w:p>
        </w:tc>
        <w:tc>
          <w:tcPr>
            <w:tcW w:w="1032" w:type="dxa"/>
            <w:tcBorders>
              <w:top w:val="single" w:sz="6" w:space="0" w:color="auto"/>
              <w:left w:val="nil"/>
              <w:bottom w:val="single" w:sz="6" w:space="0" w:color="auto"/>
              <w:right w:val="single" w:sz="6" w:space="0" w:color="auto"/>
            </w:tcBorders>
          </w:tcPr>
          <w:p w:rsidR="0068640B" w:rsidRPr="00562979" w:rsidRDefault="0068640B" w:rsidP="00562979">
            <w:pPr>
              <w:autoSpaceDE w:val="0"/>
              <w:autoSpaceDN w:val="0"/>
              <w:adjustRightInd w:val="0"/>
              <w:jc w:val="right"/>
              <w:rPr>
                <w:rFonts w:ascii="Calibri" w:hAnsi="Calibri" w:cs="Calibri"/>
                <w:color w:val="000000"/>
                <w:lang w:val="en-ZA"/>
              </w:rPr>
            </w:pPr>
          </w:p>
        </w:tc>
      </w:tr>
    </w:tbl>
    <w:p w:rsidR="0068640B" w:rsidRDefault="0068640B" w:rsidP="00FC37EA">
      <w:pPr>
        <w:spacing w:line="360" w:lineRule="auto"/>
        <w:jc w:val="both"/>
        <w:rPr>
          <w:rFonts w:ascii="Arial" w:hAnsi="Arial" w:cs="Arial"/>
        </w:rPr>
      </w:pPr>
    </w:p>
    <w:p w:rsidR="0068640B" w:rsidRDefault="0068640B" w:rsidP="00FC37EA">
      <w:pPr>
        <w:spacing w:line="360" w:lineRule="auto"/>
        <w:jc w:val="both"/>
        <w:rPr>
          <w:rFonts w:ascii="Arial" w:hAnsi="Arial" w:cs="Arial"/>
        </w:rPr>
      </w:pPr>
    </w:p>
    <w:p w:rsidR="0068640B" w:rsidRDefault="0068640B" w:rsidP="00FC37EA">
      <w:pPr>
        <w:spacing w:line="360" w:lineRule="auto"/>
        <w:jc w:val="both"/>
        <w:rPr>
          <w:rFonts w:ascii="Arial" w:hAnsi="Arial" w:cs="Arial"/>
        </w:rPr>
      </w:pPr>
    </w:p>
    <w:p w:rsidR="0068640B" w:rsidRPr="000B29BB" w:rsidRDefault="0068640B" w:rsidP="00FC37EA">
      <w:pPr>
        <w:spacing w:line="360" w:lineRule="auto"/>
        <w:jc w:val="both"/>
        <w:rPr>
          <w:rFonts w:ascii="Arial" w:hAnsi="Arial" w:cs="Arial"/>
          <w:b/>
          <w:bCs/>
          <w:sz w:val="28"/>
          <w:szCs w:val="28"/>
        </w:rPr>
      </w:pPr>
      <w:r w:rsidRPr="000B29BB">
        <w:rPr>
          <w:rFonts w:ascii="Arial" w:hAnsi="Arial" w:cs="Arial"/>
          <w:b/>
          <w:bCs/>
          <w:sz w:val="28"/>
          <w:szCs w:val="28"/>
        </w:rPr>
        <w:t>SECTION 5</w:t>
      </w:r>
    </w:p>
    <w:p w:rsidR="0068640B" w:rsidRDefault="0068640B" w:rsidP="000C0C7F">
      <w:pPr>
        <w:spacing w:line="360" w:lineRule="auto"/>
        <w:rPr>
          <w:rFonts w:ascii="Arial" w:hAnsi="Arial" w:cs="Arial"/>
          <w:b/>
          <w:bCs/>
          <w:sz w:val="28"/>
          <w:szCs w:val="28"/>
        </w:rPr>
      </w:pPr>
      <w:r>
        <w:rPr>
          <w:rFonts w:ascii="Arial" w:hAnsi="Arial" w:cs="Arial"/>
          <w:b/>
          <w:bCs/>
          <w:sz w:val="28"/>
          <w:szCs w:val="28"/>
        </w:rPr>
        <w:t>PHASE 4</w:t>
      </w:r>
    </w:p>
    <w:p w:rsidR="0068640B" w:rsidRDefault="0068640B" w:rsidP="000C0C7F">
      <w:pPr>
        <w:spacing w:line="360" w:lineRule="auto"/>
        <w:rPr>
          <w:rFonts w:ascii="Arial" w:hAnsi="Arial" w:cs="Arial"/>
          <w:b/>
          <w:bCs/>
          <w:sz w:val="28"/>
          <w:szCs w:val="28"/>
        </w:rPr>
      </w:pPr>
      <w:r>
        <w:rPr>
          <w:rFonts w:ascii="Arial" w:hAnsi="Arial" w:cs="Arial"/>
          <w:b/>
          <w:bCs/>
          <w:sz w:val="28"/>
          <w:szCs w:val="28"/>
        </w:rPr>
        <w:t>4.</w:t>
      </w:r>
      <w:r>
        <w:rPr>
          <w:rFonts w:ascii="Arial" w:hAnsi="Arial" w:cs="Arial"/>
          <w:b/>
          <w:bCs/>
          <w:sz w:val="28"/>
          <w:szCs w:val="28"/>
        </w:rPr>
        <w:tab/>
        <w:t>INTEGRATED PROGRAMMES</w:t>
      </w:r>
    </w:p>
    <w:p w:rsidR="0068640B" w:rsidRDefault="0068640B" w:rsidP="000C0C7F">
      <w:pPr>
        <w:spacing w:line="360" w:lineRule="auto"/>
        <w:rPr>
          <w:rFonts w:ascii="Arial" w:hAnsi="Arial" w:cs="Arial"/>
        </w:rPr>
      </w:pPr>
    </w:p>
    <w:p w:rsidR="0068640B" w:rsidRDefault="0068640B" w:rsidP="000C0C7F">
      <w:pPr>
        <w:spacing w:line="360" w:lineRule="auto"/>
        <w:rPr>
          <w:rFonts w:ascii="Arial" w:hAnsi="Arial" w:cs="Arial"/>
        </w:rPr>
      </w:pPr>
      <w:r>
        <w:rPr>
          <w:rFonts w:ascii="Arial" w:hAnsi="Arial" w:cs="Arial"/>
        </w:rPr>
        <w:t>Projects are integrated in order to benchmark the projects against the vision of the Ubuntu Municipality. It furthermore determines the impact of the projects on the institutional capacity of the Ubuntu Municipality and optimizes the application of scarce resources. The integrated projects are used as the basis of the capital budget of the Ubuntu Municipality.  The following documents are added as support for the integrated projects:</w:t>
      </w:r>
    </w:p>
    <w:p w:rsidR="0068640B" w:rsidRDefault="0068640B" w:rsidP="007702AA">
      <w:pPr>
        <w:pStyle w:val="ListParagraph"/>
        <w:numPr>
          <w:ilvl w:val="0"/>
          <w:numId w:val="23"/>
        </w:numPr>
        <w:spacing w:line="360" w:lineRule="auto"/>
        <w:rPr>
          <w:rFonts w:ascii="Arial" w:hAnsi="Arial" w:cs="Arial"/>
        </w:rPr>
      </w:pPr>
      <w:r>
        <w:rPr>
          <w:rFonts w:ascii="Arial" w:hAnsi="Arial" w:cs="Arial"/>
        </w:rPr>
        <w:t>Disaster Management Plan.</w:t>
      </w:r>
    </w:p>
    <w:p w:rsidR="0068640B" w:rsidRDefault="0068640B" w:rsidP="007702AA">
      <w:pPr>
        <w:pStyle w:val="ListParagraph"/>
        <w:numPr>
          <w:ilvl w:val="0"/>
          <w:numId w:val="23"/>
        </w:numPr>
        <w:spacing w:line="360" w:lineRule="auto"/>
        <w:rPr>
          <w:rFonts w:ascii="Arial" w:hAnsi="Arial" w:cs="Arial"/>
        </w:rPr>
      </w:pPr>
      <w:r>
        <w:rPr>
          <w:rFonts w:ascii="Arial" w:hAnsi="Arial" w:cs="Arial"/>
        </w:rPr>
        <w:t>AIDS Programme.</w:t>
      </w:r>
    </w:p>
    <w:p w:rsidR="0068640B" w:rsidRDefault="0068640B" w:rsidP="007702AA">
      <w:pPr>
        <w:pStyle w:val="ListParagraph"/>
        <w:numPr>
          <w:ilvl w:val="0"/>
          <w:numId w:val="23"/>
        </w:numPr>
        <w:spacing w:line="360" w:lineRule="auto"/>
        <w:rPr>
          <w:rFonts w:ascii="Arial" w:hAnsi="Arial" w:cs="Arial"/>
        </w:rPr>
      </w:pPr>
      <w:r>
        <w:rPr>
          <w:rFonts w:ascii="Arial" w:hAnsi="Arial" w:cs="Arial"/>
        </w:rPr>
        <w:t>Integrated Institutional Human Resource Plan.</w:t>
      </w:r>
    </w:p>
    <w:p w:rsidR="0068640B" w:rsidRDefault="0068640B" w:rsidP="007702AA">
      <w:pPr>
        <w:pStyle w:val="ListParagraph"/>
        <w:numPr>
          <w:ilvl w:val="0"/>
          <w:numId w:val="23"/>
        </w:numPr>
        <w:spacing w:line="360" w:lineRule="auto"/>
        <w:rPr>
          <w:rFonts w:ascii="Arial" w:hAnsi="Arial" w:cs="Arial"/>
        </w:rPr>
      </w:pPr>
      <w:r>
        <w:rPr>
          <w:rFonts w:ascii="Arial" w:hAnsi="Arial" w:cs="Arial"/>
        </w:rPr>
        <w:t>Spatial Development Framework.</w:t>
      </w:r>
    </w:p>
    <w:p w:rsidR="0068640B" w:rsidRDefault="0068640B" w:rsidP="007702AA">
      <w:pPr>
        <w:pStyle w:val="ListParagraph"/>
        <w:numPr>
          <w:ilvl w:val="0"/>
          <w:numId w:val="23"/>
        </w:numPr>
        <w:spacing w:line="360" w:lineRule="auto"/>
        <w:rPr>
          <w:rFonts w:ascii="Arial" w:hAnsi="Arial" w:cs="Arial"/>
        </w:rPr>
      </w:pPr>
      <w:r>
        <w:rPr>
          <w:rFonts w:ascii="Arial" w:hAnsi="Arial" w:cs="Arial"/>
        </w:rPr>
        <w:t>Skills Development Plan.</w:t>
      </w:r>
    </w:p>
    <w:p w:rsidR="0068640B" w:rsidRDefault="0068640B" w:rsidP="007702AA">
      <w:pPr>
        <w:pStyle w:val="ListParagraph"/>
        <w:numPr>
          <w:ilvl w:val="0"/>
          <w:numId w:val="23"/>
        </w:numPr>
        <w:spacing w:line="360" w:lineRule="auto"/>
        <w:rPr>
          <w:rFonts w:ascii="Arial" w:hAnsi="Arial" w:cs="Arial"/>
        </w:rPr>
      </w:pPr>
      <w:r>
        <w:rPr>
          <w:rFonts w:ascii="Arial" w:hAnsi="Arial" w:cs="Arial"/>
        </w:rPr>
        <w:t>Employment Equity Plan.</w:t>
      </w:r>
    </w:p>
    <w:p w:rsidR="0068640B" w:rsidRDefault="0068640B" w:rsidP="007702AA">
      <w:pPr>
        <w:pStyle w:val="ListParagraph"/>
        <w:numPr>
          <w:ilvl w:val="0"/>
          <w:numId w:val="23"/>
        </w:numPr>
        <w:spacing w:line="360" w:lineRule="auto"/>
        <w:rPr>
          <w:rFonts w:ascii="Arial" w:hAnsi="Arial" w:cs="Arial"/>
        </w:rPr>
      </w:pPr>
      <w:r>
        <w:rPr>
          <w:rFonts w:ascii="Arial" w:hAnsi="Arial" w:cs="Arial"/>
        </w:rPr>
        <w:t>Organizational Structure.</w:t>
      </w:r>
    </w:p>
    <w:p w:rsidR="0068640B" w:rsidRDefault="0068640B" w:rsidP="007702AA">
      <w:pPr>
        <w:pStyle w:val="ListParagraph"/>
        <w:numPr>
          <w:ilvl w:val="0"/>
          <w:numId w:val="23"/>
        </w:numPr>
        <w:spacing w:line="360" w:lineRule="auto"/>
        <w:rPr>
          <w:rFonts w:ascii="Arial" w:hAnsi="Arial" w:cs="Arial"/>
        </w:rPr>
      </w:pPr>
      <w:r>
        <w:rPr>
          <w:rFonts w:ascii="Arial" w:hAnsi="Arial" w:cs="Arial"/>
        </w:rPr>
        <w:t>Draft Housing Plan.</w:t>
      </w:r>
    </w:p>
    <w:p w:rsidR="0068640B" w:rsidRDefault="0068640B" w:rsidP="000C0C7F">
      <w:pPr>
        <w:spacing w:line="360" w:lineRule="auto"/>
        <w:rPr>
          <w:rFonts w:ascii="Arial" w:hAnsi="Arial" w:cs="Arial"/>
        </w:rPr>
      </w:pPr>
    </w:p>
    <w:p w:rsidR="0068640B" w:rsidRPr="000B29BB" w:rsidRDefault="0068640B" w:rsidP="000C0C7F">
      <w:pPr>
        <w:spacing w:line="360" w:lineRule="auto"/>
        <w:rPr>
          <w:rFonts w:ascii="Arial" w:hAnsi="Arial" w:cs="Arial"/>
          <w:b/>
          <w:bCs/>
          <w:sz w:val="28"/>
          <w:szCs w:val="28"/>
        </w:rPr>
      </w:pPr>
      <w:r w:rsidRPr="000B29BB">
        <w:rPr>
          <w:rFonts w:ascii="Arial" w:hAnsi="Arial" w:cs="Arial"/>
          <w:b/>
          <w:bCs/>
          <w:sz w:val="28"/>
          <w:szCs w:val="28"/>
        </w:rPr>
        <w:t>SECTION 6</w:t>
      </w:r>
    </w:p>
    <w:p w:rsidR="0068640B" w:rsidRPr="000B29BB" w:rsidRDefault="0068640B" w:rsidP="000B29BB">
      <w:pPr>
        <w:spacing w:line="360" w:lineRule="auto"/>
        <w:rPr>
          <w:rFonts w:ascii="Arial" w:hAnsi="Arial" w:cs="Arial"/>
          <w:b/>
          <w:bCs/>
          <w:sz w:val="28"/>
          <w:szCs w:val="28"/>
        </w:rPr>
      </w:pPr>
      <w:r w:rsidRPr="00EF34E2">
        <w:rPr>
          <w:rFonts w:ascii="Arial" w:hAnsi="Arial" w:cs="Arial"/>
          <w:b/>
          <w:bCs/>
          <w:sz w:val="28"/>
          <w:szCs w:val="28"/>
        </w:rPr>
        <w:t>PHASE 5</w:t>
      </w:r>
    </w:p>
    <w:p w:rsidR="0068640B" w:rsidRPr="00986D5D" w:rsidRDefault="0068640B" w:rsidP="007702AA">
      <w:pPr>
        <w:pStyle w:val="ListParagraph"/>
        <w:numPr>
          <w:ilvl w:val="0"/>
          <w:numId w:val="24"/>
        </w:numPr>
        <w:rPr>
          <w:rFonts w:ascii="Arial" w:hAnsi="Arial" w:cs="Arial"/>
          <w:b/>
          <w:bCs/>
          <w:sz w:val="28"/>
          <w:szCs w:val="28"/>
        </w:rPr>
      </w:pPr>
      <w:r w:rsidRPr="00986D5D">
        <w:rPr>
          <w:rFonts w:ascii="Arial" w:hAnsi="Arial" w:cs="Arial"/>
          <w:b/>
          <w:bCs/>
          <w:sz w:val="28"/>
          <w:szCs w:val="28"/>
        </w:rPr>
        <w:t>APPROVAL</w:t>
      </w:r>
    </w:p>
    <w:p w:rsidR="0068640B" w:rsidRDefault="0068640B" w:rsidP="00986D5D">
      <w:pPr>
        <w:ind w:left="720"/>
      </w:pPr>
    </w:p>
    <w:p w:rsidR="0068640B" w:rsidRPr="00986D5D" w:rsidRDefault="0068640B" w:rsidP="00986D5D">
      <w:pPr>
        <w:ind w:left="720"/>
        <w:rPr>
          <w:rFonts w:ascii="Arial" w:hAnsi="Arial" w:cs="Arial"/>
        </w:rPr>
      </w:pPr>
      <w:r w:rsidRPr="00986D5D">
        <w:rPr>
          <w:rFonts w:ascii="Arial" w:hAnsi="Arial" w:cs="Arial"/>
        </w:rPr>
        <w:t>The</w:t>
      </w:r>
      <w:r>
        <w:rPr>
          <w:rFonts w:ascii="Arial" w:hAnsi="Arial" w:cs="Arial"/>
        </w:rPr>
        <w:t xml:space="preserve"> Reviewed</w:t>
      </w:r>
      <w:r w:rsidRPr="00986D5D">
        <w:rPr>
          <w:rFonts w:ascii="Arial" w:hAnsi="Arial" w:cs="Arial"/>
        </w:rPr>
        <w:t xml:space="preserve"> Integrated D</w:t>
      </w:r>
      <w:r>
        <w:rPr>
          <w:rFonts w:ascii="Arial" w:hAnsi="Arial" w:cs="Arial"/>
        </w:rPr>
        <w:t>evelopment Plan needs to be approved by C</w:t>
      </w:r>
      <w:r w:rsidRPr="00986D5D">
        <w:rPr>
          <w:rFonts w:ascii="Arial" w:hAnsi="Arial" w:cs="Arial"/>
        </w:rPr>
        <w:t xml:space="preserve">ouncil </w:t>
      </w:r>
      <w:r>
        <w:rPr>
          <w:rFonts w:ascii="Arial" w:hAnsi="Arial" w:cs="Arial"/>
        </w:rPr>
        <w:t>and Top Management.</w:t>
      </w:r>
    </w:p>
    <w:p w:rsidR="0068640B" w:rsidRDefault="0068640B" w:rsidP="00986D5D"/>
    <w:p w:rsidR="0068640B" w:rsidRPr="000C0C7F" w:rsidRDefault="0068640B" w:rsidP="00986D5D">
      <w:pPr>
        <w:spacing w:line="360" w:lineRule="auto"/>
        <w:jc w:val="both"/>
        <w:rPr>
          <w:rFonts w:ascii="Arial" w:hAnsi="Arial" w:cs="Arial"/>
        </w:rPr>
      </w:pPr>
    </w:p>
    <w:sectPr w:rsidR="0068640B" w:rsidRPr="000C0C7F" w:rsidSect="007B44F1">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40B" w:rsidRDefault="0068640B" w:rsidP="00F70023">
      <w:r>
        <w:separator/>
      </w:r>
    </w:p>
  </w:endnote>
  <w:endnote w:type="continuationSeparator" w:id="1">
    <w:p w:rsidR="0068640B" w:rsidRDefault="0068640B" w:rsidP="00F70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0B" w:rsidRDefault="0068640B" w:rsidP="000E6D90">
    <w:pPr>
      <w:pStyle w:val="Footer"/>
      <w:pBdr>
        <w:top w:val="thinThickSmallGap" w:sz="24" w:space="1" w:color="622423"/>
      </w:pBdr>
      <w:tabs>
        <w:tab w:val="clear" w:pos="4513"/>
      </w:tabs>
      <w:rPr>
        <w:rFonts w:ascii="Cambria" w:hAnsi="Cambria" w:cs="Cambria"/>
      </w:rPr>
    </w:pPr>
    <w:r>
      <w:rPr>
        <w:rFonts w:ascii="Cambria" w:hAnsi="Cambria" w:cs="Cambria"/>
      </w:rPr>
      <w:t>IDP REVIEW OF UBUNTU MUNICIPALITY 2010/2011</w:t>
    </w:r>
    <w:r>
      <w:rPr>
        <w:rFonts w:ascii="Cambria" w:hAnsi="Cambria" w:cs="Cambria"/>
      </w:rPr>
      <w:tab/>
      <w:t xml:space="preserve">Page </w:t>
    </w:r>
    <w:fldSimple w:instr=" PAGE   \* MERGEFORMAT ">
      <w:r w:rsidRPr="001E4970">
        <w:rPr>
          <w:rFonts w:ascii="Cambria" w:hAnsi="Cambria" w:cs="Cambria"/>
          <w:noProof/>
        </w:rPr>
        <w:t>9</w:t>
      </w:r>
    </w:fldSimple>
  </w:p>
  <w:p w:rsidR="0068640B" w:rsidRDefault="00686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40B" w:rsidRDefault="0068640B" w:rsidP="00F70023">
      <w:r>
        <w:separator/>
      </w:r>
    </w:p>
  </w:footnote>
  <w:footnote w:type="continuationSeparator" w:id="1">
    <w:p w:rsidR="0068640B" w:rsidRDefault="0068640B" w:rsidP="00F70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368B4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115F4"/>
    <w:multiLevelType w:val="hybridMultilevel"/>
    <w:tmpl w:val="DAA23CE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
    <w:nsid w:val="016F3515"/>
    <w:multiLevelType w:val="hybridMultilevel"/>
    <w:tmpl w:val="4BD24B9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
    <w:nsid w:val="01C054D5"/>
    <w:multiLevelType w:val="hybridMultilevel"/>
    <w:tmpl w:val="721AEDD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026638B5"/>
    <w:multiLevelType w:val="hybridMultilevel"/>
    <w:tmpl w:val="6C4E5B8A"/>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03F91EB2"/>
    <w:multiLevelType w:val="hybridMultilevel"/>
    <w:tmpl w:val="AF9A381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
    <w:nsid w:val="045559A0"/>
    <w:multiLevelType w:val="hybridMultilevel"/>
    <w:tmpl w:val="1A908E6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05C74F8C"/>
    <w:multiLevelType w:val="hybridMultilevel"/>
    <w:tmpl w:val="3C0CF0F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05DF71B5"/>
    <w:multiLevelType w:val="hybridMultilevel"/>
    <w:tmpl w:val="A6D234F0"/>
    <w:lvl w:ilvl="0" w:tplc="1C090001">
      <w:start w:val="1"/>
      <w:numFmt w:val="bullet"/>
      <w:lvlText w:val=""/>
      <w:lvlJc w:val="left"/>
      <w:pPr>
        <w:ind w:left="780" w:hanging="360"/>
      </w:pPr>
      <w:rPr>
        <w:rFonts w:ascii="Symbol" w:hAnsi="Symbol" w:cs="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cs="Wingdings" w:hint="default"/>
      </w:rPr>
    </w:lvl>
    <w:lvl w:ilvl="3" w:tplc="1C090001">
      <w:start w:val="1"/>
      <w:numFmt w:val="bullet"/>
      <w:lvlText w:val=""/>
      <w:lvlJc w:val="left"/>
      <w:pPr>
        <w:ind w:left="2940" w:hanging="360"/>
      </w:pPr>
      <w:rPr>
        <w:rFonts w:ascii="Symbol" w:hAnsi="Symbol" w:cs="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cs="Wingdings" w:hint="default"/>
      </w:rPr>
    </w:lvl>
    <w:lvl w:ilvl="6" w:tplc="1C090001">
      <w:start w:val="1"/>
      <w:numFmt w:val="bullet"/>
      <w:lvlText w:val=""/>
      <w:lvlJc w:val="left"/>
      <w:pPr>
        <w:ind w:left="5100" w:hanging="360"/>
      </w:pPr>
      <w:rPr>
        <w:rFonts w:ascii="Symbol" w:hAnsi="Symbol" w:cs="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cs="Wingdings" w:hint="default"/>
      </w:rPr>
    </w:lvl>
  </w:abstractNum>
  <w:abstractNum w:abstractNumId="9">
    <w:nsid w:val="06726E95"/>
    <w:multiLevelType w:val="hybridMultilevel"/>
    <w:tmpl w:val="10A87BF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07F335C1"/>
    <w:multiLevelType w:val="hybridMultilevel"/>
    <w:tmpl w:val="ACDAAF5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0AED5CBA"/>
    <w:multiLevelType w:val="hybridMultilevel"/>
    <w:tmpl w:val="216447D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0DB20BBC"/>
    <w:multiLevelType w:val="hybridMultilevel"/>
    <w:tmpl w:val="CF9C25D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0FA3181E"/>
    <w:multiLevelType w:val="hybridMultilevel"/>
    <w:tmpl w:val="F2E24B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0955440"/>
    <w:multiLevelType w:val="hybridMultilevel"/>
    <w:tmpl w:val="4C3E4042"/>
    <w:lvl w:ilvl="0" w:tplc="E49AA556">
      <w:start w:val="1"/>
      <w:numFmt w:val="bullet"/>
      <w:lvlText w:val=""/>
      <w:lvlJc w:val="left"/>
      <w:pPr>
        <w:tabs>
          <w:tab w:val="num" w:pos="1077"/>
        </w:tabs>
        <w:ind w:left="1077" w:hanging="357"/>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nsid w:val="10C46B66"/>
    <w:multiLevelType w:val="hybridMultilevel"/>
    <w:tmpl w:val="BDF26B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14832F6"/>
    <w:multiLevelType w:val="hybridMultilevel"/>
    <w:tmpl w:val="71EAB43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7">
    <w:nsid w:val="12A50919"/>
    <w:multiLevelType w:val="hybridMultilevel"/>
    <w:tmpl w:val="6AA0E12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8">
    <w:nsid w:val="13973A25"/>
    <w:multiLevelType w:val="hybridMultilevel"/>
    <w:tmpl w:val="DAE633C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147339FB"/>
    <w:multiLevelType w:val="hybridMultilevel"/>
    <w:tmpl w:val="576E68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1656048C"/>
    <w:multiLevelType w:val="hybridMultilevel"/>
    <w:tmpl w:val="8074887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1">
    <w:nsid w:val="16A1504B"/>
    <w:multiLevelType w:val="hybridMultilevel"/>
    <w:tmpl w:val="2932CEBA"/>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182F0A7D"/>
    <w:multiLevelType w:val="hybridMultilevel"/>
    <w:tmpl w:val="2C1C85A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3">
    <w:nsid w:val="1AED1ED8"/>
    <w:multiLevelType w:val="hybridMultilevel"/>
    <w:tmpl w:val="E556B6A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4">
    <w:nsid w:val="1CAF29EE"/>
    <w:multiLevelType w:val="multilevel"/>
    <w:tmpl w:val="6E40FC9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50488F"/>
    <w:multiLevelType w:val="hybridMultilevel"/>
    <w:tmpl w:val="B78AA91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1DA91E8A"/>
    <w:multiLevelType w:val="hybridMultilevel"/>
    <w:tmpl w:val="837226F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7">
    <w:nsid w:val="1FD42EF0"/>
    <w:multiLevelType w:val="hybridMultilevel"/>
    <w:tmpl w:val="D89A308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8">
    <w:nsid w:val="21376960"/>
    <w:multiLevelType w:val="hybridMultilevel"/>
    <w:tmpl w:val="4BFA2A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89A5B07"/>
    <w:multiLevelType w:val="hybridMultilevel"/>
    <w:tmpl w:val="ED6E363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0">
    <w:nsid w:val="29DF0075"/>
    <w:multiLevelType w:val="hybridMultilevel"/>
    <w:tmpl w:val="9C18F068"/>
    <w:lvl w:ilvl="0" w:tplc="5E30DFB0">
      <w:start w:val="5"/>
      <w:numFmt w:val="decimal"/>
      <w:lvlText w:val="%1."/>
      <w:lvlJc w:val="left"/>
      <w:pPr>
        <w:ind w:left="720" w:hanging="360"/>
      </w:pPr>
      <w:rPr>
        <w:rFonts w:ascii="Arial" w:hAnsi="Arial" w:cs="Arial" w:hint="default"/>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nsid w:val="2D0B2B22"/>
    <w:multiLevelType w:val="hybridMultilevel"/>
    <w:tmpl w:val="FFC276A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2">
    <w:nsid w:val="2EE01384"/>
    <w:multiLevelType w:val="hybridMultilevel"/>
    <w:tmpl w:val="88023B3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3">
    <w:nsid w:val="312E7A47"/>
    <w:multiLevelType w:val="hybridMultilevel"/>
    <w:tmpl w:val="906ABFB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nsid w:val="31C1761D"/>
    <w:multiLevelType w:val="multilevel"/>
    <w:tmpl w:val="0A409B6C"/>
    <w:lvl w:ilvl="0">
      <w:start w:val="1"/>
      <w:numFmt w:val="decimal"/>
      <w:lvlText w:val="%1."/>
      <w:lvlJc w:val="left"/>
      <w:pPr>
        <w:ind w:left="1800" w:hanging="360"/>
      </w:pPr>
      <w:rPr>
        <w:rFonts w:hint="default"/>
      </w:rPr>
    </w:lvl>
    <w:lvl w:ilvl="1">
      <w:start w:val="6"/>
      <w:numFmt w:val="decimal"/>
      <w:isLgl/>
      <w:lvlText w:val="%1.%2"/>
      <w:lvlJc w:val="left"/>
      <w:pPr>
        <w:ind w:left="192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nsid w:val="34597ED1"/>
    <w:multiLevelType w:val="hybridMultilevel"/>
    <w:tmpl w:val="8554594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nsid w:val="348C13DD"/>
    <w:multiLevelType w:val="hybridMultilevel"/>
    <w:tmpl w:val="955EDC1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7">
    <w:nsid w:val="34990569"/>
    <w:multiLevelType w:val="hybridMultilevel"/>
    <w:tmpl w:val="0D6AD73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8">
    <w:nsid w:val="41DD06E3"/>
    <w:multiLevelType w:val="hybridMultilevel"/>
    <w:tmpl w:val="DDB2892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9">
    <w:nsid w:val="41EF2511"/>
    <w:multiLevelType w:val="hybridMultilevel"/>
    <w:tmpl w:val="6C4ACDA6"/>
    <w:lvl w:ilvl="0" w:tplc="FFFFFFFF">
      <w:start w:val="1"/>
      <w:numFmt w:val="lowerLetter"/>
      <w:lvlText w:val="%1)"/>
      <w:lvlJc w:val="left"/>
      <w:pPr>
        <w:tabs>
          <w:tab w:val="num" w:pos="1211"/>
        </w:tabs>
        <w:ind w:left="1211" w:hanging="360"/>
      </w:pPr>
    </w:lvl>
    <w:lvl w:ilvl="1" w:tplc="FFFFFFFF">
      <w:start w:val="1"/>
      <w:numFmt w:val="bullet"/>
      <w:lvlText w:val=""/>
      <w:lvlJc w:val="left"/>
      <w:pPr>
        <w:tabs>
          <w:tab w:val="num" w:pos="1931"/>
        </w:tabs>
        <w:ind w:left="1931" w:hanging="360"/>
      </w:pPr>
      <w:rPr>
        <w:rFonts w:ascii="Symbol" w:hAnsi="Symbol" w:cs="Symbol" w:hint="default"/>
      </w:rPr>
    </w:lvl>
    <w:lvl w:ilvl="2" w:tplc="FFFFFFFF">
      <w:start w:val="53"/>
      <w:numFmt w:val="bullet"/>
      <w:lvlText w:val="-"/>
      <w:lvlJc w:val="left"/>
      <w:pPr>
        <w:tabs>
          <w:tab w:val="num" w:pos="2831"/>
        </w:tabs>
        <w:ind w:left="2831" w:hanging="360"/>
      </w:pPr>
      <w:rPr>
        <w:rFonts w:ascii="Times New Roman" w:eastAsia="Times New Roman" w:hAnsi="Times New Roman" w:hint="default"/>
      </w:rPr>
    </w:lvl>
    <w:lvl w:ilvl="3" w:tplc="FFFFFFFF">
      <w:start w:val="1"/>
      <w:numFmt w:val="bullet"/>
      <w:lvlText w:val=""/>
      <w:lvlJc w:val="left"/>
      <w:pPr>
        <w:tabs>
          <w:tab w:val="num" w:pos="3371"/>
        </w:tabs>
        <w:ind w:left="3371" w:hanging="360"/>
      </w:pPr>
      <w:rPr>
        <w:rFonts w:ascii="Symbol" w:hAnsi="Symbol" w:cs="Symbol" w:hint="default"/>
      </w:rPr>
    </w:lvl>
    <w:lvl w:ilvl="4" w:tplc="FFFFFFFF">
      <w:start w:val="1"/>
      <w:numFmt w:val="decimal"/>
      <w:lvlText w:val="%5."/>
      <w:lvlJc w:val="left"/>
      <w:pPr>
        <w:tabs>
          <w:tab w:val="num" w:pos="4091"/>
        </w:tabs>
        <w:ind w:left="4091" w:hanging="360"/>
      </w:pPr>
    </w:lvl>
    <w:lvl w:ilvl="5" w:tplc="FFFFFFFF">
      <w:start w:val="1"/>
      <w:numFmt w:val="decimal"/>
      <w:lvlText w:val="%6."/>
      <w:lvlJc w:val="left"/>
      <w:pPr>
        <w:tabs>
          <w:tab w:val="num" w:pos="3731"/>
        </w:tabs>
        <w:ind w:left="3731" w:hanging="360"/>
      </w:pPr>
    </w:lvl>
    <w:lvl w:ilvl="6" w:tplc="FFFFFFFF">
      <w:start w:val="1"/>
      <w:numFmt w:val="decimal"/>
      <w:lvlText w:val="%7."/>
      <w:lvlJc w:val="left"/>
      <w:pPr>
        <w:tabs>
          <w:tab w:val="num" w:pos="4451"/>
        </w:tabs>
        <w:ind w:left="4451" w:hanging="360"/>
      </w:pPr>
    </w:lvl>
    <w:lvl w:ilvl="7" w:tplc="FFFFFFFF">
      <w:start w:val="1"/>
      <w:numFmt w:val="decimal"/>
      <w:lvlText w:val="%8."/>
      <w:lvlJc w:val="left"/>
      <w:pPr>
        <w:tabs>
          <w:tab w:val="num" w:pos="5171"/>
        </w:tabs>
        <w:ind w:left="5171" w:hanging="360"/>
      </w:pPr>
    </w:lvl>
    <w:lvl w:ilvl="8" w:tplc="FFFFFFFF">
      <w:start w:val="1"/>
      <w:numFmt w:val="decimal"/>
      <w:lvlText w:val="%9."/>
      <w:lvlJc w:val="left"/>
      <w:pPr>
        <w:tabs>
          <w:tab w:val="num" w:pos="5891"/>
        </w:tabs>
        <w:ind w:left="5891" w:hanging="360"/>
      </w:pPr>
    </w:lvl>
  </w:abstractNum>
  <w:abstractNum w:abstractNumId="40">
    <w:nsid w:val="42527BC4"/>
    <w:multiLevelType w:val="hybridMultilevel"/>
    <w:tmpl w:val="D8F27F6A"/>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1">
    <w:nsid w:val="438A4682"/>
    <w:multiLevelType w:val="hybridMultilevel"/>
    <w:tmpl w:val="6BEA570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2">
    <w:nsid w:val="44AD674E"/>
    <w:multiLevelType w:val="hybridMultilevel"/>
    <w:tmpl w:val="E822E5D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3">
    <w:nsid w:val="47084A3F"/>
    <w:multiLevelType w:val="multilevel"/>
    <w:tmpl w:val="2C9EEDE2"/>
    <w:lvl w:ilvl="0">
      <w:start w:val="2"/>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44">
    <w:nsid w:val="47234D52"/>
    <w:multiLevelType w:val="hybridMultilevel"/>
    <w:tmpl w:val="F1A29B80"/>
    <w:lvl w:ilvl="0" w:tplc="04090003">
      <w:start w:val="1"/>
      <w:numFmt w:val="bullet"/>
      <w:lvlText w:val="o"/>
      <w:lvlJc w:val="left"/>
      <w:pPr>
        <w:tabs>
          <w:tab w:val="num" w:pos="360"/>
        </w:tabs>
        <w:ind w:left="360" w:hanging="360"/>
      </w:pPr>
      <w:rPr>
        <w:rFonts w:ascii="Courier New" w:hAnsi="Courier New" w:cs="Courier New" w:hint="default"/>
      </w:rPr>
    </w:lvl>
    <w:lvl w:ilvl="1" w:tplc="E49AA556">
      <w:start w:val="1"/>
      <w:numFmt w:val="bullet"/>
      <w:lvlText w:val=""/>
      <w:lvlJc w:val="left"/>
      <w:pPr>
        <w:tabs>
          <w:tab w:val="num" w:pos="1077"/>
        </w:tabs>
        <w:ind w:left="1077" w:hanging="357"/>
      </w:pPr>
      <w:rPr>
        <w:rFonts w:ascii="Symbol" w:hAnsi="Symbol" w:cs="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5">
    <w:nsid w:val="48372B0E"/>
    <w:multiLevelType w:val="hybridMultilevel"/>
    <w:tmpl w:val="D214F20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6">
    <w:nsid w:val="4A4453B0"/>
    <w:multiLevelType w:val="hybridMultilevel"/>
    <w:tmpl w:val="BE38E172"/>
    <w:lvl w:ilvl="0" w:tplc="FFFFFFFF">
      <w:start w:val="1"/>
      <w:numFmt w:val="lowerRoman"/>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7">
    <w:nsid w:val="4BC471F7"/>
    <w:multiLevelType w:val="hybridMultilevel"/>
    <w:tmpl w:val="A87C2CB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8">
    <w:nsid w:val="4BD627E4"/>
    <w:multiLevelType w:val="hybridMultilevel"/>
    <w:tmpl w:val="0190377A"/>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9">
    <w:nsid w:val="4E8173FF"/>
    <w:multiLevelType w:val="hybridMultilevel"/>
    <w:tmpl w:val="AABC630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0">
    <w:nsid w:val="4ECF2668"/>
    <w:multiLevelType w:val="hybridMultilevel"/>
    <w:tmpl w:val="1BDC0F00"/>
    <w:lvl w:ilvl="0" w:tplc="E586C124">
      <w:start w:val="2"/>
      <w:numFmt w:val="bullet"/>
      <w:lvlText w:val="-"/>
      <w:lvlJc w:val="left"/>
      <w:pPr>
        <w:tabs>
          <w:tab w:val="num" w:pos="720"/>
        </w:tabs>
        <w:ind w:left="720" w:hanging="360"/>
      </w:pPr>
      <w:rPr>
        <w:rFonts w:ascii="Arial" w:eastAsia="Times New Roman" w:hAnsi="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4F3A2E93"/>
    <w:multiLevelType w:val="hybridMultilevel"/>
    <w:tmpl w:val="76309A8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2">
    <w:nsid w:val="50145CF2"/>
    <w:multiLevelType w:val="hybridMultilevel"/>
    <w:tmpl w:val="C7E05C2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3">
    <w:nsid w:val="50D6676A"/>
    <w:multiLevelType w:val="hybridMultilevel"/>
    <w:tmpl w:val="F04E8B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27507B3"/>
    <w:multiLevelType w:val="hybridMultilevel"/>
    <w:tmpl w:val="1674CCAE"/>
    <w:lvl w:ilvl="0" w:tplc="1C090001">
      <w:start w:val="1"/>
      <w:numFmt w:val="bullet"/>
      <w:lvlText w:val=""/>
      <w:lvlJc w:val="left"/>
      <w:pPr>
        <w:ind w:left="780" w:hanging="360"/>
      </w:pPr>
      <w:rPr>
        <w:rFonts w:ascii="Symbol" w:hAnsi="Symbol" w:cs="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cs="Wingdings" w:hint="default"/>
      </w:rPr>
    </w:lvl>
    <w:lvl w:ilvl="3" w:tplc="1C090001">
      <w:start w:val="1"/>
      <w:numFmt w:val="bullet"/>
      <w:lvlText w:val=""/>
      <w:lvlJc w:val="left"/>
      <w:pPr>
        <w:ind w:left="2940" w:hanging="360"/>
      </w:pPr>
      <w:rPr>
        <w:rFonts w:ascii="Symbol" w:hAnsi="Symbol" w:cs="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cs="Wingdings" w:hint="default"/>
      </w:rPr>
    </w:lvl>
    <w:lvl w:ilvl="6" w:tplc="1C090001">
      <w:start w:val="1"/>
      <w:numFmt w:val="bullet"/>
      <w:lvlText w:val=""/>
      <w:lvlJc w:val="left"/>
      <w:pPr>
        <w:ind w:left="5100" w:hanging="360"/>
      </w:pPr>
      <w:rPr>
        <w:rFonts w:ascii="Symbol" w:hAnsi="Symbol" w:cs="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cs="Wingdings" w:hint="default"/>
      </w:rPr>
    </w:lvl>
  </w:abstractNum>
  <w:abstractNum w:abstractNumId="55">
    <w:nsid w:val="52F53B10"/>
    <w:multiLevelType w:val="hybridMultilevel"/>
    <w:tmpl w:val="2752B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nsid w:val="546C6F62"/>
    <w:multiLevelType w:val="hybridMultilevel"/>
    <w:tmpl w:val="A8DCA29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7">
    <w:nsid w:val="546E4346"/>
    <w:multiLevelType w:val="hybridMultilevel"/>
    <w:tmpl w:val="0AAE01FE"/>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8">
    <w:nsid w:val="548A0844"/>
    <w:multiLevelType w:val="hybridMultilevel"/>
    <w:tmpl w:val="A058FB72"/>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9">
    <w:nsid w:val="586603B9"/>
    <w:multiLevelType w:val="hybridMultilevel"/>
    <w:tmpl w:val="12349C4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0">
    <w:nsid w:val="5C671D47"/>
    <w:multiLevelType w:val="hybridMultilevel"/>
    <w:tmpl w:val="A368415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1">
    <w:nsid w:val="5C8D4410"/>
    <w:multiLevelType w:val="hybridMultilevel"/>
    <w:tmpl w:val="C4C0A96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2">
    <w:nsid w:val="5C98045A"/>
    <w:multiLevelType w:val="hybridMultilevel"/>
    <w:tmpl w:val="0E8A334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3">
    <w:nsid w:val="5E314AE2"/>
    <w:multiLevelType w:val="hybridMultilevel"/>
    <w:tmpl w:val="FBAC9E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606D7655"/>
    <w:multiLevelType w:val="hybridMultilevel"/>
    <w:tmpl w:val="CF0C7EB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5">
    <w:nsid w:val="63E7715D"/>
    <w:multiLevelType w:val="hybridMultilevel"/>
    <w:tmpl w:val="9DF438C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6">
    <w:nsid w:val="659D0A49"/>
    <w:multiLevelType w:val="hybridMultilevel"/>
    <w:tmpl w:val="58B213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nsid w:val="65DC79C0"/>
    <w:multiLevelType w:val="hybridMultilevel"/>
    <w:tmpl w:val="8B165DE6"/>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68">
    <w:nsid w:val="6676082F"/>
    <w:multiLevelType w:val="hybridMultilevel"/>
    <w:tmpl w:val="28E8ACF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8916285"/>
    <w:multiLevelType w:val="hybridMultilevel"/>
    <w:tmpl w:val="86F4BAE8"/>
    <w:lvl w:ilvl="0" w:tplc="1C090001">
      <w:start w:val="1"/>
      <w:numFmt w:val="bullet"/>
      <w:lvlText w:val=""/>
      <w:lvlJc w:val="left"/>
      <w:pPr>
        <w:ind w:left="108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70">
    <w:nsid w:val="6A7D009F"/>
    <w:multiLevelType w:val="hybridMultilevel"/>
    <w:tmpl w:val="E218567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nsid w:val="6AE2231D"/>
    <w:multiLevelType w:val="hybridMultilevel"/>
    <w:tmpl w:val="94563E0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2">
    <w:nsid w:val="6F101989"/>
    <w:multiLevelType w:val="hybridMultilevel"/>
    <w:tmpl w:val="A5A2E91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3">
    <w:nsid w:val="71157E87"/>
    <w:multiLevelType w:val="hybridMultilevel"/>
    <w:tmpl w:val="B6EE37C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4">
    <w:nsid w:val="722D011A"/>
    <w:multiLevelType w:val="hybridMultilevel"/>
    <w:tmpl w:val="CD9A495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5">
    <w:nsid w:val="72B028BE"/>
    <w:multiLevelType w:val="hybridMultilevel"/>
    <w:tmpl w:val="6540BE6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6">
    <w:nsid w:val="746D3F08"/>
    <w:multiLevelType w:val="hybridMultilevel"/>
    <w:tmpl w:val="9050F2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75742431"/>
    <w:multiLevelType w:val="hybridMultilevel"/>
    <w:tmpl w:val="617EAAD4"/>
    <w:lvl w:ilvl="0" w:tplc="1C090001">
      <w:start w:val="1"/>
      <w:numFmt w:val="bullet"/>
      <w:lvlText w:val=""/>
      <w:lvlJc w:val="left"/>
      <w:pPr>
        <w:ind w:left="780" w:hanging="360"/>
      </w:pPr>
      <w:rPr>
        <w:rFonts w:ascii="Symbol" w:hAnsi="Symbol" w:cs="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cs="Wingdings" w:hint="default"/>
      </w:rPr>
    </w:lvl>
    <w:lvl w:ilvl="3" w:tplc="1C090001">
      <w:start w:val="1"/>
      <w:numFmt w:val="bullet"/>
      <w:lvlText w:val=""/>
      <w:lvlJc w:val="left"/>
      <w:pPr>
        <w:ind w:left="2940" w:hanging="360"/>
      </w:pPr>
      <w:rPr>
        <w:rFonts w:ascii="Symbol" w:hAnsi="Symbol" w:cs="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cs="Wingdings" w:hint="default"/>
      </w:rPr>
    </w:lvl>
    <w:lvl w:ilvl="6" w:tplc="1C090001">
      <w:start w:val="1"/>
      <w:numFmt w:val="bullet"/>
      <w:lvlText w:val=""/>
      <w:lvlJc w:val="left"/>
      <w:pPr>
        <w:ind w:left="5100" w:hanging="360"/>
      </w:pPr>
      <w:rPr>
        <w:rFonts w:ascii="Symbol" w:hAnsi="Symbol" w:cs="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cs="Wingdings" w:hint="default"/>
      </w:rPr>
    </w:lvl>
  </w:abstractNum>
  <w:abstractNum w:abstractNumId="78">
    <w:nsid w:val="798001E5"/>
    <w:multiLevelType w:val="hybridMultilevel"/>
    <w:tmpl w:val="D33C310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9">
    <w:nsid w:val="7C621613"/>
    <w:multiLevelType w:val="hybridMultilevel"/>
    <w:tmpl w:val="2606231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0">
    <w:nsid w:val="7C924558"/>
    <w:multiLevelType w:val="hybridMultilevel"/>
    <w:tmpl w:val="1740486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1">
    <w:nsid w:val="7D477391"/>
    <w:multiLevelType w:val="hybridMultilevel"/>
    <w:tmpl w:val="691A7E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2">
    <w:nsid w:val="7EF96099"/>
    <w:multiLevelType w:val="hybridMultilevel"/>
    <w:tmpl w:val="1898EFA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3">
    <w:nsid w:val="7FD610FE"/>
    <w:multiLevelType w:val="hybridMultilevel"/>
    <w:tmpl w:val="34ECB15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9"/>
  </w:num>
  <w:num w:numId="3">
    <w:abstractNumId w:val="57"/>
  </w:num>
  <w:num w:numId="4">
    <w:abstractNumId w:val="45"/>
  </w:num>
  <w:num w:numId="5">
    <w:abstractNumId w:val="18"/>
  </w:num>
  <w:num w:numId="6">
    <w:abstractNumId w:val="77"/>
  </w:num>
  <w:num w:numId="7">
    <w:abstractNumId w:val="16"/>
  </w:num>
  <w:num w:numId="8">
    <w:abstractNumId w:val="64"/>
  </w:num>
  <w:num w:numId="9">
    <w:abstractNumId w:val="48"/>
  </w:num>
  <w:num w:numId="10">
    <w:abstractNumId w:val="5"/>
  </w:num>
  <w:num w:numId="11">
    <w:abstractNumId w:val="67"/>
  </w:num>
  <w:num w:numId="12">
    <w:abstractNumId w:val="10"/>
  </w:num>
  <w:num w:numId="13">
    <w:abstractNumId w:val="39"/>
  </w:num>
  <w:num w:numId="14">
    <w:abstractNumId w:val="51"/>
  </w:num>
  <w:num w:numId="15">
    <w:abstractNumId w:val="8"/>
  </w:num>
  <w:num w:numId="16">
    <w:abstractNumId w:val="3"/>
  </w:num>
  <w:num w:numId="17">
    <w:abstractNumId w:val="52"/>
  </w:num>
  <w:num w:numId="18">
    <w:abstractNumId w:val="37"/>
  </w:num>
  <w:num w:numId="19">
    <w:abstractNumId w:val="74"/>
  </w:num>
  <w:num w:numId="20">
    <w:abstractNumId w:val="20"/>
  </w:num>
  <w:num w:numId="21">
    <w:abstractNumId w:val="42"/>
  </w:num>
  <w:num w:numId="22">
    <w:abstractNumId w:val="62"/>
  </w:num>
  <w:num w:numId="23">
    <w:abstractNumId w:val="31"/>
  </w:num>
  <w:num w:numId="24">
    <w:abstractNumId w:val="30"/>
  </w:num>
  <w:num w:numId="25">
    <w:abstractNumId w:val="35"/>
  </w:num>
  <w:num w:numId="26">
    <w:abstractNumId w:val="65"/>
  </w:num>
  <w:num w:numId="27">
    <w:abstractNumId w:val="21"/>
  </w:num>
  <w:num w:numId="28">
    <w:abstractNumId w:val="61"/>
  </w:num>
  <w:num w:numId="29">
    <w:abstractNumId w:val="36"/>
  </w:num>
  <w:num w:numId="30">
    <w:abstractNumId w:val="59"/>
  </w:num>
  <w:num w:numId="31">
    <w:abstractNumId w:val="75"/>
  </w:num>
  <w:num w:numId="32">
    <w:abstractNumId w:val="47"/>
  </w:num>
  <w:num w:numId="33">
    <w:abstractNumId w:val="29"/>
  </w:num>
  <w:num w:numId="34">
    <w:abstractNumId w:val="54"/>
  </w:num>
  <w:num w:numId="35">
    <w:abstractNumId w:val="79"/>
  </w:num>
  <w:num w:numId="36">
    <w:abstractNumId w:val="71"/>
  </w:num>
  <w:num w:numId="37">
    <w:abstractNumId w:val="1"/>
  </w:num>
  <w:num w:numId="38">
    <w:abstractNumId w:val="49"/>
  </w:num>
  <w:num w:numId="39">
    <w:abstractNumId w:val="6"/>
  </w:num>
  <w:num w:numId="40">
    <w:abstractNumId w:val="2"/>
  </w:num>
  <w:num w:numId="41">
    <w:abstractNumId w:val="11"/>
  </w:num>
  <w:num w:numId="42">
    <w:abstractNumId w:val="56"/>
  </w:num>
  <w:num w:numId="43">
    <w:abstractNumId w:val="44"/>
  </w:num>
  <w:num w:numId="44">
    <w:abstractNumId w:val="72"/>
  </w:num>
  <w:num w:numId="45">
    <w:abstractNumId w:val="14"/>
  </w:num>
  <w:num w:numId="46">
    <w:abstractNumId w:val="33"/>
  </w:num>
  <w:num w:numId="47">
    <w:abstractNumId w:val="81"/>
  </w:num>
  <w:num w:numId="48">
    <w:abstractNumId w:val="23"/>
  </w:num>
  <w:num w:numId="49">
    <w:abstractNumId w:val="32"/>
  </w:num>
  <w:num w:numId="50">
    <w:abstractNumId w:val="7"/>
  </w:num>
  <w:num w:numId="51">
    <w:abstractNumId w:val="80"/>
  </w:num>
  <w:num w:numId="52">
    <w:abstractNumId w:val="38"/>
  </w:num>
  <w:num w:numId="53">
    <w:abstractNumId w:val="4"/>
  </w:num>
  <w:num w:numId="54">
    <w:abstractNumId w:val="9"/>
  </w:num>
  <w:num w:numId="55">
    <w:abstractNumId w:val="27"/>
  </w:num>
  <w:num w:numId="56">
    <w:abstractNumId w:val="17"/>
  </w:num>
  <w:num w:numId="57">
    <w:abstractNumId w:val="22"/>
  </w:num>
  <w:num w:numId="58">
    <w:abstractNumId w:val="26"/>
  </w:num>
  <w:num w:numId="59">
    <w:abstractNumId w:val="25"/>
  </w:num>
  <w:num w:numId="60">
    <w:abstractNumId w:val="58"/>
  </w:num>
  <w:num w:numId="61">
    <w:abstractNumId w:val="34"/>
  </w:num>
  <w:num w:numId="62">
    <w:abstractNumId w:val="43"/>
  </w:num>
  <w:num w:numId="6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73"/>
  </w:num>
  <w:num w:numId="66">
    <w:abstractNumId w:val="78"/>
  </w:num>
  <w:num w:numId="67">
    <w:abstractNumId w:val="60"/>
  </w:num>
  <w:num w:numId="6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4"/>
  </w:num>
  <w:num w:numId="81">
    <w:abstractNumId w:val="46"/>
  </w:num>
  <w:num w:numId="82">
    <w:abstractNumId w:val="82"/>
  </w:num>
  <w:num w:numId="83">
    <w:abstractNumId w:val="40"/>
  </w:num>
  <w:num w:numId="8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4C6"/>
    <w:rsid w:val="000067A4"/>
    <w:rsid w:val="00022A1F"/>
    <w:rsid w:val="0002750A"/>
    <w:rsid w:val="000B29BB"/>
    <w:rsid w:val="000B7FFC"/>
    <w:rsid w:val="000C0C7F"/>
    <w:rsid w:val="000E6D90"/>
    <w:rsid w:val="000F3AF9"/>
    <w:rsid w:val="000F7FED"/>
    <w:rsid w:val="00106EC6"/>
    <w:rsid w:val="00121E4F"/>
    <w:rsid w:val="00133AE9"/>
    <w:rsid w:val="00140D45"/>
    <w:rsid w:val="0014655F"/>
    <w:rsid w:val="001615AB"/>
    <w:rsid w:val="00172BA0"/>
    <w:rsid w:val="001A20B8"/>
    <w:rsid w:val="001C7F1E"/>
    <w:rsid w:val="001E4970"/>
    <w:rsid w:val="001F1974"/>
    <w:rsid w:val="001F7A88"/>
    <w:rsid w:val="00201999"/>
    <w:rsid w:val="002466EA"/>
    <w:rsid w:val="00281731"/>
    <w:rsid w:val="00295693"/>
    <w:rsid w:val="00297B63"/>
    <w:rsid w:val="002D7690"/>
    <w:rsid w:val="00301A8D"/>
    <w:rsid w:val="00336E53"/>
    <w:rsid w:val="00340ED3"/>
    <w:rsid w:val="003A1282"/>
    <w:rsid w:val="003B5F03"/>
    <w:rsid w:val="003C09E4"/>
    <w:rsid w:val="003C4F30"/>
    <w:rsid w:val="003E3B1F"/>
    <w:rsid w:val="003E564C"/>
    <w:rsid w:val="00415709"/>
    <w:rsid w:val="004335DB"/>
    <w:rsid w:val="00453758"/>
    <w:rsid w:val="004670FE"/>
    <w:rsid w:val="004A77B1"/>
    <w:rsid w:val="004E7BC6"/>
    <w:rsid w:val="00505D94"/>
    <w:rsid w:val="005218FE"/>
    <w:rsid w:val="00544763"/>
    <w:rsid w:val="00562274"/>
    <w:rsid w:val="00562979"/>
    <w:rsid w:val="005830ED"/>
    <w:rsid w:val="005B072E"/>
    <w:rsid w:val="005B15CD"/>
    <w:rsid w:val="005C0EC4"/>
    <w:rsid w:val="005E1100"/>
    <w:rsid w:val="005E5B36"/>
    <w:rsid w:val="006167E9"/>
    <w:rsid w:val="00670705"/>
    <w:rsid w:val="006844C6"/>
    <w:rsid w:val="0068640B"/>
    <w:rsid w:val="00691681"/>
    <w:rsid w:val="006A56E5"/>
    <w:rsid w:val="006B0231"/>
    <w:rsid w:val="006B7D2D"/>
    <w:rsid w:val="006C5AB9"/>
    <w:rsid w:val="006F7ECF"/>
    <w:rsid w:val="007145D6"/>
    <w:rsid w:val="007400CF"/>
    <w:rsid w:val="00745472"/>
    <w:rsid w:val="00762031"/>
    <w:rsid w:val="007702AA"/>
    <w:rsid w:val="00791FA5"/>
    <w:rsid w:val="007B44F1"/>
    <w:rsid w:val="007B5744"/>
    <w:rsid w:val="007D529C"/>
    <w:rsid w:val="007F1B54"/>
    <w:rsid w:val="00806F39"/>
    <w:rsid w:val="00812A51"/>
    <w:rsid w:val="00845A61"/>
    <w:rsid w:val="00890393"/>
    <w:rsid w:val="008A367B"/>
    <w:rsid w:val="008B7065"/>
    <w:rsid w:val="008E64A2"/>
    <w:rsid w:val="009062EC"/>
    <w:rsid w:val="00922EA3"/>
    <w:rsid w:val="00923C3F"/>
    <w:rsid w:val="00924C4A"/>
    <w:rsid w:val="00942A32"/>
    <w:rsid w:val="0095017C"/>
    <w:rsid w:val="0095224B"/>
    <w:rsid w:val="009664BA"/>
    <w:rsid w:val="00973B2E"/>
    <w:rsid w:val="009849AE"/>
    <w:rsid w:val="00986D5D"/>
    <w:rsid w:val="009A390C"/>
    <w:rsid w:val="009B05F6"/>
    <w:rsid w:val="009B232A"/>
    <w:rsid w:val="009C6C21"/>
    <w:rsid w:val="009E54EE"/>
    <w:rsid w:val="00A14E46"/>
    <w:rsid w:val="00A371D3"/>
    <w:rsid w:val="00A94A1F"/>
    <w:rsid w:val="00A94DAF"/>
    <w:rsid w:val="00A97900"/>
    <w:rsid w:val="00AF0164"/>
    <w:rsid w:val="00B05975"/>
    <w:rsid w:val="00B06909"/>
    <w:rsid w:val="00B16E58"/>
    <w:rsid w:val="00B21162"/>
    <w:rsid w:val="00B23898"/>
    <w:rsid w:val="00B26DE7"/>
    <w:rsid w:val="00B27340"/>
    <w:rsid w:val="00B31F72"/>
    <w:rsid w:val="00B53B50"/>
    <w:rsid w:val="00B627CF"/>
    <w:rsid w:val="00B67E67"/>
    <w:rsid w:val="00B72B1E"/>
    <w:rsid w:val="00BB0AB7"/>
    <w:rsid w:val="00BB2938"/>
    <w:rsid w:val="00BD093C"/>
    <w:rsid w:val="00BE1D08"/>
    <w:rsid w:val="00BE4489"/>
    <w:rsid w:val="00C0785D"/>
    <w:rsid w:val="00C11D37"/>
    <w:rsid w:val="00C228EE"/>
    <w:rsid w:val="00C2363B"/>
    <w:rsid w:val="00C2497F"/>
    <w:rsid w:val="00C35349"/>
    <w:rsid w:val="00C40C33"/>
    <w:rsid w:val="00C40E7C"/>
    <w:rsid w:val="00C445BE"/>
    <w:rsid w:val="00C91B54"/>
    <w:rsid w:val="00CB54B9"/>
    <w:rsid w:val="00CD43D8"/>
    <w:rsid w:val="00CE60E0"/>
    <w:rsid w:val="00D05387"/>
    <w:rsid w:val="00D224F9"/>
    <w:rsid w:val="00D22694"/>
    <w:rsid w:val="00D24C96"/>
    <w:rsid w:val="00D36E1F"/>
    <w:rsid w:val="00D404E7"/>
    <w:rsid w:val="00D43417"/>
    <w:rsid w:val="00D96ADA"/>
    <w:rsid w:val="00E201C7"/>
    <w:rsid w:val="00E207B6"/>
    <w:rsid w:val="00E24371"/>
    <w:rsid w:val="00E37ADC"/>
    <w:rsid w:val="00E72273"/>
    <w:rsid w:val="00E86D3F"/>
    <w:rsid w:val="00ED28A2"/>
    <w:rsid w:val="00EE29CA"/>
    <w:rsid w:val="00EE710F"/>
    <w:rsid w:val="00EF34E2"/>
    <w:rsid w:val="00F0537A"/>
    <w:rsid w:val="00F10836"/>
    <w:rsid w:val="00F21100"/>
    <w:rsid w:val="00F248F3"/>
    <w:rsid w:val="00F57C19"/>
    <w:rsid w:val="00F70023"/>
    <w:rsid w:val="00F92E1B"/>
    <w:rsid w:val="00FA0A05"/>
    <w:rsid w:val="00FC37EA"/>
    <w:rsid w:val="00FE4D0B"/>
    <w:rsid w:val="00FE4F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4C6"/>
    <w:rPr>
      <w:rFonts w:ascii="Times New Roman" w:eastAsia="Times New Roman" w:hAnsi="Times New Roman"/>
      <w:sz w:val="24"/>
      <w:szCs w:val="24"/>
    </w:rPr>
  </w:style>
  <w:style w:type="paragraph" w:styleId="Heading1">
    <w:name w:val="heading 1"/>
    <w:basedOn w:val="Normal"/>
    <w:next w:val="Normal"/>
    <w:link w:val="Heading1Char"/>
    <w:uiPriority w:val="99"/>
    <w:qFormat/>
    <w:rsid w:val="00F0537A"/>
    <w:pPr>
      <w:keepNext/>
      <w:keepLines/>
      <w:spacing w:before="480"/>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F0537A"/>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B31F72"/>
    <w:pPr>
      <w:keepNext/>
      <w:ind w:left="1440"/>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37A"/>
    <w:rPr>
      <w:rFonts w:ascii="Cambria" w:hAnsi="Cambria" w:cs="Cambria"/>
      <w:b/>
      <w:bCs/>
      <w:color w:val="365F91"/>
      <w:sz w:val="28"/>
      <w:szCs w:val="28"/>
      <w:lang w:val="en-US"/>
    </w:rPr>
  </w:style>
  <w:style w:type="character" w:customStyle="1" w:styleId="Heading3Char">
    <w:name w:val="Heading 3 Char"/>
    <w:basedOn w:val="DefaultParagraphFont"/>
    <w:link w:val="Heading3"/>
    <w:uiPriority w:val="99"/>
    <w:semiHidden/>
    <w:locked/>
    <w:rsid w:val="00F0537A"/>
    <w:rPr>
      <w:rFonts w:ascii="Cambria" w:hAnsi="Cambria" w:cs="Cambria"/>
      <w:b/>
      <w:bCs/>
      <w:color w:val="4F81BD"/>
      <w:sz w:val="24"/>
      <w:szCs w:val="24"/>
      <w:lang w:val="en-US"/>
    </w:rPr>
  </w:style>
  <w:style w:type="character" w:customStyle="1" w:styleId="Heading4Char">
    <w:name w:val="Heading 4 Char"/>
    <w:basedOn w:val="DefaultParagraphFont"/>
    <w:link w:val="Heading4"/>
    <w:uiPriority w:val="99"/>
    <w:locked/>
    <w:rsid w:val="00B31F72"/>
    <w:rPr>
      <w:rFonts w:ascii="Arial" w:hAnsi="Arial" w:cs="Arial"/>
      <w:i/>
      <w:iCs/>
      <w:sz w:val="24"/>
      <w:szCs w:val="24"/>
      <w:lang w:val="en-US"/>
    </w:rPr>
  </w:style>
  <w:style w:type="paragraph" w:styleId="BalloonText">
    <w:name w:val="Balloon Text"/>
    <w:basedOn w:val="Normal"/>
    <w:link w:val="BalloonTextChar"/>
    <w:uiPriority w:val="99"/>
    <w:semiHidden/>
    <w:rsid w:val="006844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44C6"/>
    <w:rPr>
      <w:rFonts w:ascii="Tahoma" w:hAnsi="Tahoma" w:cs="Tahoma"/>
      <w:sz w:val="16"/>
      <w:szCs w:val="16"/>
      <w:lang w:val="en-US"/>
    </w:rPr>
  </w:style>
  <w:style w:type="paragraph" w:styleId="Header">
    <w:name w:val="header"/>
    <w:basedOn w:val="Normal"/>
    <w:link w:val="HeaderChar"/>
    <w:uiPriority w:val="99"/>
    <w:rsid w:val="00F70023"/>
    <w:pPr>
      <w:tabs>
        <w:tab w:val="center" w:pos="4513"/>
        <w:tab w:val="right" w:pos="9026"/>
      </w:tabs>
    </w:pPr>
  </w:style>
  <w:style w:type="character" w:customStyle="1" w:styleId="HeaderChar">
    <w:name w:val="Header Char"/>
    <w:basedOn w:val="DefaultParagraphFont"/>
    <w:link w:val="Header"/>
    <w:uiPriority w:val="99"/>
    <w:semiHidden/>
    <w:locked/>
    <w:rsid w:val="00F70023"/>
    <w:rPr>
      <w:rFonts w:ascii="Times New Roman" w:hAnsi="Times New Roman" w:cs="Times New Roman"/>
      <w:sz w:val="24"/>
      <w:szCs w:val="24"/>
      <w:lang w:val="en-US"/>
    </w:rPr>
  </w:style>
  <w:style w:type="paragraph" w:styleId="Footer">
    <w:name w:val="footer"/>
    <w:basedOn w:val="Normal"/>
    <w:link w:val="FooterChar"/>
    <w:uiPriority w:val="99"/>
    <w:rsid w:val="00F70023"/>
    <w:pPr>
      <w:tabs>
        <w:tab w:val="center" w:pos="4513"/>
        <w:tab w:val="right" w:pos="9026"/>
      </w:tabs>
    </w:pPr>
  </w:style>
  <w:style w:type="character" w:customStyle="1" w:styleId="FooterChar">
    <w:name w:val="Footer Char"/>
    <w:basedOn w:val="DefaultParagraphFont"/>
    <w:link w:val="Footer"/>
    <w:uiPriority w:val="99"/>
    <w:locked/>
    <w:rsid w:val="00F70023"/>
    <w:rPr>
      <w:rFonts w:ascii="Times New Roman" w:hAnsi="Times New Roman" w:cs="Times New Roman"/>
      <w:sz w:val="24"/>
      <w:szCs w:val="24"/>
      <w:lang w:val="en-US"/>
    </w:rPr>
  </w:style>
  <w:style w:type="paragraph" w:styleId="ListParagraph">
    <w:name w:val="List Paragraph"/>
    <w:basedOn w:val="Normal"/>
    <w:uiPriority w:val="99"/>
    <w:qFormat/>
    <w:rsid w:val="00B53B50"/>
    <w:pPr>
      <w:ind w:left="720"/>
    </w:pPr>
  </w:style>
  <w:style w:type="paragraph" w:styleId="BodyTextIndent2">
    <w:name w:val="Body Text Indent 2"/>
    <w:basedOn w:val="Normal"/>
    <w:link w:val="BodyTextIndent2Char"/>
    <w:uiPriority w:val="99"/>
    <w:rsid w:val="00A14E46"/>
    <w:pPr>
      <w:ind w:left="1800"/>
    </w:pPr>
    <w:rPr>
      <w:rFonts w:ascii="Arial" w:hAnsi="Arial" w:cs="Arial"/>
    </w:rPr>
  </w:style>
  <w:style w:type="character" w:customStyle="1" w:styleId="BodyTextIndent2Char">
    <w:name w:val="Body Text Indent 2 Char"/>
    <w:basedOn w:val="DefaultParagraphFont"/>
    <w:link w:val="BodyTextIndent2"/>
    <w:uiPriority w:val="99"/>
    <w:locked/>
    <w:rsid w:val="00A14E46"/>
    <w:rPr>
      <w:rFonts w:ascii="Arial" w:hAnsi="Arial" w:cs="Arial"/>
      <w:sz w:val="24"/>
      <w:szCs w:val="24"/>
      <w:lang w:val="en-US"/>
    </w:rPr>
  </w:style>
  <w:style w:type="paragraph" w:styleId="ListBullet">
    <w:name w:val="List Bullet"/>
    <w:basedOn w:val="Normal"/>
    <w:autoRedefine/>
    <w:uiPriority w:val="99"/>
    <w:rsid w:val="006C5AB9"/>
    <w:pPr>
      <w:spacing w:line="276" w:lineRule="auto"/>
      <w:ind w:firstLine="34"/>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1147743181">
      <w:marLeft w:val="0"/>
      <w:marRight w:val="0"/>
      <w:marTop w:val="0"/>
      <w:marBottom w:val="0"/>
      <w:divBdr>
        <w:top w:val="none" w:sz="0" w:space="0" w:color="auto"/>
        <w:left w:val="none" w:sz="0" w:space="0" w:color="auto"/>
        <w:bottom w:val="none" w:sz="0" w:space="0" w:color="auto"/>
        <w:right w:val="none" w:sz="0" w:space="0" w:color="auto"/>
      </w:divBdr>
    </w:div>
    <w:div w:id="1147743182">
      <w:marLeft w:val="0"/>
      <w:marRight w:val="0"/>
      <w:marTop w:val="0"/>
      <w:marBottom w:val="0"/>
      <w:divBdr>
        <w:top w:val="none" w:sz="0" w:space="0" w:color="auto"/>
        <w:left w:val="none" w:sz="0" w:space="0" w:color="auto"/>
        <w:bottom w:val="none" w:sz="0" w:space="0" w:color="auto"/>
        <w:right w:val="none" w:sz="0" w:space="0" w:color="auto"/>
      </w:divBdr>
    </w:div>
    <w:div w:id="1147743183">
      <w:marLeft w:val="0"/>
      <w:marRight w:val="0"/>
      <w:marTop w:val="0"/>
      <w:marBottom w:val="0"/>
      <w:divBdr>
        <w:top w:val="none" w:sz="0" w:space="0" w:color="auto"/>
        <w:left w:val="none" w:sz="0" w:space="0" w:color="auto"/>
        <w:bottom w:val="none" w:sz="0" w:space="0" w:color="auto"/>
        <w:right w:val="none" w:sz="0" w:space="0" w:color="auto"/>
      </w:divBdr>
    </w:div>
    <w:div w:id="1147743184">
      <w:marLeft w:val="0"/>
      <w:marRight w:val="0"/>
      <w:marTop w:val="0"/>
      <w:marBottom w:val="0"/>
      <w:divBdr>
        <w:top w:val="none" w:sz="0" w:space="0" w:color="auto"/>
        <w:left w:val="none" w:sz="0" w:space="0" w:color="auto"/>
        <w:bottom w:val="none" w:sz="0" w:space="0" w:color="auto"/>
        <w:right w:val="none" w:sz="0" w:space="0" w:color="auto"/>
      </w:divBdr>
    </w:div>
    <w:div w:id="1147743185">
      <w:marLeft w:val="0"/>
      <w:marRight w:val="0"/>
      <w:marTop w:val="0"/>
      <w:marBottom w:val="0"/>
      <w:divBdr>
        <w:top w:val="none" w:sz="0" w:space="0" w:color="auto"/>
        <w:left w:val="none" w:sz="0" w:space="0" w:color="auto"/>
        <w:bottom w:val="none" w:sz="0" w:space="0" w:color="auto"/>
        <w:right w:val="none" w:sz="0" w:space="0" w:color="auto"/>
      </w:divBdr>
    </w:div>
    <w:div w:id="1147743186">
      <w:marLeft w:val="0"/>
      <w:marRight w:val="0"/>
      <w:marTop w:val="0"/>
      <w:marBottom w:val="0"/>
      <w:divBdr>
        <w:top w:val="none" w:sz="0" w:space="0" w:color="auto"/>
        <w:left w:val="none" w:sz="0" w:space="0" w:color="auto"/>
        <w:bottom w:val="none" w:sz="0" w:space="0" w:color="auto"/>
        <w:right w:val="none" w:sz="0" w:space="0" w:color="auto"/>
      </w:divBdr>
    </w:div>
    <w:div w:id="1147743187">
      <w:marLeft w:val="0"/>
      <w:marRight w:val="0"/>
      <w:marTop w:val="0"/>
      <w:marBottom w:val="0"/>
      <w:divBdr>
        <w:top w:val="none" w:sz="0" w:space="0" w:color="auto"/>
        <w:left w:val="none" w:sz="0" w:space="0" w:color="auto"/>
        <w:bottom w:val="none" w:sz="0" w:space="0" w:color="auto"/>
        <w:right w:val="none" w:sz="0" w:space="0" w:color="auto"/>
      </w:divBdr>
    </w:div>
    <w:div w:id="1147743188">
      <w:marLeft w:val="0"/>
      <w:marRight w:val="0"/>
      <w:marTop w:val="0"/>
      <w:marBottom w:val="0"/>
      <w:divBdr>
        <w:top w:val="none" w:sz="0" w:space="0" w:color="auto"/>
        <w:left w:val="none" w:sz="0" w:space="0" w:color="auto"/>
        <w:bottom w:val="none" w:sz="0" w:space="0" w:color="auto"/>
        <w:right w:val="none" w:sz="0" w:space="0" w:color="auto"/>
      </w:divBdr>
    </w:div>
    <w:div w:id="1147743189">
      <w:marLeft w:val="0"/>
      <w:marRight w:val="0"/>
      <w:marTop w:val="0"/>
      <w:marBottom w:val="0"/>
      <w:divBdr>
        <w:top w:val="none" w:sz="0" w:space="0" w:color="auto"/>
        <w:left w:val="none" w:sz="0" w:space="0" w:color="auto"/>
        <w:bottom w:val="none" w:sz="0" w:space="0" w:color="auto"/>
        <w:right w:val="none" w:sz="0" w:space="0" w:color="auto"/>
      </w:divBdr>
    </w:div>
    <w:div w:id="1147743190">
      <w:marLeft w:val="0"/>
      <w:marRight w:val="0"/>
      <w:marTop w:val="0"/>
      <w:marBottom w:val="0"/>
      <w:divBdr>
        <w:top w:val="none" w:sz="0" w:space="0" w:color="auto"/>
        <w:left w:val="none" w:sz="0" w:space="0" w:color="auto"/>
        <w:bottom w:val="none" w:sz="0" w:space="0" w:color="auto"/>
        <w:right w:val="none" w:sz="0" w:space="0" w:color="auto"/>
      </w:divBdr>
    </w:div>
    <w:div w:id="1147743191">
      <w:marLeft w:val="0"/>
      <w:marRight w:val="0"/>
      <w:marTop w:val="0"/>
      <w:marBottom w:val="0"/>
      <w:divBdr>
        <w:top w:val="none" w:sz="0" w:space="0" w:color="auto"/>
        <w:left w:val="none" w:sz="0" w:space="0" w:color="auto"/>
        <w:bottom w:val="none" w:sz="0" w:space="0" w:color="auto"/>
        <w:right w:val="none" w:sz="0" w:space="0" w:color="auto"/>
      </w:divBdr>
    </w:div>
    <w:div w:id="1147743192">
      <w:marLeft w:val="0"/>
      <w:marRight w:val="0"/>
      <w:marTop w:val="0"/>
      <w:marBottom w:val="0"/>
      <w:divBdr>
        <w:top w:val="none" w:sz="0" w:space="0" w:color="auto"/>
        <w:left w:val="none" w:sz="0" w:space="0" w:color="auto"/>
        <w:bottom w:val="none" w:sz="0" w:space="0" w:color="auto"/>
        <w:right w:val="none" w:sz="0" w:space="0" w:color="auto"/>
      </w:divBdr>
    </w:div>
    <w:div w:id="1147743193">
      <w:marLeft w:val="0"/>
      <w:marRight w:val="0"/>
      <w:marTop w:val="0"/>
      <w:marBottom w:val="0"/>
      <w:divBdr>
        <w:top w:val="none" w:sz="0" w:space="0" w:color="auto"/>
        <w:left w:val="none" w:sz="0" w:space="0" w:color="auto"/>
        <w:bottom w:val="none" w:sz="0" w:space="0" w:color="auto"/>
        <w:right w:val="none" w:sz="0" w:space="0" w:color="auto"/>
      </w:divBdr>
    </w:div>
    <w:div w:id="1147743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57</Pages>
  <Words>10942</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Babsie</dc:creator>
  <cp:keywords/>
  <dc:description/>
  <cp:lastModifiedBy>Hendri</cp:lastModifiedBy>
  <cp:revision>6</cp:revision>
  <cp:lastPrinted>2010-03-18T05:02:00Z</cp:lastPrinted>
  <dcterms:created xsi:type="dcterms:W3CDTF">2010-03-18T04:22:00Z</dcterms:created>
  <dcterms:modified xsi:type="dcterms:W3CDTF">2010-05-04T13:57:00Z</dcterms:modified>
</cp:coreProperties>
</file>